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55640" w14:textId="77777777" w:rsidR="00E02DBB" w:rsidRPr="002617AF" w:rsidRDefault="00E02DBB" w:rsidP="00E02DBB">
      <w:pPr>
        <w:pBdr>
          <w:bottom w:val="single" w:sz="4" w:space="1" w:color="auto"/>
        </w:pBdr>
        <w:jc w:val="center"/>
        <w:rPr>
          <w:b/>
          <w:smallCaps/>
          <w:sz w:val="44"/>
          <w:lang w:val="fr-BE" w:eastAsia="ar-SA"/>
        </w:rPr>
      </w:pPr>
      <w:r w:rsidRPr="002617AF">
        <w:rPr>
          <w:b/>
          <w:bCs/>
          <w:smallCaps/>
          <w:sz w:val="44"/>
          <w:lang w:val="fr-BE" w:eastAsia="ar-SA"/>
        </w:rPr>
        <w:t>P</w:t>
      </w:r>
      <w:r w:rsidRPr="002617AF">
        <w:rPr>
          <w:b/>
          <w:smallCaps/>
          <w:sz w:val="44"/>
          <w:lang w:val="fr-BE" w:eastAsia="ar-SA"/>
        </w:rPr>
        <w:t>roject Initiation Document</w:t>
      </w:r>
    </w:p>
    <w:p w14:paraId="3D4ABC5A" w14:textId="77777777" w:rsidR="00E02DBB" w:rsidRDefault="00C82624" w:rsidP="00E02DBB">
      <w:pPr>
        <w:jc w:val="center"/>
        <w:rPr>
          <w:b/>
          <w:sz w:val="32"/>
          <w:lang w:val="fr-BE" w:eastAsia="ar-SA"/>
        </w:rPr>
      </w:pPr>
      <w:r>
        <w:rPr>
          <w:b/>
          <w:sz w:val="32"/>
          <w:lang w:val="fr-BE" w:eastAsia="ar-SA"/>
        </w:rPr>
        <w:t>Webservice DmfA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F76CF0" w:rsidRPr="00035354" w14:paraId="6C943794" w14:textId="77777777" w:rsidTr="005E144F">
        <w:trPr>
          <w:jc w:val="center"/>
        </w:trPr>
        <w:tc>
          <w:tcPr>
            <w:tcW w:w="3260" w:type="dxa"/>
            <w:shd w:val="clear" w:color="auto" w:fill="auto"/>
          </w:tcPr>
          <w:p w14:paraId="7728A022" w14:textId="77777777" w:rsidR="00F76CF0" w:rsidRPr="00035354" w:rsidRDefault="00094EE4" w:rsidP="009A6083">
            <w:pPr>
              <w:ind w:firstLine="0"/>
              <w:rPr>
                <w:lang w:val="fr-BE" w:eastAsia="ar-SA"/>
              </w:rPr>
            </w:pPr>
            <w:r w:rsidRPr="00035354">
              <w:rPr>
                <w:lang w:val="fr-BE" w:eastAsia="ar-SA"/>
              </w:rPr>
              <w:t xml:space="preserve">Domaine/TaskID : </w:t>
            </w:r>
            <w:r w:rsidR="00035354">
              <w:rPr>
                <w:lang w:val="fr-BE" w:eastAsia="ar-SA"/>
              </w:rPr>
              <w:t>2.</w:t>
            </w:r>
            <w:r w:rsidR="009A6083">
              <w:rPr>
                <w:lang w:val="fr-BE" w:eastAsia="ar-SA"/>
              </w:rPr>
              <w:t>002</w:t>
            </w:r>
            <w:r w:rsidR="00035354">
              <w:rPr>
                <w:lang w:val="fr-BE" w:eastAsia="ar-SA"/>
              </w:rPr>
              <w:t>.</w:t>
            </w:r>
            <w:r w:rsidR="009A6083">
              <w:rPr>
                <w:lang w:val="fr-BE" w:eastAsia="ar-SA"/>
              </w:rPr>
              <w:t>077</w:t>
            </w:r>
          </w:p>
        </w:tc>
      </w:tr>
    </w:tbl>
    <w:p w14:paraId="0D251318" w14:textId="77777777" w:rsidR="00E02DBB" w:rsidRPr="0011509F" w:rsidRDefault="0011509F" w:rsidP="00E02DBB">
      <w:pPr>
        <w:rPr>
          <w:b/>
          <w:i/>
          <w:lang w:eastAsia="ar-SA"/>
        </w:rPr>
      </w:pPr>
      <w:r w:rsidRPr="0011509F">
        <w:rPr>
          <w:b/>
          <w:i/>
          <w:lang w:eastAsia="ar-SA"/>
        </w:rPr>
        <w:t>Revision history</w:t>
      </w:r>
    </w:p>
    <w:tbl>
      <w:tblPr>
        <w:tblW w:w="8502" w:type="dxa"/>
        <w:tblInd w:w="565" w:type="dxa"/>
        <w:tblLayout w:type="fixed"/>
        <w:tblCellMar>
          <w:left w:w="55" w:type="dxa"/>
          <w:right w:w="55" w:type="dxa"/>
        </w:tblCellMar>
        <w:tblLook w:val="0000" w:firstRow="0" w:lastRow="0" w:firstColumn="0" w:lastColumn="0" w:noHBand="0" w:noVBand="0"/>
      </w:tblPr>
      <w:tblGrid>
        <w:gridCol w:w="1343"/>
        <w:gridCol w:w="1034"/>
        <w:gridCol w:w="4850"/>
        <w:gridCol w:w="1275"/>
      </w:tblGrid>
      <w:tr w:rsidR="00E02DBB" w:rsidRPr="009C776C" w14:paraId="1565894A" w14:textId="77777777" w:rsidTr="003C4933">
        <w:tc>
          <w:tcPr>
            <w:tcW w:w="1343" w:type="dxa"/>
            <w:tcBorders>
              <w:top w:val="single" w:sz="4" w:space="0" w:color="000000" w:themeColor="text1"/>
              <w:left w:val="single" w:sz="4" w:space="0" w:color="000000" w:themeColor="text1"/>
              <w:bottom w:val="double" w:sz="2" w:space="0" w:color="000000" w:themeColor="text1"/>
            </w:tcBorders>
            <w:shd w:val="clear" w:color="auto" w:fill="548DD4"/>
          </w:tcPr>
          <w:p w14:paraId="625A299A" w14:textId="77777777" w:rsidR="00E02DBB" w:rsidRPr="009C776C" w:rsidRDefault="0011509F" w:rsidP="00DB707F">
            <w:pPr>
              <w:pStyle w:val="TableContents"/>
              <w:snapToGrid w:val="0"/>
              <w:spacing w:after="0"/>
              <w:ind w:firstLine="2"/>
              <w:jc w:val="center"/>
              <w:rPr>
                <w:b/>
                <w:sz w:val="16"/>
                <w:szCs w:val="24"/>
                <w:lang w:val="en-US" w:eastAsia="ar-SA" w:bidi="ar-SA"/>
              </w:rPr>
            </w:pPr>
            <w:r>
              <w:rPr>
                <w:b/>
                <w:sz w:val="16"/>
                <w:szCs w:val="24"/>
                <w:lang w:eastAsia="ar-SA" w:bidi="ar-SA"/>
              </w:rPr>
              <w:t>Dat</w:t>
            </w:r>
            <w:r w:rsidRPr="009C776C">
              <w:rPr>
                <w:b/>
                <w:sz w:val="16"/>
                <w:szCs w:val="24"/>
                <w:lang w:val="en-US" w:eastAsia="ar-SA" w:bidi="ar-SA"/>
              </w:rPr>
              <w:t>e</w:t>
            </w:r>
            <w:r w:rsidR="00E02DBB" w:rsidRPr="009C776C">
              <w:rPr>
                <w:b/>
                <w:sz w:val="16"/>
                <w:szCs w:val="24"/>
                <w:lang w:val="en-US" w:eastAsia="ar-SA" w:bidi="ar-SA"/>
              </w:rPr>
              <w:t xml:space="preserve"> </w:t>
            </w:r>
          </w:p>
        </w:tc>
        <w:tc>
          <w:tcPr>
            <w:tcW w:w="1034" w:type="dxa"/>
            <w:tcBorders>
              <w:top w:val="single" w:sz="4" w:space="0" w:color="000000" w:themeColor="text1"/>
              <w:left w:val="single" w:sz="4" w:space="0" w:color="000000" w:themeColor="text1"/>
              <w:bottom w:val="double" w:sz="2" w:space="0" w:color="000000" w:themeColor="text1"/>
            </w:tcBorders>
            <w:shd w:val="clear" w:color="auto" w:fill="548DD4"/>
          </w:tcPr>
          <w:p w14:paraId="37FAE764" w14:textId="77777777" w:rsidR="00E02DBB" w:rsidRPr="009C776C" w:rsidRDefault="0011509F" w:rsidP="00DB707F">
            <w:pPr>
              <w:pStyle w:val="TableContents"/>
              <w:snapToGrid w:val="0"/>
              <w:spacing w:after="0"/>
              <w:ind w:firstLine="2"/>
              <w:jc w:val="center"/>
              <w:rPr>
                <w:b/>
                <w:sz w:val="16"/>
                <w:szCs w:val="24"/>
                <w:lang w:val="en-US" w:eastAsia="ar-SA" w:bidi="ar-SA"/>
              </w:rPr>
            </w:pPr>
            <w:r w:rsidRPr="009C776C">
              <w:rPr>
                <w:b/>
                <w:sz w:val="16"/>
                <w:szCs w:val="24"/>
                <w:lang w:val="en-US" w:eastAsia="ar-SA" w:bidi="ar-SA"/>
              </w:rPr>
              <w:t>Version</w:t>
            </w:r>
          </w:p>
        </w:tc>
        <w:tc>
          <w:tcPr>
            <w:tcW w:w="4850" w:type="dxa"/>
            <w:tcBorders>
              <w:top w:val="single" w:sz="4" w:space="0" w:color="000000" w:themeColor="text1"/>
              <w:left w:val="single" w:sz="4" w:space="0" w:color="000000" w:themeColor="text1"/>
              <w:bottom w:val="double" w:sz="2" w:space="0" w:color="000000" w:themeColor="text1"/>
            </w:tcBorders>
            <w:shd w:val="clear" w:color="auto" w:fill="548DD4"/>
          </w:tcPr>
          <w:p w14:paraId="2F8BB721" w14:textId="77777777" w:rsidR="00E02DBB" w:rsidRPr="009C776C" w:rsidRDefault="0011509F" w:rsidP="00DB707F">
            <w:pPr>
              <w:pStyle w:val="TableContents"/>
              <w:snapToGrid w:val="0"/>
              <w:spacing w:after="0"/>
              <w:ind w:firstLine="2"/>
              <w:rPr>
                <w:b/>
                <w:sz w:val="16"/>
                <w:szCs w:val="24"/>
                <w:lang w:val="en-US" w:eastAsia="ar-SA" w:bidi="ar-SA"/>
              </w:rPr>
            </w:pPr>
            <w:r w:rsidRPr="009C776C">
              <w:rPr>
                <w:b/>
                <w:sz w:val="16"/>
                <w:szCs w:val="24"/>
                <w:lang w:val="en-US" w:eastAsia="ar-SA" w:bidi="ar-SA"/>
              </w:rPr>
              <w:t>Description</w:t>
            </w:r>
          </w:p>
        </w:tc>
        <w:tc>
          <w:tcPr>
            <w:tcW w:w="1275" w:type="dxa"/>
            <w:tcBorders>
              <w:top w:val="single" w:sz="4" w:space="0" w:color="000000" w:themeColor="text1"/>
              <w:left w:val="single" w:sz="4" w:space="0" w:color="000000" w:themeColor="text1"/>
              <w:bottom w:val="double" w:sz="2" w:space="0" w:color="000000" w:themeColor="text1"/>
              <w:right w:val="single" w:sz="4" w:space="0" w:color="000000" w:themeColor="text1"/>
            </w:tcBorders>
            <w:shd w:val="clear" w:color="auto" w:fill="548DD4"/>
          </w:tcPr>
          <w:p w14:paraId="1DFD31A0" w14:textId="77777777" w:rsidR="00E02DBB" w:rsidRPr="009C776C" w:rsidRDefault="0011509F" w:rsidP="00DB707F">
            <w:pPr>
              <w:pStyle w:val="TableContents"/>
              <w:snapToGrid w:val="0"/>
              <w:spacing w:after="0"/>
              <w:ind w:firstLine="2"/>
              <w:jc w:val="center"/>
              <w:rPr>
                <w:b/>
                <w:sz w:val="16"/>
                <w:szCs w:val="24"/>
                <w:lang w:val="en-US" w:eastAsia="ar-SA" w:bidi="ar-SA"/>
              </w:rPr>
            </w:pPr>
            <w:r w:rsidRPr="009C776C">
              <w:rPr>
                <w:b/>
                <w:sz w:val="16"/>
                <w:szCs w:val="24"/>
                <w:lang w:val="en-US" w:eastAsia="ar-SA" w:bidi="ar-SA"/>
              </w:rPr>
              <w:t>Author</w:t>
            </w:r>
          </w:p>
        </w:tc>
      </w:tr>
      <w:tr w:rsidR="00027CC2" w:rsidRPr="00E87ABB" w14:paraId="65064E9D" w14:textId="77777777" w:rsidTr="003C4933">
        <w:tc>
          <w:tcPr>
            <w:tcW w:w="1343" w:type="dxa"/>
            <w:tcBorders>
              <w:left w:val="single" w:sz="4" w:space="0" w:color="000000" w:themeColor="text1"/>
              <w:bottom w:val="single" w:sz="4" w:space="0" w:color="000000" w:themeColor="text1"/>
            </w:tcBorders>
            <w:shd w:val="clear" w:color="auto" w:fill="auto"/>
            <w:vAlign w:val="center"/>
          </w:tcPr>
          <w:p w14:paraId="73509E44" w14:textId="77777777" w:rsidR="00027CC2" w:rsidRDefault="00027CC2" w:rsidP="00A6601C">
            <w:pPr>
              <w:snapToGrid w:val="0"/>
              <w:spacing w:before="60" w:after="60"/>
              <w:ind w:firstLine="0"/>
              <w:rPr>
                <w:sz w:val="16"/>
                <w:lang w:eastAsia="ar-SA"/>
              </w:rPr>
            </w:pPr>
            <w:r>
              <w:rPr>
                <w:sz w:val="16"/>
                <w:lang w:eastAsia="ar-SA"/>
              </w:rPr>
              <w:t>8 maart 2017</w:t>
            </w:r>
          </w:p>
        </w:tc>
        <w:tc>
          <w:tcPr>
            <w:tcW w:w="1034" w:type="dxa"/>
            <w:tcBorders>
              <w:left w:val="single" w:sz="4" w:space="0" w:color="000000" w:themeColor="text1"/>
              <w:bottom w:val="single" w:sz="4" w:space="0" w:color="000000" w:themeColor="text1"/>
            </w:tcBorders>
            <w:shd w:val="clear" w:color="auto" w:fill="auto"/>
            <w:vAlign w:val="center"/>
          </w:tcPr>
          <w:p w14:paraId="76D4945B" w14:textId="77777777" w:rsidR="00027CC2" w:rsidRDefault="00027CC2" w:rsidP="002558B5">
            <w:pPr>
              <w:snapToGrid w:val="0"/>
              <w:spacing w:before="60" w:after="60"/>
              <w:ind w:firstLine="0"/>
              <w:jc w:val="center"/>
              <w:rPr>
                <w:sz w:val="16"/>
                <w:lang w:eastAsia="ar-SA"/>
              </w:rPr>
            </w:pPr>
            <w:r>
              <w:rPr>
                <w:sz w:val="16"/>
                <w:lang w:eastAsia="ar-SA"/>
              </w:rPr>
              <w:t>0.1</w:t>
            </w:r>
          </w:p>
        </w:tc>
        <w:tc>
          <w:tcPr>
            <w:tcW w:w="4850" w:type="dxa"/>
            <w:tcBorders>
              <w:left w:val="single" w:sz="4" w:space="0" w:color="000000" w:themeColor="text1"/>
              <w:bottom w:val="single" w:sz="4" w:space="0" w:color="000000" w:themeColor="text1"/>
            </w:tcBorders>
            <w:shd w:val="clear" w:color="auto" w:fill="auto"/>
            <w:vAlign w:val="center"/>
          </w:tcPr>
          <w:p w14:paraId="544C586D" w14:textId="77777777" w:rsidR="00027CC2" w:rsidRDefault="00027CC2" w:rsidP="002558B5">
            <w:pPr>
              <w:snapToGrid w:val="0"/>
              <w:spacing w:before="60" w:after="60"/>
              <w:ind w:firstLine="0"/>
              <w:jc w:val="left"/>
              <w:rPr>
                <w:sz w:val="16"/>
                <w:lang w:val="nl-BE" w:eastAsia="ar-SA"/>
              </w:rPr>
            </w:pPr>
            <w:r>
              <w:rPr>
                <w:sz w:val="16"/>
                <w:lang w:val="nl-BE" w:eastAsia="ar-SA"/>
              </w:rPr>
              <w:t>Initiële versie</w:t>
            </w:r>
          </w:p>
        </w:tc>
        <w:tc>
          <w:tcPr>
            <w:tcW w:w="1275"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0FE920B2" w14:textId="77777777" w:rsidR="00027CC2" w:rsidRDefault="00027CC2" w:rsidP="00035354">
            <w:pPr>
              <w:snapToGrid w:val="0"/>
              <w:spacing w:before="60" w:after="60"/>
              <w:ind w:firstLine="0"/>
              <w:rPr>
                <w:sz w:val="16"/>
                <w:lang w:val="nl-BE" w:eastAsia="ar-SA"/>
              </w:rPr>
            </w:pPr>
            <w:r>
              <w:rPr>
                <w:sz w:val="16"/>
                <w:lang w:val="nl-BE" w:eastAsia="ar-SA"/>
              </w:rPr>
              <w:t>PP</w:t>
            </w:r>
          </w:p>
          <w:p w14:paraId="7D9810FF" w14:textId="77777777" w:rsidR="00027CC2" w:rsidRDefault="00027CC2" w:rsidP="00035354">
            <w:pPr>
              <w:snapToGrid w:val="0"/>
              <w:spacing w:before="60" w:after="60"/>
              <w:ind w:firstLine="0"/>
              <w:rPr>
                <w:sz w:val="16"/>
                <w:lang w:val="nl-BE" w:eastAsia="ar-SA"/>
              </w:rPr>
            </w:pPr>
            <w:r>
              <w:rPr>
                <w:sz w:val="16"/>
                <w:lang w:val="nl-BE" w:eastAsia="ar-SA"/>
              </w:rPr>
              <w:t>CT</w:t>
            </w:r>
          </w:p>
          <w:p w14:paraId="4DD0F9A7" w14:textId="77777777" w:rsidR="00027CC2" w:rsidRDefault="00027CC2" w:rsidP="00035354">
            <w:pPr>
              <w:snapToGrid w:val="0"/>
              <w:spacing w:before="60" w:after="60"/>
              <w:ind w:firstLine="0"/>
              <w:rPr>
                <w:sz w:val="16"/>
                <w:lang w:val="nl-BE" w:eastAsia="ar-SA"/>
              </w:rPr>
            </w:pPr>
            <w:r>
              <w:rPr>
                <w:sz w:val="16"/>
                <w:lang w:val="nl-BE" w:eastAsia="ar-SA"/>
              </w:rPr>
              <w:t>BatchTeam</w:t>
            </w:r>
          </w:p>
        </w:tc>
      </w:tr>
      <w:tr w:rsidR="00027CC2" w:rsidRPr="00E87ABB" w14:paraId="77FFF3BA" w14:textId="77777777" w:rsidTr="003C4933">
        <w:tc>
          <w:tcPr>
            <w:tcW w:w="1343" w:type="dxa"/>
            <w:tcBorders>
              <w:left w:val="single" w:sz="4" w:space="0" w:color="000000" w:themeColor="text1"/>
              <w:bottom w:val="single" w:sz="4" w:space="0" w:color="000000" w:themeColor="text1"/>
            </w:tcBorders>
            <w:shd w:val="clear" w:color="auto" w:fill="auto"/>
            <w:vAlign w:val="center"/>
          </w:tcPr>
          <w:p w14:paraId="3E02B9CC" w14:textId="77777777" w:rsidR="00027CC2" w:rsidRDefault="00027CC2" w:rsidP="00A6601C">
            <w:pPr>
              <w:snapToGrid w:val="0"/>
              <w:spacing w:before="60" w:after="60"/>
              <w:ind w:firstLine="0"/>
              <w:rPr>
                <w:sz w:val="16"/>
                <w:lang w:eastAsia="ar-SA"/>
              </w:rPr>
            </w:pPr>
            <w:r>
              <w:rPr>
                <w:sz w:val="16"/>
                <w:lang w:eastAsia="ar-SA"/>
              </w:rPr>
              <w:t>17 maart 2017</w:t>
            </w:r>
          </w:p>
        </w:tc>
        <w:tc>
          <w:tcPr>
            <w:tcW w:w="1034" w:type="dxa"/>
            <w:tcBorders>
              <w:left w:val="single" w:sz="4" w:space="0" w:color="000000" w:themeColor="text1"/>
              <w:bottom w:val="single" w:sz="4" w:space="0" w:color="000000" w:themeColor="text1"/>
            </w:tcBorders>
            <w:shd w:val="clear" w:color="auto" w:fill="auto"/>
            <w:vAlign w:val="center"/>
          </w:tcPr>
          <w:p w14:paraId="099E9C02" w14:textId="77777777" w:rsidR="00027CC2" w:rsidRDefault="00027CC2" w:rsidP="002558B5">
            <w:pPr>
              <w:snapToGrid w:val="0"/>
              <w:spacing w:before="60" w:after="60"/>
              <w:ind w:firstLine="0"/>
              <w:jc w:val="center"/>
              <w:rPr>
                <w:sz w:val="16"/>
                <w:lang w:eastAsia="ar-SA"/>
              </w:rPr>
            </w:pPr>
            <w:r>
              <w:rPr>
                <w:sz w:val="16"/>
                <w:lang w:eastAsia="ar-SA"/>
              </w:rPr>
              <w:t>0.2</w:t>
            </w:r>
          </w:p>
        </w:tc>
        <w:tc>
          <w:tcPr>
            <w:tcW w:w="4850" w:type="dxa"/>
            <w:tcBorders>
              <w:left w:val="single" w:sz="4" w:space="0" w:color="000000" w:themeColor="text1"/>
              <w:bottom w:val="single" w:sz="4" w:space="0" w:color="000000" w:themeColor="text1"/>
            </w:tcBorders>
            <w:shd w:val="clear" w:color="auto" w:fill="auto"/>
            <w:vAlign w:val="center"/>
          </w:tcPr>
          <w:p w14:paraId="24D3A47D" w14:textId="77777777" w:rsidR="00027CC2" w:rsidRDefault="00027CC2" w:rsidP="002558B5">
            <w:pPr>
              <w:snapToGrid w:val="0"/>
              <w:spacing w:before="60" w:after="60"/>
              <w:ind w:firstLine="0"/>
              <w:jc w:val="left"/>
              <w:rPr>
                <w:sz w:val="16"/>
                <w:lang w:val="nl-BE" w:eastAsia="ar-SA"/>
              </w:rPr>
            </w:pPr>
            <w:r>
              <w:rPr>
                <w:sz w:val="16"/>
                <w:lang w:val="nl-BE" w:eastAsia="ar-SA"/>
              </w:rPr>
              <w:t>Uitbreiding met behoeftes dienstenintegratoren</w:t>
            </w:r>
          </w:p>
        </w:tc>
        <w:tc>
          <w:tcPr>
            <w:tcW w:w="1275"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665A05E2" w14:textId="77777777" w:rsidR="00027CC2" w:rsidRDefault="00027CC2" w:rsidP="00035354">
            <w:pPr>
              <w:snapToGrid w:val="0"/>
              <w:spacing w:before="60" w:after="60"/>
              <w:ind w:firstLine="0"/>
              <w:rPr>
                <w:sz w:val="16"/>
                <w:lang w:val="nl-BE" w:eastAsia="ar-SA"/>
              </w:rPr>
            </w:pPr>
            <w:r>
              <w:rPr>
                <w:sz w:val="16"/>
                <w:lang w:val="nl-BE" w:eastAsia="ar-SA"/>
              </w:rPr>
              <w:t>PP</w:t>
            </w:r>
          </w:p>
          <w:p w14:paraId="26A08AF7" w14:textId="77777777" w:rsidR="00027CC2" w:rsidRDefault="00027CC2" w:rsidP="00035354">
            <w:pPr>
              <w:snapToGrid w:val="0"/>
              <w:spacing w:before="60" w:after="60"/>
              <w:ind w:firstLine="0"/>
              <w:rPr>
                <w:sz w:val="16"/>
                <w:lang w:val="nl-BE" w:eastAsia="ar-SA"/>
              </w:rPr>
            </w:pPr>
            <w:r>
              <w:rPr>
                <w:sz w:val="16"/>
                <w:lang w:val="nl-BE" w:eastAsia="ar-SA"/>
              </w:rPr>
              <w:t>BatchTeam</w:t>
            </w:r>
          </w:p>
        </w:tc>
      </w:tr>
      <w:tr w:rsidR="00027CC2" w:rsidRPr="00E87ABB" w14:paraId="0B85051A" w14:textId="77777777" w:rsidTr="003C4933">
        <w:tc>
          <w:tcPr>
            <w:tcW w:w="1343" w:type="dxa"/>
            <w:tcBorders>
              <w:left w:val="single" w:sz="4" w:space="0" w:color="000000" w:themeColor="text1"/>
              <w:bottom w:val="single" w:sz="4" w:space="0" w:color="000000" w:themeColor="text1"/>
            </w:tcBorders>
            <w:shd w:val="clear" w:color="auto" w:fill="auto"/>
            <w:vAlign w:val="center"/>
          </w:tcPr>
          <w:p w14:paraId="31362A25" w14:textId="77777777" w:rsidR="00027CC2" w:rsidRDefault="00027CC2" w:rsidP="00A6601C">
            <w:pPr>
              <w:snapToGrid w:val="0"/>
              <w:spacing w:before="60" w:after="60"/>
              <w:ind w:firstLine="0"/>
              <w:rPr>
                <w:sz w:val="16"/>
                <w:lang w:eastAsia="ar-SA"/>
              </w:rPr>
            </w:pPr>
            <w:r>
              <w:rPr>
                <w:sz w:val="16"/>
                <w:lang w:eastAsia="ar-SA"/>
              </w:rPr>
              <w:t>31 maart 2017</w:t>
            </w:r>
          </w:p>
        </w:tc>
        <w:tc>
          <w:tcPr>
            <w:tcW w:w="1034" w:type="dxa"/>
            <w:tcBorders>
              <w:left w:val="single" w:sz="4" w:space="0" w:color="000000" w:themeColor="text1"/>
              <w:bottom w:val="single" w:sz="4" w:space="0" w:color="000000" w:themeColor="text1"/>
            </w:tcBorders>
            <w:shd w:val="clear" w:color="auto" w:fill="auto"/>
            <w:vAlign w:val="center"/>
          </w:tcPr>
          <w:p w14:paraId="05FBA5C9" w14:textId="77777777" w:rsidR="00027CC2" w:rsidRDefault="00027CC2" w:rsidP="002558B5">
            <w:pPr>
              <w:snapToGrid w:val="0"/>
              <w:spacing w:before="60" w:after="60"/>
              <w:ind w:firstLine="0"/>
              <w:jc w:val="center"/>
              <w:rPr>
                <w:sz w:val="16"/>
                <w:lang w:eastAsia="ar-SA"/>
              </w:rPr>
            </w:pPr>
            <w:r>
              <w:rPr>
                <w:sz w:val="16"/>
                <w:lang w:eastAsia="ar-SA"/>
              </w:rPr>
              <w:t>0.3</w:t>
            </w:r>
          </w:p>
        </w:tc>
        <w:tc>
          <w:tcPr>
            <w:tcW w:w="4850" w:type="dxa"/>
            <w:tcBorders>
              <w:left w:val="single" w:sz="4" w:space="0" w:color="000000" w:themeColor="text1"/>
              <w:bottom w:val="single" w:sz="4" w:space="0" w:color="000000" w:themeColor="text1"/>
            </w:tcBorders>
            <w:shd w:val="clear" w:color="auto" w:fill="auto"/>
            <w:vAlign w:val="center"/>
          </w:tcPr>
          <w:p w14:paraId="2213C96B" w14:textId="77777777" w:rsidR="00027CC2" w:rsidRDefault="00027CC2" w:rsidP="002558B5">
            <w:pPr>
              <w:snapToGrid w:val="0"/>
              <w:spacing w:before="60" w:after="60"/>
              <w:ind w:firstLine="0"/>
              <w:jc w:val="left"/>
              <w:rPr>
                <w:sz w:val="16"/>
                <w:lang w:val="nl-BE" w:eastAsia="ar-SA"/>
              </w:rPr>
            </w:pPr>
            <w:r>
              <w:rPr>
                <w:sz w:val="16"/>
                <w:lang w:val="nl-BE" w:eastAsia="ar-SA"/>
              </w:rPr>
              <w:t>Integreren van opmerkingen en bijkomende informatie klantinstellingen</w:t>
            </w:r>
          </w:p>
        </w:tc>
        <w:tc>
          <w:tcPr>
            <w:tcW w:w="1275"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6C22C697" w14:textId="77777777" w:rsidR="00027CC2" w:rsidRDefault="00027CC2" w:rsidP="00035354">
            <w:pPr>
              <w:snapToGrid w:val="0"/>
              <w:spacing w:before="60" w:after="60"/>
              <w:ind w:firstLine="0"/>
              <w:rPr>
                <w:sz w:val="16"/>
                <w:lang w:val="nl-BE" w:eastAsia="ar-SA"/>
              </w:rPr>
            </w:pPr>
            <w:r>
              <w:rPr>
                <w:sz w:val="16"/>
                <w:lang w:val="nl-BE" w:eastAsia="ar-SA"/>
              </w:rPr>
              <w:t>PP</w:t>
            </w:r>
          </w:p>
          <w:p w14:paraId="0D297BF4" w14:textId="77777777" w:rsidR="00027CC2" w:rsidRDefault="006E6215" w:rsidP="00035354">
            <w:pPr>
              <w:snapToGrid w:val="0"/>
              <w:spacing w:before="60" w:after="60"/>
              <w:ind w:firstLine="0"/>
              <w:rPr>
                <w:sz w:val="16"/>
                <w:lang w:val="nl-BE" w:eastAsia="ar-SA"/>
              </w:rPr>
            </w:pPr>
            <w:r>
              <w:rPr>
                <w:sz w:val="16"/>
                <w:lang w:val="nl-BE" w:eastAsia="ar-SA"/>
              </w:rPr>
              <w:t>Ba</w:t>
            </w:r>
            <w:r w:rsidR="00027CC2">
              <w:rPr>
                <w:sz w:val="16"/>
                <w:lang w:val="nl-BE" w:eastAsia="ar-SA"/>
              </w:rPr>
              <w:t>tchTeam</w:t>
            </w:r>
          </w:p>
        </w:tc>
      </w:tr>
      <w:tr w:rsidR="00027CC2" w:rsidRPr="00E87ABB" w14:paraId="663DC952" w14:textId="77777777" w:rsidTr="003C4933">
        <w:tc>
          <w:tcPr>
            <w:tcW w:w="1343" w:type="dxa"/>
            <w:tcBorders>
              <w:left w:val="single" w:sz="4" w:space="0" w:color="000000" w:themeColor="text1"/>
              <w:bottom w:val="single" w:sz="4" w:space="0" w:color="000000" w:themeColor="text1"/>
            </w:tcBorders>
            <w:shd w:val="clear" w:color="auto" w:fill="auto"/>
            <w:vAlign w:val="center"/>
          </w:tcPr>
          <w:p w14:paraId="09217889" w14:textId="77777777" w:rsidR="00027CC2" w:rsidRPr="00785BF3" w:rsidRDefault="00027CC2" w:rsidP="00A6601C">
            <w:pPr>
              <w:snapToGrid w:val="0"/>
              <w:spacing w:before="60" w:after="60"/>
              <w:ind w:firstLine="0"/>
              <w:rPr>
                <w:sz w:val="16"/>
                <w:lang w:val="nl-BE" w:eastAsia="ar-SA"/>
              </w:rPr>
            </w:pPr>
            <w:r w:rsidRPr="00785BF3">
              <w:rPr>
                <w:sz w:val="16"/>
                <w:lang w:val="nl-BE" w:eastAsia="ar-SA"/>
              </w:rPr>
              <w:t>29 juni 2017</w:t>
            </w:r>
          </w:p>
        </w:tc>
        <w:tc>
          <w:tcPr>
            <w:tcW w:w="1034" w:type="dxa"/>
            <w:tcBorders>
              <w:left w:val="single" w:sz="4" w:space="0" w:color="000000" w:themeColor="text1"/>
              <w:bottom w:val="single" w:sz="4" w:space="0" w:color="000000" w:themeColor="text1"/>
            </w:tcBorders>
            <w:shd w:val="clear" w:color="auto" w:fill="auto"/>
            <w:vAlign w:val="center"/>
          </w:tcPr>
          <w:p w14:paraId="6419DB30" w14:textId="77777777" w:rsidR="00027CC2" w:rsidRPr="00785BF3" w:rsidRDefault="00027CC2" w:rsidP="002558B5">
            <w:pPr>
              <w:snapToGrid w:val="0"/>
              <w:spacing w:before="60" w:after="60"/>
              <w:ind w:firstLine="0"/>
              <w:jc w:val="center"/>
              <w:rPr>
                <w:sz w:val="16"/>
                <w:lang w:val="nl-BE" w:eastAsia="ar-SA"/>
              </w:rPr>
            </w:pPr>
            <w:r w:rsidRPr="00785BF3">
              <w:rPr>
                <w:sz w:val="16"/>
                <w:lang w:val="nl-BE" w:eastAsia="ar-SA"/>
              </w:rPr>
              <w:t>0.4</w:t>
            </w:r>
          </w:p>
        </w:tc>
        <w:tc>
          <w:tcPr>
            <w:tcW w:w="4850" w:type="dxa"/>
            <w:tcBorders>
              <w:left w:val="single" w:sz="4" w:space="0" w:color="000000" w:themeColor="text1"/>
              <w:bottom w:val="single" w:sz="4" w:space="0" w:color="000000" w:themeColor="text1"/>
            </w:tcBorders>
            <w:shd w:val="clear" w:color="auto" w:fill="auto"/>
            <w:vAlign w:val="center"/>
          </w:tcPr>
          <w:p w14:paraId="4EFA9BD9" w14:textId="77777777" w:rsidR="00027CC2" w:rsidRPr="00785BF3" w:rsidRDefault="00027CC2" w:rsidP="00027CC2">
            <w:pPr>
              <w:snapToGrid w:val="0"/>
              <w:spacing w:before="60" w:after="60"/>
              <w:ind w:firstLine="0"/>
              <w:jc w:val="left"/>
              <w:rPr>
                <w:sz w:val="16"/>
                <w:lang w:val="nl-BE" w:eastAsia="ar-SA"/>
              </w:rPr>
            </w:pPr>
            <w:r w:rsidRPr="00785BF3">
              <w:rPr>
                <w:sz w:val="16"/>
                <w:lang w:val="nl-BE" w:eastAsia="ar-SA"/>
              </w:rPr>
              <w:t>Toevoegen van FOD BOSA – DG Digitale transformatie (voor FANC) en FIDUS (voor COCOF)</w:t>
            </w:r>
          </w:p>
        </w:tc>
        <w:tc>
          <w:tcPr>
            <w:tcW w:w="1275"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7F39C4BF" w14:textId="77777777" w:rsidR="00027CC2" w:rsidRPr="00785BF3" w:rsidRDefault="00027CC2" w:rsidP="00035354">
            <w:pPr>
              <w:snapToGrid w:val="0"/>
              <w:spacing w:before="60" w:after="60"/>
              <w:ind w:firstLine="0"/>
              <w:rPr>
                <w:sz w:val="16"/>
                <w:lang w:val="nl-BE" w:eastAsia="ar-SA"/>
              </w:rPr>
            </w:pPr>
            <w:r w:rsidRPr="00785BF3">
              <w:rPr>
                <w:sz w:val="16"/>
                <w:lang w:val="nl-BE" w:eastAsia="ar-SA"/>
              </w:rPr>
              <w:t>PP</w:t>
            </w:r>
          </w:p>
        </w:tc>
      </w:tr>
      <w:tr w:rsidR="00B23CB8" w:rsidRPr="00E87ABB" w14:paraId="3EB27023" w14:textId="77777777" w:rsidTr="003C4933">
        <w:tc>
          <w:tcPr>
            <w:tcW w:w="1343" w:type="dxa"/>
            <w:tcBorders>
              <w:left w:val="single" w:sz="4" w:space="0" w:color="000000" w:themeColor="text1"/>
              <w:bottom w:val="single" w:sz="4" w:space="0" w:color="000000" w:themeColor="text1"/>
            </w:tcBorders>
            <w:shd w:val="clear" w:color="auto" w:fill="auto"/>
            <w:vAlign w:val="center"/>
          </w:tcPr>
          <w:p w14:paraId="6B614B64" w14:textId="77777777" w:rsidR="00B23CB8" w:rsidRPr="00785BF3" w:rsidRDefault="00B23CB8" w:rsidP="00B23CB8">
            <w:pPr>
              <w:snapToGrid w:val="0"/>
              <w:spacing w:before="60" w:after="60"/>
              <w:ind w:firstLine="0"/>
              <w:rPr>
                <w:sz w:val="16"/>
                <w:lang w:val="nl-BE" w:eastAsia="ar-SA"/>
              </w:rPr>
            </w:pPr>
            <w:r w:rsidRPr="00785BF3">
              <w:rPr>
                <w:sz w:val="16"/>
                <w:lang w:val="nl-BE" w:eastAsia="ar-SA"/>
              </w:rPr>
              <w:t>13 juli 2017</w:t>
            </w:r>
          </w:p>
        </w:tc>
        <w:tc>
          <w:tcPr>
            <w:tcW w:w="1034" w:type="dxa"/>
            <w:tcBorders>
              <w:left w:val="single" w:sz="4" w:space="0" w:color="000000" w:themeColor="text1"/>
              <w:bottom w:val="single" w:sz="4" w:space="0" w:color="000000" w:themeColor="text1"/>
            </w:tcBorders>
            <w:shd w:val="clear" w:color="auto" w:fill="auto"/>
            <w:vAlign w:val="center"/>
          </w:tcPr>
          <w:p w14:paraId="0E963E28" w14:textId="77777777" w:rsidR="00B23CB8" w:rsidRPr="00785BF3" w:rsidRDefault="00B23CB8" w:rsidP="00B23CB8">
            <w:pPr>
              <w:snapToGrid w:val="0"/>
              <w:spacing w:before="60" w:after="60"/>
              <w:ind w:firstLine="0"/>
              <w:jc w:val="center"/>
              <w:rPr>
                <w:sz w:val="16"/>
                <w:lang w:val="nl-BE" w:eastAsia="ar-SA"/>
              </w:rPr>
            </w:pPr>
            <w:r w:rsidRPr="00785BF3">
              <w:rPr>
                <w:sz w:val="16"/>
                <w:lang w:val="nl-BE" w:eastAsia="ar-SA"/>
              </w:rPr>
              <w:t>0.5</w:t>
            </w:r>
          </w:p>
        </w:tc>
        <w:tc>
          <w:tcPr>
            <w:tcW w:w="4850" w:type="dxa"/>
            <w:tcBorders>
              <w:left w:val="single" w:sz="4" w:space="0" w:color="000000" w:themeColor="text1"/>
              <w:bottom w:val="single" w:sz="4" w:space="0" w:color="000000" w:themeColor="text1"/>
            </w:tcBorders>
            <w:shd w:val="clear" w:color="auto" w:fill="auto"/>
            <w:vAlign w:val="center"/>
          </w:tcPr>
          <w:p w14:paraId="34DB3DB4" w14:textId="77777777" w:rsidR="00B23CB8" w:rsidRPr="00785BF3" w:rsidRDefault="00B23CB8" w:rsidP="00B23CB8">
            <w:pPr>
              <w:snapToGrid w:val="0"/>
              <w:spacing w:before="60" w:after="60"/>
              <w:ind w:firstLine="0"/>
              <w:jc w:val="left"/>
              <w:rPr>
                <w:sz w:val="16"/>
                <w:lang w:val="nl-BE" w:eastAsia="ar-SA"/>
              </w:rPr>
            </w:pPr>
            <w:r w:rsidRPr="00785BF3">
              <w:rPr>
                <w:sz w:val="16"/>
                <w:lang w:val="nl-BE" w:eastAsia="ar-SA"/>
              </w:rPr>
              <w:t>Toevoegen van het RIZIV</w:t>
            </w:r>
          </w:p>
        </w:tc>
        <w:tc>
          <w:tcPr>
            <w:tcW w:w="1275"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59DAEC92" w14:textId="77777777" w:rsidR="00B23CB8" w:rsidRPr="00785BF3" w:rsidRDefault="00B23CB8" w:rsidP="00B23CB8">
            <w:pPr>
              <w:snapToGrid w:val="0"/>
              <w:spacing w:before="60" w:after="60"/>
              <w:ind w:firstLine="0"/>
              <w:rPr>
                <w:sz w:val="16"/>
                <w:lang w:val="nl-BE" w:eastAsia="ar-SA"/>
              </w:rPr>
            </w:pPr>
            <w:r w:rsidRPr="00785BF3">
              <w:rPr>
                <w:sz w:val="16"/>
                <w:lang w:val="nl-BE" w:eastAsia="ar-SA"/>
              </w:rPr>
              <w:t>PP</w:t>
            </w:r>
          </w:p>
        </w:tc>
      </w:tr>
      <w:tr w:rsidR="00F0517C" w:rsidRPr="00E87ABB" w14:paraId="274091DC" w14:textId="77777777" w:rsidTr="003C4933">
        <w:tc>
          <w:tcPr>
            <w:tcW w:w="1343" w:type="dxa"/>
            <w:tcBorders>
              <w:left w:val="single" w:sz="4" w:space="0" w:color="000000" w:themeColor="text1"/>
              <w:bottom w:val="single" w:sz="4" w:space="0" w:color="000000" w:themeColor="text1"/>
            </w:tcBorders>
            <w:shd w:val="clear" w:color="auto" w:fill="auto"/>
            <w:vAlign w:val="center"/>
          </w:tcPr>
          <w:p w14:paraId="5E84B30C" w14:textId="77777777" w:rsidR="00F0517C" w:rsidRPr="00785BF3" w:rsidRDefault="00F0517C" w:rsidP="00B23CB8">
            <w:pPr>
              <w:snapToGrid w:val="0"/>
              <w:spacing w:before="60" w:after="60"/>
              <w:ind w:firstLine="0"/>
              <w:rPr>
                <w:sz w:val="16"/>
                <w:lang w:val="nl-BE" w:eastAsia="ar-SA"/>
              </w:rPr>
            </w:pPr>
            <w:r>
              <w:rPr>
                <w:sz w:val="16"/>
                <w:lang w:val="nl-BE" w:eastAsia="ar-SA"/>
              </w:rPr>
              <w:t>12 januari 2018</w:t>
            </w:r>
          </w:p>
        </w:tc>
        <w:tc>
          <w:tcPr>
            <w:tcW w:w="1034" w:type="dxa"/>
            <w:tcBorders>
              <w:left w:val="single" w:sz="4" w:space="0" w:color="000000" w:themeColor="text1"/>
              <w:bottom w:val="single" w:sz="4" w:space="0" w:color="000000" w:themeColor="text1"/>
            </w:tcBorders>
            <w:shd w:val="clear" w:color="auto" w:fill="auto"/>
            <w:vAlign w:val="center"/>
          </w:tcPr>
          <w:p w14:paraId="23D5C660" w14:textId="77777777" w:rsidR="00F0517C" w:rsidRPr="00785BF3" w:rsidRDefault="00F0517C" w:rsidP="00B23CB8">
            <w:pPr>
              <w:snapToGrid w:val="0"/>
              <w:spacing w:before="60" w:after="60"/>
              <w:ind w:firstLine="0"/>
              <w:jc w:val="center"/>
              <w:rPr>
                <w:sz w:val="16"/>
                <w:lang w:val="nl-BE" w:eastAsia="ar-SA"/>
              </w:rPr>
            </w:pPr>
            <w:r>
              <w:rPr>
                <w:sz w:val="16"/>
                <w:lang w:val="nl-BE" w:eastAsia="ar-SA"/>
              </w:rPr>
              <w:t>0.6</w:t>
            </w:r>
          </w:p>
        </w:tc>
        <w:tc>
          <w:tcPr>
            <w:tcW w:w="4850" w:type="dxa"/>
            <w:tcBorders>
              <w:left w:val="single" w:sz="4" w:space="0" w:color="000000" w:themeColor="text1"/>
              <w:bottom w:val="single" w:sz="4" w:space="0" w:color="000000" w:themeColor="text1"/>
            </w:tcBorders>
            <w:shd w:val="clear" w:color="auto" w:fill="auto"/>
            <w:vAlign w:val="center"/>
          </w:tcPr>
          <w:p w14:paraId="5B2823BF" w14:textId="77777777" w:rsidR="00F0517C" w:rsidRDefault="00F0517C" w:rsidP="00B23CB8">
            <w:pPr>
              <w:snapToGrid w:val="0"/>
              <w:spacing w:before="60" w:after="60"/>
              <w:ind w:firstLine="0"/>
              <w:jc w:val="left"/>
              <w:rPr>
                <w:sz w:val="16"/>
                <w:lang w:val="nl-BE" w:eastAsia="ar-SA"/>
              </w:rPr>
            </w:pPr>
            <w:r>
              <w:rPr>
                <w:sz w:val="16"/>
                <w:lang w:val="nl-BE" w:eastAsia="ar-SA"/>
              </w:rPr>
              <w:t>Toevoegen van finaliteit “Vlaamse ondersteuningspremie” voor DWSE</w:t>
            </w:r>
          </w:p>
          <w:p w14:paraId="2DF02C2E" w14:textId="77777777" w:rsidR="00F0517C" w:rsidRDefault="00F0517C" w:rsidP="00B23CB8">
            <w:pPr>
              <w:snapToGrid w:val="0"/>
              <w:spacing w:before="60" w:after="60"/>
              <w:ind w:firstLine="0"/>
              <w:jc w:val="left"/>
              <w:rPr>
                <w:sz w:val="16"/>
                <w:lang w:val="nl-BE" w:eastAsia="ar-SA"/>
              </w:rPr>
            </w:pPr>
            <w:r>
              <w:rPr>
                <w:sz w:val="16"/>
                <w:lang w:val="nl-BE" w:eastAsia="ar-SA"/>
              </w:rPr>
              <w:t>Toevoegen van VDAB</w:t>
            </w:r>
          </w:p>
          <w:p w14:paraId="71DBB9B9" w14:textId="77777777" w:rsidR="00F0517C" w:rsidRPr="00785BF3" w:rsidRDefault="00F0517C" w:rsidP="00B23CB8">
            <w:pPr>
              <w:snapToGrid w:val="0"/>
              <w:spacing w:before="60" w:after="60"/>
              <w:ind w:firstLine="0"/>
              <w:jc w:val="left"/>
              <w:rPr>
                <w:sz w:val="16"/>
                <w:lang w:val="nl-BE" w:eastAsia="ar-SA"/>
              </w:rPr>
            </w:pPr>
            <w:r>
              <w:rPr>
                <w:sz w:val="16"/>
                <w:lang w:val="nl-BE" w:eastAsia="ar-SA"/>
              </w:rPr>
              <w:t>Toevoegen Kind&amp;Gezin</w:t>
            </w:r>
          </w:p>
        </w:tc>
        <w:tc>
          <w:tcPr>
            <w:tcW w:w="1275"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1570E652" w14:textId="77777777" w:rsidR="00F0517C" w:rsidRPr="00785BF3" w:rsidRDefault="00F0517C" w:rsidP="00B23CB8">
            <w:pPr>
              <w:snapToGrid w:val="0"/>
              <w:spacing w:before="60" w:after="60"/>
              <w:ind w:firstLine="0"/>
              <w:rPr>
                <w:sz w:val="16"/>
                <w:lang w:val="nl-BE" w:eastAsia="ar-SA"/>
              </w:rPr>
            </w:pPr>
            <w:r>
              <w:rPr>
                <w:sz w:val="16"/>
                <w:lang w:val="nl-BE" w:eastAsia="ar-SA"/>
              </w:rPr>
              <w:t>PP</w:t>
            </w:r>
          </w:p>
        </w:tc>
      </w:tr>
      <w:tr w:rsidR="00F0517C" w:rsidRPr="00E87ABB" w14:paraId="580B1C7C" w14:textId="77777777" w:rsidTr="003C4933">
        <w:tc>
          <w:tcPr>
            <w:tcW w:w="1343" w:type="dxa"/>
            <w:tcBorders>
              <w:left w:val="single" w:sz="4" w:space="0" w:color="000000" w:themeColor="text1"/>
              <w:bottom w:val="single" w:sz="4" w:space="0" w:color="000000" w:themeColor="text1"/>
            </w:tcBorders>
            <w:shd w:val="clear" w:color="auto" w:fill="auto"/>
            <w:vAlign w:val="center"/>
          </w:tcPr>
          <w:p w14:paraId="732875FE" w14:textId="77777777" w:rsidR="00F0517C" w:rsidRDefault="00F0517C" w:rsidP="00B23CB8">
            <w:pPr>
              <w:snapToGrid w:val="0"/>
              <w:spacing w:before="60" w:after="60"/>
              <w:ind w:firstLine="0"/>
              <w:rPr>
                <w:sz w:val="16"/>
                <w:lang w:val="nl-BE" w:eastAsia="ar-SA"/>
              </w:rPr>
            </w:pPr>
            <w:r>
              <w:rPr>
                <w:sz w:val="16"/>
                <w:lang w:val="nl-BE" w:eastAsia="ar-SA"/>
              </w:rPr>
              <w:t>18 oktober 2018</w:t>
            </w:r>
          </w:p>
        </w:tc>
        <w:tc>
          <w:tcPr>
            <w:tcW w:w="1034" w:type="dxa"/>
            <w:tcBorders>
              <w:left w:val="single" w:sz="4" w:space="0" w:color="000000" w:themeColor="text1"/>
              <w:bottom w:val="single" w:sz="4" w:space="0" w:color="000000" w:themeColor="text1"/>
            </w:tcBorders>
            <w:shd w:val="clear" w:color="auto" w:fill="auto"/>
            <w:vAlign w:val="center"/>
          </w:tcPr>
          <w:p w14:paraId="72437FA4" w14:textId="77777777" w:rsidR="00F0517C" w:rsidRDefault="00F0517C" w:rsidP="00B23CB8">
            <w:pPr>
              <w:snapToGrid w:val="0"/>
              <w:spacing w:before="60" w:after="60"/>
              <w:ind w:firstLine="0"/>
              <w:jc w:val="center"/>
              <w:rPr>
                <w:sz w:val="16"/>
                <w:lang w:val="nl-BE" w:eastAsia="ar-SA"/>
              </w:rPr>
            </w:pPr>
            <w:r>
              <w:rPr>
                <w:sz w:val="16"/>
                <w:lang w:val="nl-BE" w:eastAsia="ar-SA"/>
              </w:rPr>
              <w:t>0.7</w:t>
            </w:r>
          </w:p>
        </w:tc>
        <w:tc>
          <w:tcPr>
            <w:tcW w:w="4850" w:type="dxa"/>
            <w:tcBorders>
              <w:left w:val="single" w:sz="4" w:space="0" w:color="000000" w:themeColor="text1"/>
              <w:bottom w:val="single" w:sz="4" w:space="0" w:color="000000" w:themeColor="text1"/>
            </w:tcBorders>
            <w:shd w:val="clear" w:color="auto" w:fill="auto"/>
            <w:vAlign w:val="center"/>
          </w:tcPr>
          <w:p w14:paraId="2284A5D9" w14:textId="77777777" w:rsidR="00F0517C" w:rsidRDefault="00F0517C" w:rsidP="00B23CB8">
            <w:pPr>
              <w:snapToGrid w:val="0"/>
              <w:spacing w:before="60" w:after="60"/>
              <w:ind w:firstLine="0"/>
              <w:jc w:val="left"/>
              <w:rPr>
                <w:sz w:val="16"/>
                <w:lang w:val="nl-BE" w:eastAsia="ar-SA"/>
              </w:rPr>
            </w:pPr>
            <w:r>
              <w:rPr>
                <w:sz w:val="16"/>
                <w:lang w:val="nl-BE" w:eastAsia="ar-SA"/>
              </w:rPr>
              <w:t>Toevoegen van de batch-functionaliteit en consultatie op werkgever</w:t>
            </w:r>
          </w:p>
        </w:tc>
        <w:tc>
          <w:tcPr>
            <w:tcW w:w="1275"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55DB45A1" w14:textId="77777777" w:rsidR="00F0517C" w:rsidRDefault="00F0517C" w:rsidP="00B23CB8">
            <w:pPr>
              <w:snapToGrid w:val="0"/>
              <w:spacing w:before="60" w:after="60"/>
              <w:ind w:firstLine="0"/>
              <w:rPr>
                <w:sz w:val="16"/>
                <w:lang w:val="nl-BE" w:eastAsia="ar-SA"/>
              </w:rPr>
            </w:pPr>
            <w:r>
              <w:rPr>
                <w:sz w:val="16"/>
                <w:lang w:val="nl-BE" w:eastAsia="ar-SA"/>
              </w:rPr>
              <w:t>PP</w:t>
            </w:r>
          </w:p>
        </w:tc>
      </w:tr>
      <w:tr w:rsidR="00F0517C" w:rsidRPr="00E87ABB" w14:paraId="4678FB58" w14:textId="77777777" w:rsidTr="003C4933">
        <w:tc>
          <w:tcPr>
            <w:tcW w:w="1343" w:type="dxa"/>
            <w:tcBorders>
              <w:left w:val="single" w:sz="4" w:space="0" w:color="000000" w:themeColor="text1"/>
              <w:bottom w:val="single" w:sz="4" w:space="0" w:color="000000" w:themeColor="text1"/>
            </w:tcBorders>
            <w:shd w:val="clear" w:color="auto" w:fill="auto"/>
            <w:vAlign w:val="center"/>
          </w:tcPr>
          <w:p w14:paraId="3D50A993" w14:textId="77777777" w:rsidR="00F0517C" w:rsidRDefault="00F0517C" w:rsidP="00B23CB8">
            <w:pPr>
              <w:snapToGrid w:val="0"/>
              <w:spacing w:before="60" w:after="60"/>
              <w:ind w:firstLine="0"/>
              <w:rPr>
                <w:sz w:val="16"/>
                <w:lang w:val="nl-BE" w:eastAsia="ar-SA"/>
              </w:rPr>
            </w:pPr>
            <w:r>
              <w:rPr>
                <w:sz w:val="16"/>
                <w:lang w:val="nl-BE" w:eastAsia="ar-SA"/>
              </w:rPr>
              <w:t>6 december 2018</w:t>
            </w:r>
          </w:p>
        </w:tc>
        <w:tc>
          <w:tcPr>
            <w:tcW w:w="1034" w:type="dxa"/>
            <w:tcBorders>
              <w:left w:val="single" w:sz="4" w:space="0" w:color="000000" w:themeColor="text1"/>
              <w:bottom w:val="single" w:sz="4" w:space="0" w:color="000000" w:themeColor="text1"/>
            </w:tcBorders>
            <w:shd w:val="clear" w:color="auto" w:fill="auto"/>
            <w:vAlign w:val="center"/>
          </w:tcPr>
          <w:p w14:paraId="5A862ECA" w14:textId="77777777" w:rsidR="00F0517C" w:rsidRDefault="00F0517C" w:rsidP="00B23CB8">
            <w:pPr>
              <w:snapToGrid w:val="0"/>
              <w:spacing w:before="60" w:after="60"/>
              <w:ind w:firstLine="0"/>
              <w:jc w:val="center"/>
              <w:rPr>
                <w:sz w:val="16"/>
                <w:lang w:val="nl-BE" w:eastAsia="ar-SA"/>
              </w:rPr>
            </w:pPr>
            <w:r>
              <w:rPr>
                <w:sz w:val="16"/>
                <w:lang w:val="nl-BE" w:eastAsia="ar-SA"/>
              </w:rPr>
              <w:t>0.8</w:t>
            </w:r>
          </w:p>
        </w:tc>
        <w:tc>
          <w:tcPr>
            <w:tcW w:w="4850" w:type="dxa"/>
            <w:tcBorders>
              <w:left w:val="single" w:sz="4" w:space="0" w:color="000000" w:themeColor="text1"/>
              <w:bottom w:val="single" w:sz="4" w:space="0" w:color="000000" w:themeColor="text1"/>
            </w:tcBorders>
            <w:shd w:val="clear" w:color="auto" w:fill="auto"/>
            <w:vAlign w:val="center"/>
          </w:tcPr>
          <w:p w14:paraId="68BDD2AC" w14:textId="77777777" w:rsidR="00F0517C" w:rsidRDefault="00F0517C" w:rsidP="00B23CB8">
            <w:pPr>
              <w:snapToGrid w:val="0"/>
              <w:spacing w:before="60" w:after="60"/>
              <w:ind w:firstLine="0"/>
              <w:jc w:val="left"/>
              <w:rPr>
                <w:sz w:val="16"/>
                <w:lang w:val="nl-BE" w:eastAsia="ar-SA"/>
              </w:rPr>
            </w:pPr>
            <w:r>
              <w:rPr>
                <w:sz w:val="16"/>
                <w:lang w:val="nl-BE" w:eastAsia="ar-SA"/>
              </w:rPr>
              <w:t>Verfijnen van de opzoeking op werkgever en batch-functionaliteit</w:t>
            </w:r>
          </w:p>
        </w:tc>
        <w:tc>
          <w:tcPr>
            <w:tcW w:w="1275"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554801C6" w14:textId="77777777" w:rsidR="00F0517C" w:rsidRDefault="00F0517C" w:rsidP="00B23CB8">
            <w:pPr>
              <w:snapToGrid w:val="0"/>
              <w:spacing w:before="60" w:after="60"/>
              <w:ind w:firstLine="0"/>
              <w:rPr>
                <w:sz w:val="16"/>
                <w:lang w:val="nl-BE" w:eastAsia="ar-SA"/>
              </w:rPr>
            </w:pPr>
            <w:r>
              <w:rPr>
                <w:sz w:val="16"/>
                <w:lang w:val="nl-BE" w:eastAsia="ar-SA"/>
              </w:rPr>
              <w:t>PP</w:t>
            </w:r>
          </w:p>
        </w:tc>
      </w:tr>
      <w:tr w:rsidR="00F0517C" w:rsidRPr="00196D78" w14:paraId="3726CEFE" w14:textId="77777777" w:rsidTr="003C4933">
        <w:tc>
          <w:tcPr>
            <w:tcW w:w="1343" w:type="dxa"/>
            <w:tcBorders>
              <w:left w:val="single" w:sz="4" w:space="0" w:color="000000" w:themeColor="text1"/>
              <w:bottom w:val="single" w:sz="4" w:space="0" w:color="auto"/>
            </w:tcBorders>
            <w:shd w:val="clear" w:color="auto" w:fill="auto"/>
            <w:vAlign w:val="center"/>
          </w:tcPr>
          <w:p w14:paraId="2A4F46D2" w14:textId="77777777" w:rsidR="00F0517C" w:rsidRDefault="00F0517C" w:rsidP="00B23CB8">
            <w:pPr>
              <w:snapToGrid w:val="0"/>
              <w:spacing w:before="60" w:after="60"/>
              <w:ind w:firstLine="0"/>
              <w:rPr>
                <w:sz w:val="16"/>
                <w:lang w:val="nl-BE" w:eastAsia="ar-SA"/>
              </w:rPr>
            </w:pPr>
            <w:r>
              <w:rPr>
                <w:sz w:val="16"/>
                <w:lang w:val="nl-BE" w:eastAsia="ar-SA"/>
              </w:rPr>
              <w:t>19 februari 2019</w:t>
            </w:r>
          </w:p>
        </w:tc>
        <w:tc>
          <w:tcPr>
            <w:tcW w:w="1034" w:type="dxa"/>
            <w:tcBorders>
              <w:left w:val="single" w:sz="4" w:space="0" w:color="000000" w:themeColor="text1"/>
              <w:bottom w:val="single" w:sz="4" w:space="0" w:color="auto"/>
            </w:tcBorders>
            <w:shd w:val="clear" w:color="auto" w:fill="auto"/>
            <w:vAlign w:val="center"/>
          </w:tcPr>
          <w:p w14:paraId="3E5CB6B0" w14:textId="77777777" w:rsidR="00F0517C" w:rsidRDefault="00F0517C" w:rsidP="00B23CB8">
            <w:pPr>
              <w:snapToGrid w:val="0"/>
              <w:spacing w:before="60" w:after="60"/>
              <w:ind w:firstLine="0"/>
              <w:jc w:val="center"/>
              <w:rPr>
                <w:sz w:val="16"/>
                <w:lang w:val="nl-BE" w:eastAsia="ar-SA"/>
              </w:rPr>
            </w:pPr>
            <w:r>
              <w:rPr>
                <w:sz w:val="16"/>
                <w:lang w:val="nl-BE" w:eastAsia="ar-SA"/>
              </w:rPr>
              <w:t>0.9</w:t>
            </w:r>
          </w:p>
        </w:tc>
        <w:tc>
          <w:tcPr>
            <w:tcW w:w="4850" w:type="dxa"/>
            <w:tcBorders>
              <w:left w:val="single" w:sz="4" w:space="0" w:color="000000" w:themeColor="text1"/>
              <w:bottom w:val="single" w:sz="4" w:space="0" w:color="auto"/>
            </w:tcBorders>
            <w:shd w:val="clear" w:color="auto" w:fill="auto"/>
            <w:vAlign w:val="center"/>
          </w:tcPr>
          <w:p w14:paraId="05D953F6" w14:textId="77777777" w:rsidR="00F0517C" w:rsidRDefault="00F0517C" w:rsidP="00B23CB8">
            <w:pPr>
              <w:snapToGrid w:val="0"/>
              <w:spacing w:before="60" w:after="60"/>
              <w:ind w:firstLine="0"/>
              <w:jc w:val="left"/>
              <w:rPr>
                <w:sz w:val="16"/>
                <w:lang w:val="nl-BE" w:eastAsia="ar-SA"/>
              </w:rPr>
            </w:pPr>
            <w:r>
              <w:rPr>
                <w:sz w:val="16"/>
                <w:lang w:val="nl-BE" w:eastAsia="ar-SA"/>
              </w:rPr>
              <w:t>Retro-actief bijwerken van de PID:</w:t>
            </w:r>
          </w:p>
          <w:p w14:paraId="7D76A58F" w14:textId="3D5439E0" w:rsidR="00F0517C" w:rsidRDefault="00F0517C" w:rsidP="00460EB4">
            <w:pPr>
              <w:numPr>
                <w:ilvl w:val="0"/>
                <w:numId w:val="12"/>
              </w:numPr>
              <w:snapToGrid w:val="0"/>
              <w:spacing w:before="60" w:after="60"/>
              <w:jc w:val="left"/>
              <w:rPr>
                <w:sz w:val="16"/>
                <w:lang w:val="nl-BE" w:eastAsia="ar-SA"/>
              </w:rPr>
            </w:pPr>
            <w:r>
              <w:rPr>
                <w:sz w:val="16"/>
                <w:lang w:val="nl-BE" w:eastAsia="ar-SA"/>
              </w:rPr>
              <w:t xml:space="preserve">Toevoegen VO:WORK_PERMIT </w:t>
            </w:r>
            <w:r w:rsidR="00196D78">
              <w:rPr>
                <w:sz w:val="16"/>
                <w:lang w:val="nl-BE" w:eastAsia="ar-SA"/>
              </w:rPr>
              <w:t>en VO:INCENTIVE</w:t>
            </w:r>
            <w:r w:rsidR="00E83640">
              <w:rPr>
                <w:sz w:val="16"/>
                <w:lang w:val="nl-BE" w:eastAsia="ar-SA"/>
              </w:rPr>
              <w:t xml:space="preserve"> [CR201800377]</w:t>
            </w:r>
            <w:r w:rsidR="00196D78">
              <w:rPr>
                <w:sz w:val="16"/>
                <w:lang w:val="nl-BE" w:eastAsia="ar-SA"/>
              </w:rPr>
              <w:t xml:space="preserve"> </w:t>
            </w:r>
            <w:r>
              <w:rPr>
                <w:sz w:val="16"/>
                <w:lang w:val="nl-BE" w:eastAsia="ar-SA"/>
              </w:rPr>
              <w:t>voor DWSE</w:t>
            </w:r>
          </w:p>
          <w:p w14:paraId="4BBA4AB2" w14:textId="3C8F5C27" w:rsidR="00F0517C" w:rsidRDefault="00F0517C" w:rsidP="00460EB4">
            <w:pPr>
              <w:numPr>
                <w:ilvl w:val="0"/>
                <w:numId w:val="12"/>
              </w:numPr>
              <w:snapToGrid w:val="0"/>
              <w:spacing w:before="60" w:after="60"/>
              <w:jc w:val="left"/>
              <w:rPr>
                <w:sz w:val="16"/>
                <w:lang w:val="nl-BE" w:eastAsia="ar-SA"/>
              </w:rPr>
            </w:pPr>
            <w:r>
              <w:rPr>
                <w:sz w:val="16"/>
                <w:lang w:val="nl-BE" w:eastAsia="ar-SA"/>
              </w:rPr>
              <w:t>Toevoegen van VO:GUARANTEED_HOUSING_</w:t>
            </w:r>
            <w:r w:rsidR="00196D78">
              <w:rPr>
                <w:sz w:val="16"/>
                <w:lang w:val="nl-BE" w:eastAsia="ar-SA"/>
              </w:rPr>
              <w:t>INSURANCE_</w:t>
            </w:r>
            <w:r>
              <w:rPr>
                <w:sz w:val="16"/>
                <w:lang w:val="nl-BE" w:eastAsia="ar-SA"/>
              </w:rPr>
              <w:t>REQUEST voor Wonen-Vlaanderen</w:t>
            </w:r>
            <w:r w:rsidR="00E83640">
              <w:rPr>
                <w:sz w:val="16"/>
                <w:lang w:val="nl-BE" w:eastAsia="ar-SA"/>
              </w:rPr>
              <w:t xml:space="preserve"> [CR201800385]</w:t>
            </w:r>
          </w:p>
          <w:p w14:paraId="44D0704C" w14:textId="021C9D9B" w:rsidR="00196D78" w:rsidRDefault="00196D78" w:rsidP="00460EB4">
            <w:pPr>
              <w:numPr>
                <w:ilvl w:val="0"/>
                <w:numId w:val="12"/>
              </w:numPr>
              <w:snapToGrid w:val="0"/>
              <w:spacing w:before="60" w:after="60"/>
              <w:jc w:val="left"/>
              <w:rPr>
                <w:sz w:val="16"/>
                <w:lang w:val="fr-BE" w:eastAsia="ar-SA"/>
              </w:rPr>
            </w:pPr>
            <w:r w:rsidRPr="00196D78">
              <w:rPr>
                <w:sz w:val="16"/>
                <w:lang w:val="fr-BE" w:eastAsia="ar-SA"/>
              </w:rPr>
              <w:t>Toevoegen van FIDUS:EMPLOYMENT_PER</w:t>
            </w:r>
            <w:r>
              <w:rPr>
                <w:sz w:val="16"/>
                <w:lang w:val="fr-BE" w:eastAsia="ar-SA"/>
              </w:rPr>
              <w:t>MI</w:t>
            </w:r>
            <w:r w:rsidRPr="00196D78">
              <w:rPr>
                <w:sz w:val="16"/>
                <w:lang w:val="fr-BE" w:eastAsia="ar-SA"/>
              </w:rPr>
              <w:t>TS, FIDUS:EMPLO</w:t>
            </w:r>
            <w:r w:rsidR="00A248A7">
              <w:rPr>
                <w:sz w:val="16"/>
                <w:lang w:val="fr-BE" w:eastAsia="ar-SA"/>
              </w:rPr>
              <w:t xml:space="preserve">YMENT_PERMITS_INSPECTION, </w:t>
            </w:r>
            <w:r w:rsidR="00E83640" w:rsidRPr="00E83640">
              <w:rPr>
                <w:sz w:val="16"/>
                <w:lang w:val="fr-FR" w:eastAsia="ar-SA"/>
              </w:rPr>
              <w:t xml:space="preserve">[CR201800368 </w:t>
            </w:r>
            <w:r w:rsidR="00E83640">
              <w:rPr>
                <w:sz w:val="16"/>
                <w:lang w:val="fr-FR" w:eastAsia="ar-SA"/>
              </w:rPr>
              <w:br/>
            </w:r>
            <w:r w:rsidR="00E83640" w:rsidRPr="00E83640">
              <w:rPr>
                <w:sz w:val="16"/>
                <w:lang w:val="fr-FR" w:eastAsia="ar-SA"/>
              </w:rPr>
              <w:t>]</w:t>
            </w:r>
            <w:r w:rsidR="00A248A7">
              <w:rPr>
                <w:sz w:val="16"/>
                <w:lang w:val="fr-BE" w:eastAsia="ar-SA"/>
              </w:rPr>
              <w:t>FIDUS :</w:t>
            </w:r>
            <w:r w:rsidRPr="00196D78">
              <w:rPr>
                <w:sz w:val="16"/>
                <w:lang w:val="fr-BE" w:eastAsia="ar-SA"/>
              </w:rPr>
              <w:t>SERVICE_VOUCHERS, FI</w:t>
            </w:r>
            <w:r>
              <w:rPr>
                <w:sz w:val="16"/>
                <w:lang w:val="fr-BE" w:eastAsia="ar-SA"/>
              </w:rPr>
              <w:t>DUS:SERVICE_VOUCHERS_INSPECTION voor Brussel Economie en Werkgelegenheid</w:t>
            </w:r>
            <w:r w:rsidR="00E83640">
              <w:rPr>
                <w:sz w:val="16"/>
                <w:lang w:val="fr-BE" w:eastAsia="ar-SA"/>
              </w:rPr>
              <w:t xml:space="preserve"> </w:t>
            </w:r>
            <w:r w:rsidR="00E83640" w:rsidRPr="00E83640">
              <w:rPr>
                <w:sz w:val="16"/>
                <w:lang w:val="fr-FR" w:eastAsia="ar-SA"/>
              </w:rPr>
              <w:t>[CR</w:t>
            </w:r>
            <w:r w:rsidR="00E83640">
              <w:rPr>
                <w:sz w:val="16"/>
                <w:lang w:val="fr-FR" w:eastAsia="ar-SA"/>
              </w:rPr>
              <w:t>201800370</w:t>
            </w:r>
            <w:r w:rsidR="00E83640" w:rsidRPr="00E83640">
              <w:rPr>
                <w:sz w:val="16"/>
                <w:lang w:val="fr-FR" w:eastAsia="ar-SA"/>
              </w:rPr>
              <w:t>]</w:t>
            </w:r>
          </w:p>
          <w:p w14:paraId="0B70E117" w14:textId="2759EA65" w:rsidR="00196D78" w:rsidRDefault="00196D78" w:rsidP="00460EB4">
            <w:pPr>
              <w:numPr>
                <w:ilvl w:val="0"/>
                <w:numId w:val="12"/>
              </w:numPr>
              <w:snapToGrid w:val="0"/>
              <w:spacing w:before="60" w:after="60"/>
              <w:jc w:val="left"/>
              <w:rPr>
                <w:sz w:val="16"/>
                <w:lang w:val="nl-BE" w:eastAsia="ar-SA"/>
              </w:rPr>
            </w:pPr>
            <w:r w:rsidRPr="00196D78">
              <w:rPr>
                <w:sz w:val="16"/>
                <w:lang w:val="nl-BE" w:eastAsia="ar-SA"/>
              </w:rPr>
              <w:t>Toevoegen van  FIDUS</w:t>
            </w:r>
            <w:r>
              <w:rPr>
                <w:sz w:val="16"/>
                <w:lang w:val="nl-BE" w:eastAsia="ar-SA"/>
              </w:rPr>
              <w:t>:</w:t>
            </w:r>
            <w:r w:rsidRPr="00196D78">
              <w:rPr>
                <w:sz w:val="16"/>
                <w:lang w:val="nl-BE" w:eastAsia="ar-SA"/>
              </w:rPr>
              <w:t>NON_MARKET</w:t>
            </w:r>
            <w:r>
              <w:rPr>
                <w:sz w:val="16"/>
                <w:lang w:val="nl-BE" w:eastAsia="ar-SA"/>
              </w:rPr>
              <w:t xml:space="preserve"> voor COCOF</w:t>
            </w:r>
            <w:r w:rsidR="00E83640">
              <w:rPr>
                <w:sz w:val="16"/>
                <w:lang w:val="nl-BE" w:eastAsia="ar-SA"/>
              </w:rPr>
              <w:t xml:space="preserve"> [CR201900007]</w:t>
            </w:r>
          </w:p>
          <w:p w14:paraId="0477DBCB" w14:textId="77777777" w:rsidR="00196D78" w:rsidRDefault="00196D78" w:rsidP="00196D78">
            <w:pPr>
              <w:snapToGrid w:val="0"/>
              <w:spacing w:before="60" w:after="60"/>
              <w:ind w:firstLine="0"/>
              <w:jc w:val="left"/>
              <w:rPr>
                <w:sz w:val="16"/>
                <w:lang w:val="nl-BE" w:eastAsia="ar-SA"/>
              </w:rPr>
            </w:pPr>
            <w:r>
              <w:rPr>
                <w:sz w:val="16"/>
                <w:lang w:val="nl-BE" w:eastAsia="ar-SA"/>
              </w:rPr>
              <w:t>Bijwerken filtertabel i.f.v. toegevoegde klantinstellingen</w:t>
            </w:r>
          </w:p>
          <w:p w14:paraId="0537A336" w14:textId="77777777" w:rsidR="00196D78" w:rsidRDefault="00196D78" w:rsidP="00196D78">
            <w:pPr>
              <w:snapToGrid w:val="0"/>
              <w:spacing w:before="60" w:after="60"/>
              <w:ind w:firstLine="0"/>
              <w:jc w:val="left"/>
              <w:rPr>
                <w:sz w:val="16"/>
                <w:lang w:val="nl-BE" w:eastAsia="ar-SA"/>
              </w:rPr>
            </w:pPr>
            <w:r>
              <w:rPr>
                <w:sz w:val="16"/>
                <w:lang w:val="nl-BE" w:eastAsia="ar-SA"/>
              </w:rPr>
              <w:t>Toevoegen van employerClass en workerCode als vraagcriteria opzoeking op werkgever</w:t>
            </w:r>
            <w:r w:rsidRPr="00196D78">
              <w:rPr>
                <w:sz w:val="16"/>
                <w:lang w:val="nl-BE" w:eastAsia="ar-SA"/>
              </w:rPr>
              <w:t xml:space="preserve"> </w:t>
            </w:r>
          </w:p>
          <w:p w14:paraId="427D0564" w14:textId="77777777" w:rsidR="00196D78" w:rsidRDefault="00196D78" w:rsidP="00196D78">
            <w:pPr>
              <w:snapToGrid w:val="0"/>
              <w:spacing w:before="60" w:after="60"/>
              <w:ind w:firstLine="0"/>
              <w:jc w:val="left"/>
              <w:rPr>
                <w:sz w:val="16"/>
                <w:lang w:val="nl-BE" w:eastAsia="ar-SA"/>
              </w:rPr>
            </w:pPr>
            <w:r>
              <w:rPr>
                <w:sz w:val="16"/>
                <w:lang w:val="nl-BE" w:eastAsia="ar-SA"/>
              </w:rPr>
              <w:t>Toevoegen van gegevensblok “Gelijktijdige maatregelen ter reorganisatie van de arbeidstijd”</w:t>
            </w:r>
          </w:p>
          <w:p w14:paraId="51449EB3" w14:textId="77777777" w:rsidR="009341EB" w:rsidRPr="00196D78" w:rsidRDefault="009341EB" w:rsidP="00196D78">
            <w:pPr>
              <w:snapToGrid w:val="0"/>
              <w:spacing w:before="60" w:after="60"/>
              <w:ind w:firstLine="0"/>
              <w:jc w:val="left"/>
              <w:rPr>
                <w:sz w:val="16"/>
                <w:lang w:val="nl-BE" w:eastAsia="ar-SA"/>
              </w:rPr>
            </w:pPr>
            <w:r>
              <w:rPr>
                <w:sz w:val="16"/>
                <w:lang w:val="nl-BE" w:eastAsia="ar-SA"/>
              </w:rPr>
              <w:t>Verduidelijken planning en fasering</w:t>
            </w:r>
          </w:p>
        </w:tc>
        <w:tc>
          <w:tcPr>
            <w:tcW w:w="1275" w:type="dxa"/>
            <w:tcBorders>
              <w:left w:val="single" w:sz="4" w:space="0" w:color="000000" w:themeColor="text1"/>
              <w:bottom w:val="single" w:sz="4" w:space="0" w:color="auto"/>
              <w:right w:val="single" w:sz="4" w:space="0" w:color="000000" w:themeColor="text1"/>
            </w:tcBorders>
            <w:shd w:val="clear" w:color="auto" w:fill="auto"/>
            <w:vAlign w:val="center"/>
          </w:tcPr>
          <w:p w14:paraId="50891CE8" w14:textId="77777777" w:rsidR="00F0517C" w:rsidRPr="00196D78" w:rsidRDefault="00196D78" w:rsidP="00B23CB8">
            <w:pPr>
              <w:snapToGrid w:val="0"/>
              <w:spacing w:before="60" w:after="60"/>
              <w:ind w:firstLine="0"/>
              <w:rPr>
                <w:sz w:val="16"/>
                <w:lang w:val="nl-BE" w:eastAsia="ar-SA"/>
              </w:rPr>
            </w:pPr>
            <w:r>
              <w:rPr>
                <w:sz w:val="16"/>
                <w:lang w:val="nl-BE" w:eastAsia="ar-SA"/>
              </w:rPr>
              <w:t>PP</w:t>
            </w:r>
          </w:p>
        </w:tc>
      </w:tr>
      <w:tr w:rsidR="002A18DC" w:rsidRPr="002A18DC" w14:paraId="75196E66" w14:textId="77777777" w:rsidTr="003C4933">
        <w:tc>
          <w:tcPr>
            <w:tcW w:w="1343" w:type="dxa"/>
            <w:tcBorders>
              <w:left w:val="single" w:sz="4" w:space="0" w:color="000000" w:themeColor="text1"/>
              <w:bottom w:val="single" w:sz="4" w:space="0" w:color="auto"/>
            </w:tcBorders>
            <w:shd w:val="clear" w:color="auto" w:fill="auto"/>
            <w:vAlign w:val="center"/>
          </w:tcPr>
          <w:p w14:paraId="2A935B9A" w14:textId="58E87FEB" w:rsidR="002A18DC" w:rsidRPr="00AD6E35" w:rsidRDefault="002A18DC" w:rsidP="00CC51FF">
            <w:pPr>
              <w:snapToGrid w:val="0"/>
              <w:spacing w:before="60" w:after="60"/>
              <w:ind w:firstLine="0"/>
              <w:rPr>
                <w:sz w:val="16"/>
                <w:lang w:val="nl-BE" w:eastAsia="ar-SA"/>
              </w:rPr>
            </w:pPr>
            <w:r w:rsidRPr="00AD6E35">
              <w:rPr>
                <w:sz w:val="16"/>
                <w:lang w:val="nl-BE" w:eastAsia="ar-SA"/>
              </w:rPr>
              <w:t>11/06/2019</w:t>
            </w:r>
          </w:p>
        </w:tc>
        <w:tc>
          <w:tcPr>
            <w:tcW w:w="1034" w:type="dxa"/>
            <w:tcBorders>
              <w:left w:val="single" w:sz="4" w:space="0" w:color="000000" w:themeColor="text1"/>
              <w:bottom w:val="single" w:sz="4" w:space="0" w:color="auto"/>
            </w:tcBorders>
            <w:shd w:val="clear" w:color="auto" w:fill="auto"/>
            <w:vAlign w:val="center"/>
          </w:tcPr>
          <w:p w14:paraId="722DFAFC" w14:textId="690BD064" w:rsidR="001D16E5" w:rsidRPr="00AD6E35" w:rsidRDefault="001D16E5" w:rsidP="001D16E5">
            <w:pPr>
              <w:snapToGrid w:val="0"/>
              <w:spacing w:before="60" w:after="60"/>
              <w:ind w:firstLine="0"/>
              <w:jc w:val="center"/>
              <w:rPr>
                <w:sz w:val="16"/>
                <w:lang w:val="nl-BE" w:eastAsia="ar-SA"/>
              </w:rPr>
            </w:pPr>
            <w:r w:rsidRPr="00AD6E35">
              <w:rPr>
                <w:sz w:val="16"/>
                <w:lang w:val="nl-BE" w:eastAsia="ar-SA"/>
              </w:rPr>
              <w:t>0.10</w:t>
            </w:r>
          </w:p>
        </w:tc>
        <w:tc>
          <w:tcPr>
            <w:tcW w:w="4850" w:type="dxa"/>
            <w:tcBorders>
              <w:left w:val="single" w:sz="4" w:space="0" w:color="000000" w:themeColor="text1"/>
              <w:bottom w:val="single" w:sz="4" w:space="0" w:color="auto"/>
            </w:tcBorders>
            <w:shd w:val="clear" w:color="auto" w:fill="auto"/>
          </w:tcPr>
          <w:p w14:paraId="421FA8E9" w14:textId="2C7468B8" w:rsidR="002A18DC" w:rsidRPr="00AD6E35" w:rsidRDefault="002A18DC" w:rsidP="007A4908">
            <w:pPr>
              <w:ind w:firstLine="0"/>
              <w:jc w:val="left"/>
            </w:pPr>
            <w:r w:rsidRPr="00AD6E35">
              <w:t>CR201900167: Dmfa-consultation</w:t>
            </w:r>
          </w:p>
          <w:p w14:paraId="69027FCB" w14:textId="4B1A1BB2" w:rsidR="002A18DC" w:rsidRPr="00AD6E35" w:rsidRDefault="002A18DC" w:rsidP="007A4908">
            <w:pPr>
              <w:ind w:firstLine="0"/>
              <w:jc w:val="left"/>
            </w:pPr>
            <w:r w:rsidRPr="00AD6E35">
              <w:t>VO: STUDY_LEAVE (HC161)</w:t>
            </w:r>
          </w:p>
        </w:tc>
        <w:tc>
          <w:tcPr>
            <w:tcW w:w="1275" w:type="dxa"/>
            <w:tcBorders>
              <w:left w:val="single" w:sz="4" w:space="0" w:color="000000" w:themeColor="text1"/>
              <w:bottom w:val="single" w:sz="4" w:space="0" w:color="auto"/>
              <w:right w:val="single" w:sz="4" w:space="0" w:color="000000" w:themeColor="text1"/>
            </w:tcBorders>
            <w:shd w:val="clear" w:color="auto" w:fill="auto"/>
            <w:vAlign w:val="center"/>
          </w:tcPr>
          <w:p w14:paraId="1FED7E77" w14:textId="6B76BF41" w:rsidR="00A964E5" w:rsidRPr="00AD6E35" w:rsidRDefault="00A964E5" w:rsidP="00CC51FF">
            <w:pPr>
              <w:snapToGrid w:val="0"/>
              <w:spacing w:before="60" w:after="60"/>
              <w:ind w:firstLine="0"/>
              <w:rPr>
                <w:sz w:val="16"/>
                <w:lang w:eastAsia="ar-SA"/>
              </w:rPr>
            </w:pPr>
            <w:r w:rsidRPr="00AD6E35">
              <w:rPr>
                <w:sz w:val="16"/>
                <w:lang w:eastAsia="ar-SA"/>
              </w:rPr>
              <w:t>LK</w:t>
            </w:r>
          </w:p>
        </w:tc>
      </w:tr>
      <w:tr w:rsidR="003B1247" w:rsidRPr="0010728B" w14:paraId="0ABCD4A0" w14:textId="77777777" w:rsidTr="003C4933">
        <w:tc>
          <w:tcPr>
            <w:tcW w:w="1343" w:type="dxa"/>
            <w:tcBorders>
              <w:left w:val="single" w:sz="4" w:space="0" w:color="000000" w:themeColor="text1"/>
              <w:bottom w:val="single" w:sz="4" w:space="0" w:color="auto"/>
            </w:tcBorders>
            <w:shd w:val="clear" w:color="auto" w:fill="auto"/>
            <w:vAlign w:val="center"/>
          </w:tcPr>
          <w:p w14:paraId="66DFB086" w14:textId="584E1D28" w:rsidR="003B1247" w:rsidRPr="00AD6E35" w:rsidRDefault="003B1247" w:rsidP="00CC51FF">
            <w:pPr>
              <w:snapToGrid w:val="0"/>
              <w:spacing w:before="60" w:after="60"/>
              <w:ind w:firstLine="0"/>
              <w:rPr>
                <w:sz w:val="16"/>
                <w:lang w:val="nl-BE" w:eastAsia="ar-SA"/>
              </w:rPr>
            </w:pPr>
            <w:r w:rsidRPr="00AD6E35">
              <w:rPr>
                <w:sz w:val="16"/>
                <w:lang w:val="nl-BE" w:eastAsia="ar-SA"/>
              </w:rPr>
              <w:t>4 november 2019</w:t>
            </w:r>
          </w:p>
        </w:tc>
        <w:tc>
          <w:tcPr>
            <w:tcW w:w="1034" w:type="dxa"/>
            <w:tcBorders>
              <w:left w:val="single" w:sz="4" w:space="0" w:color="000000" w:themeColor="text1"/>
              <w:bottom w:val="single" w:sz="4" w:space="0" w:color="auto"/>
            </w:tcBorders>
            <w:shd w:val="clear" w:color="auto" w:fill="auto"/>
            <w:vAlign w:val="center"/>
          </w:tcPr>
          <w:p w14:paraId="2E84051C" w14:textId="4F635F1F" w:rsidR="003B1247" w:rsidRPr="00AD6E35" w:rsidRDefault="001D16E5" w:rsidP="00CC51FF">
            <w:pPr>
              <w:snapToGrid w:val="0"/>
              <w:spacing w:before="60" w:after="60"/>
              <w:ind w:firstLine="0"/>
              <w:jc w:val="center"/>
              <w:rPr>
                <w:sz w:val="16"/>
                <w:lang w:val="nl-BE" w:eastAsia="ar-SA"/>
              </w:rPr>
            </w:pPr>
            <w:r w:rsidRPr="00AD6E35">
              <w:rPr>
                <w:sz w:val="16"/>
                <w:lang w:val="nl-BE" w:eastAsia="ar-SA"/>
              </w:rPr>
              <w:t>0.11</w:t>
            </w:r>
          </w:p>
        </w:tc>
        <w:tc>
          <w:tcPr>
            <w:tcW w:w="4850" w:type="dxa"/>
            <w:tcBorders>
              <w:left w:val="single" w:sz="4" w:space="0" w:color="000000" w:themeColor="text1"/>
              <w:bottom w:val="single" w:sz="4" w:space="0" w:color="auto"/>
            </w:tcBorders>
            <w:shd w:val="clear" w:color="auto" w:fill="auto"/>
          </w:tcPr>
          <w:p w14:paraId="19C4C363" w14:textId="299DF134" w:rsidR="003B1247" w:rsidRPr="00AD6E35" w:rsidRDefault="00F64900" w:rsidP="007A4908">
            <w:pPr>
              <w:ind w:firstLine="0"/>
              <w:jc w:val="left"/>
              <w:rPr>
                <w:lang w:val="nl-NL"/>
              </w:rPr>
            </w:pPr>
            <w:r w:rsidRPr="00AD6E35">
              <w:rPr>
                <w:lang w:val="nl-NL"/>
              </w:rPr>
              <w:t>CR</w:t>
            </w:r>
            <w:r w:rsidR="0010728B" w:rsidRPr="00AD6E35">
              <w:rPr>
                <w:lang w:val="nl-NL"/>
              </w:rPr>
              <w:t>201900296:</w:t>
            </w:r>
            <w:r w:rsidR="00BD41D7" w:rsidRPr="00AD6E35">
              <w:rPr>
                <w:lang w:val="nl-NL"/>
              </w:rPr>
              <w:t>Dmf</w:t>
            </w:r>
            <w:r w:rsidR="003B1247" w:rsidRPr="00AD6E35">
              <w:rPr>
                <w:lang w:val="nl-NL"/>
              </w:rPr>
              <w:t>A</w:t>
            </w:r>
            <w:r w:rsidR="00BD41D7" w:rsidRPr="00AD6E35">
              <w:rPr>
                <w:lang w:val="nl-NL"/>
              </w:rPr>
              <w:t>-C</w:t>
            </w:r>
            <w:r w:rsidR="003B1247" w:rsidRPr="00AD6E35">
              <w:rPr>
                <w:lang w:val="nl-NL"/>
              </w:rPr>
              <w:t>onsultation.</w:t>
            </w:r>
            <w:r w:rsidR="0010728B" w:rsidRPr="00AD6E35">
              <w:rPr>
                <w:lang w:val="nl-NL"/>
              </w:rPr>
              <w:t xml:space="preserve"> FEDRIS:OCCUPATIONAL_ACCIDENT_COMPENSATION </w:t>
            </w:r>
            <w:r w:rsidR="0010728B" w:rsidRPr="00AD6E35">
              <w:rPr>
                <w:lang w:val="nl-NL"/>
              </w:rPr>
              <w:br/>
              <w:t>OAF:ADMINISTRATION</w:t>
            </w:r>
            <w:r w:rsidR="0010728B" w:rsidRPr="00AD6E35">
              <w:rPr>
                <w:rStyle w:val="eop"/>
                <w:rFonts w:ascii="Verdana" w:hAnsi="Verdana"/>
                <w:sz w:val="17"/>
                <w:szCs w:val="17"/>
                <w:shd w:val="clear" w:color="auto" w:fill="FFFFFF"/>
                <w:lang w:val="nl-NL"/>
              </w:rPr>
              <w:t> </w:t>
            </w:r>
          </w:p>
        </w:tc>
        <w:tc>
          <w:tcPr>
            <w:tcW w:w="1275" w:type="dxa"/>
            <w:tcBorders>
              <w:left w:val="single" w:sz="4" w:space="0" w:color="000000" w:themeColor="text1"/>
              <w:bottom w:val="single" w:sz="4" w:space="0" w:color="auto"/>
              <w:right w:val="single" w:sz="4" w:space="0" w:color="000000" w:themeColor="text1"/>
            </w:tcBorders>
            <w:shd w:val="clear" w:color="auto" w:fill="auto"/>
            <w:vAlign w:val="center"/>
          </w:tcPr>
          <w:p w14:paraId="2C8879FE" w14:textId="56F866CF" w:rsidR="003B1247" w:rsidRPr="00AD6E35" w:rsidRDefault="003B1247" w:rsidP="00CC51FF">
            <w:pPr>
              <w:snapToGrid w:val="0"/>
              <w:spacing w:before="60" w:after="60"/>
              <w:ind w:firstLine="0"/>
              <w:rPr>
                <w:sz w:val="16"/>
                <w:lang w:val="nl-NL" w:eastAsia="ar-SA"/>
              </w:rPr>
            </w:pPr>
            <w:r w:rsidRPr="00AD6E35">
              <w:rPr>
                <w:sz w:val="16"/>
                <w:lang w:val="nl-NL" w:eastAsia="ar-SA"/>
              </w:rPr>
              <w:t>L</w:t>
            </w:r>
            <w:r w:rsidR="00A964E5" w:rsidRPr="00AD6E35">
              <w:rPr>
                <w:sz w:val="16"/>
                <w:lang w:val="nl-NL" w:eastAsia="ar-SA"/>
              </w:rPr>
              <w:t>K</w:t>
            </w:r>
          </w:p>
        </w:tc>
      </w:tr>
      <w:tr w:rsidR="00BD41D7" w:rsidRPr="0010728B" w14:paraId="71A8C220" w14:textId="77777777" w:rsidTr="003C4933">
        <w:tc>
          <w:tcPr>
            <w:tcW w:w="1343" w:type="dxa"/>
            <w:tcBorders>
              <w:left w:val="single" w:sz="4" w:space="0" w:color="000000" w:themeColor="text1"/>
              <w:bottom w:val="single" w:sz="4" w:space="0" w:color="auto"/>
            </w:tcBorders>
            <w:shd w:val="clear" w:color="auto" w:fill="auto"/>
            <w:vAlign w:val="center"/>
          </w:tcPr>
          <w:p w14:paraId="60798803" w14:textId="0B7523B4" w:rsidR="00BD41D7" w:rsidRPr="00AD6E35" w:rsidRDefault="00BD41D7" w:rsidP="00CC51FF">
            <w:pPr>
              <w:snapToGrid w:val="0"/>
              <w:spacing w:before="60" w:after="60"/>
              <w:ind w:firstLine="0"/>
              <w:rPr>
                <w:sz w:val="16"/>
                <w:lang w:val="nl-BE" w:eastAsia="ar-SA"/>
              </w:rPr>
            </w:pPr>
            <w:r w:rsidRPr="00AD6E35">
              <w:rPr>
                <w:sz w:val="16"/>
                <w:lang w:val="nl-BE" w:eastAsia="ar-SA"/>
              </w:rPr>
              <w:lastRenderedPageBreak/>
              <w:t>15 mei 2020</w:t>
            </w:r>
          </w:p>
        </w:tc>
        <w:tc>
          <w:tcPr>
            <w:tcW w:w="1034" w:type="dxa"/>
            <w:tcBorders>
              <w:left w:val="single" w:sz="4" w:space="0" w:color="000000" w:themeColor="text1"/>
              <w:bottom w:val="single" w:sz="4" w:space="0" w:color="auto"/>
            </w:tcBorders>
            <w:shd w:val="clear" w:color="auto" w:fill="auto"/>
            <w:vAlign w:val="center"/>
          </w:tcPr>
          <w:p w14:paraId="3163D79F" w14:textId="371F0973" w:rsidR="00BD41D7" w:rsidRPr="00AD6E35" w:rsidRDefault="001D16E5" w:rsidP="00CC51FF">
            <w:pPr>
              <w:snapToGrid w:val="0"/>
              <w:spacing w:before="60" w:after="60"/>
              <w:ind w:firstLine="0"/>
              <w:jc w:val="center"/>
              <w:rPr>
                <w:sz w:val="16"/>
                <w:lang w:val="nl-BE" w:eastAsia="ar-SA"/>
              </w:rPr>
            </w:pPr>
            <w:r w:rsidRPr="00AD6E35">
              <w:rPr>
                <w:sz w:val="16"/>
                <w:lang w:val="nl-BE" w:eastAsia="ar-SA"/>
              </w:rPr>
              <w:t>0.12</w:t>
            </w:r>
          </w:p>
        </w:tc>
        <w:tc>
          <w:tcPr>
            <w:tcW w:w="4850" w:type="dxa"/>
            <w:tcBorders>
              <w:left w:val="single" w:sz="4" w:space="0" w:color="000000" w:themeColor="text1"/>
              <w:bottom w:val="single" w:sz="4" w:space="0" w:color="auto"/>
            </w:tcBorders>
            <w:shd w:val="clear" w:color="auto" w:fill="auto"/>
          </w:tcPr>
          <w:p w14:paraId="5E53C441" w14:textId="41203114" w:rsidR="00BD41D7" w:rsidRPr="00AD6E35" w:rsidRDefault="00BD41D7" w:rsidP="0010728B">
            <w:pPr>
              <w:ind w:firstLine="0"/>
              <w:jc w:val="left"/>
              <w:rPr>
                <w:lang w:val="nl-NL"/>
              </w:rPr>
            </w:pPr>
            <w:r w:rsidRPr="00AD6E35">
              <w:rPr>
                <w:lang w:val="nl-NL"/>
              </w:rPr>
              <w:t>CR202000161:DmfA-Consultation</w:t>
            </w:r>
            <w:r w:rsidRPr="00AD6E35">
              <w:rPr>
                <w:lang w:val="nl-NL"/>
              </w:rPr>
              <w:br/>
              <w:t>VO:STUDY_VOUCHERS</w:t>
            </w:r>
          </w:p>
        </w:tc>
        <w:tc>
          <w:tcPr>
            <w:tcW w:w="1275" w:type="dxa"/>
            <w:tcBorders>
              <w:left w:val="single" w:sz="4" w:space="0" w:color="000000" w:themeColor="text1"/>
              <w:bottom w:val="single" w:sz="4" w:space="0" w:color="auto"/>
              <w:right w:val="single" w:sz="4" w:space="0" w:color="000000" w:themeColor="text1"/>
            </w:tcBorders>
            <w:shd w:val="clear" w:color="auto" w:fill="auto"/>
            <w:vAlign w:val="center"/>
          </w:tcPr>
          <w:p w14:paraId="4E9CD51E" w14:textId="65B3EBAF" w:rsidR="00BD41D7" w:rsidRPr="00AD6E35" w:rsidRDefault="00BD41D7" w:rsidP="00CC51FF">
            <w:pPr>
              <w:snapToGrid w:val="0"/>
              <w:spacing w:before="60" w:after="60"/>
              <w:ind w:firstLine="0"/>
              <w:rPr>
                <w:sz w:val="16"/>
                <w:lang w:val="nl-NL" w:eastAsia="ar-SA"/>
              </w:rPr>
            </w:pPr>
            <w:r w:rsidRPr="00AD6E35">
              <w:rPr>
                <w:sz w:val="16"/>
                <w:lang w:val="nl-NL" w:eastAsia="ar-SA"/>
              </w:rPr>
              <w:t>LVDC</w:t>
            </w:r>
            <w:r w:rsidR="0026730A" w:rsidRPr="00AD6E35">
              <w:rPr>
                <w:sz w:val="16"/>
                <w:lang w:val="nl-NL" w:eastAsia="ar-SA"/>
              </w:rPr>
              <w:t>/L</w:t>
            </w:r>
            <w:r w:rsidR="00A964E5" w:rsidRPr="00AD6E35">
              <w:rPr>
                <w:sz w:val="16"/>
                <w:lang w:val="nl-NL" w:eastAsia="ar-SA"/>
              </w:rPr>
              <w:t>K</w:t>
            </w:r>
          </w:p>
        </w:tc>
      </w:tr>
      <w:tr w:rsidR="00490A48" w:rsidRPr="00A54401" w14:paraId="71CEA410" w14:textId="77777777" w:rsidTr="003C4933">
        <w:tc>
          <w:tcPr>
            <w:tcW w:w="1343" w:type="dxa"/>
            <w:tcBorders>
              <w:left w:val="single" w:sz="4" w:space="0" w:color="000000" w:themeColor="text1"/>
              <w:bottom w:val="single" w:sz="4" w:space="0" w:color="auto"/>
            </w:tcBorders>
            <w:shd w:val="clear" w:color="auto" w:fill="auto"/>
            <w:vAlign w:val="center"/>
          </w:tcPr>
          <w:p w14:paraId="41C0AE73" w14:textId="5ABC5871" w:rsidR="00490A48" w:rsidRPr="00AD6E35" w:rsidRDefault="00490A48" w:rsidP="00CC51FF">
            <w:pPr>
              <w:snapToGrid w:val="0"/>
              <w:spacing w:before="60" w:after="60"/>
              <w:ind w:firstLine="0"/>
              <w:rPr>
                <w:sz w:val="16"/>
                <w:lang w:val="nl-BE" w:eastAsia="ar-SA"/>
              </w:rPr>
            </w:pPr>
            <w:r w:rsidRPr="00AD6E35">
              <w:rPr>
                <w:sz w:val="16"/>
                <w:lang w:val="nl-BE" w:eastAsia="ar-SA"/>
              </w:rPr>
              <w:t>28 april 2020</w:t>
            </w:r>
          </w:p>
        </w:tc>
        <w:tc>
          <w:tcPr>
            <w:tcW w:w="1034" w:type="dxa"/>
            <w:tcBorders>
              <w:left w:val="single" w:sz="4" w:space="0" w:color="000000" w:themeColor="text1"/>
              <w:bottom w:val="single" w:sz="4" w:space="0" w:color="auto"/>
            </w:tcBorders>
            <w:shd w:val="clear" w:color="auto" w:fill="auto"/>
            <w:vAlign w:val="center"/>
          </w:tcPr>
          <w:p w14:paraId="17F14B05" w14:textId="487A2204" w:rsidR="00490A48" w:rsidRPr="00AD6E35" w:rsidRDefault="001D16E5" w:rsidP="00CC51FF">
            <w:pPr>
              <w:snapToGrid w:val="0"/>
              <w:spacing w:before="60" w:after="60"/>
              <w:ind w:firstLine="0"/>
              <w:jc w:val="center"/>
              <w:rPr>
                <w:sz w:val="16"/>
                <w:lang w:val="nl-BE" w:eastAsia="ar-SA"/>
              </w:rPr>
            </w:pPr>
            <w:r w:rsidRPr="00AD6E35">
              <w:rPr>
                <w:sz w:val="16"/>
                <w:lang w:val="nl-BE" w:eastAsia="ar-SA"/>
              </w:rPr>
              <w:t>0.13</w:t>
            </w:r>
          </w:p>
        </w:tc>
        <w:tc>
          <w:tcPr>
            <w:tcW w:w="4850" w:type="dxa"/>
            <w:tcBorders>
              <w:left w:val="single" w:sz="4" w:space="0" w:color="000000" w:themeColor="text1"/>
              <w:bottom w:val="single" w:sz="4" w:space="0" w:color="auto"/>
            </w:tcBorders>
            <w:shd w:val="clear" w:color="auto" w:fill="auto"/>
          </w:tcPr>
          <w:p w14:paraId="1ED7BF1B" w14:textId="586E8CE8" w:rsidR="00490A48" w:rsidRPr="00AD6E35" w:rsidRDefault="00A54401" w:rsidP="0010728B">
            <w:pPr>
              <w:ind w:firstLine="0"/>
              <w:jc w:val="left"/>
              <w:rPr>
                <w:lang w:val="fr-FR"/>
              </w:rPr>
            </w:pPr>
            <w:r w:rsidRPr="00AD6E35">
              <w:rPr>
                <w:lang w:val="fr-FR"/>
              </w:rPr>
              <w:t>CR202000176: DmfA-Consultation</w:t>
            </w:r>
            <w:r w:rsidRPr="00AD6E35">
              <w:rPr>
                <w:lang w:val="fr-FR"/>
              </w:rPr>
              <w:br/>
              <w:t>VO: EUROPEAN_SOCIAL_FUND</w:t>
            </w:r>
          </w:p>
        </w:tc>
        <w:tc>
          <w:tcPr>
            <w:tcW w:w="1275" w:type="dxa"/>
            <w:tcBorders>
              <w:left w:val="single" w:sz="4" w:space="0" w:color="000000" w:themeColor="text1"/>
              <w:bottom w:val="single" w:sz="4" w:space="0" w:color="auto"/>
              <w:right w:val="single" w:sz="4" w:space="0" w:color="000000" w:themeColor="text1"/>
            </w:tcBorders>
            <w:shd w:val="clear" w:color="auto" w:fill="auto"/>
            <w:vAlign w:val="center"/>
          </w:tcPr>
          <w:p w14:paraId="55CB42CD" w14:textId="31B8C1B8" w:rsidR="00490A48" w:rsidRPr="00AD6E35" w:rsidRDefault="00A54401" w:rsidP="00CC51FF">
            <w:pPr>
              <w:snapToGrid w:val="0"/>
              <w:spacing w:before="60" w:after="60"/>
              <w:ind w:firstLine="0"/>
              <w:rPr>
                <w:sz w:val="16"/>
                <w:lang w:val="fr-FR" w:eastAsia="ar-SA"/>
              </w:rPr>
            </w:pPr>
            <w:r w:rsidRPr="00AD6E35">
              <w:rPr>
                <w:sz w:val="16"/>
                <w:lang w:val="fr-FR" w:eastAsia="ar-SA"/>
              </w:rPr>
              <w:t>LVDC</w:t>
            </w:r>
            <w:r w:rsidR="0026730A" w:rsidRPr="00AD6E35">
              <w:rPr>
                <w:sz w:val="16"/>
                <w:lang w:val="fr-FR" w:eastAsia="ar-SA"/>
              </w:rPr>
              <w:t>/L</w:t>
            </w:r>
            <w:r w:rsidR="00A964E5" w:rsidRPr="00AD6E35">
              <w:rPr>
                <w:sz w:val="16"/>
                <w:lang w:val="fr-FR" w:eastAsia="ar-SA"/>
              </w:rPr>
              <w:t>K</w:t>
            </w:r>
          </w:p>
        </w:tc>
      </w:tr>
      <w:tr w:rsidR="00CC51FF" w:rsidRPr="0010728B" w14:paraId="6CD937F3" w14:textId="77777777" w:rsidTr="003C4933">
        <w:tc>
          <w:tcPr>
            <w:tcW w:w="1343" w:type="dxa"/>
            <w:tcBorders>
              <w:left w:val="single" w:sz="4" w:space="0" w:color="000000" w:themeColor="text1"/>
              <w:bottom w:val="single" w:sz="4" w:space="0" w:color="auto"/>
            </w:tcBorders>
            <w:shd w:val="clear" w:color="auto" w:fill="auto"/>
            <w:vAlign w:val="center"/>
          </w:tcPr>
          <w:p w14:paraId="0935BF51" w14:textId="22CCF2AB" w:rsidR="00CC51FF" w:rsidRPr="00AD6E35" w:rsidRDefault="005532D2" w:rsidP="00CC51FF">
            <w:pPr>
              <w:snapToGrid w:val="0"/>
              <w:spacing w:before="60" w:after="60"/>
              <w:ind w:firstLine="0"/>
              <w:rPr>
                <w:sz w:val="16"/>
                <w:lang w:val="nl-BE" w:eastAsia="ar-SA"/>
              </w:rPr>
            </w:pPr>
            <w:r w:rsidRPr="00AD6E35">
              <w:rPr>
                <w:sz w:val="16"/>
                <w:lang w:val="nl-BE" w:eastAsia="ar-SA"/>
              </w:rPr>
              <w:t>27 mei</w:t>
            </w:r>
            <w:r w:rsidR="007F15B9" w:rsidRPr="00AD6E35">
              <w:rPr>
                <w:sz w:val="16"/>
                <w:lang w:val="nl-BE" w:eastAsia="ar-SA"/>
              </w:rPr>
              <w:t xml:space="preserve"> </w:t>
            </w:r>
            <w:r w:rsidR="00CC51FF" w:rsidRPr="00AD6E35">
              <w:rPr>
                <w:sz w:val="16"/>
                <w:lang w:val="nl-BE" w:eastAsia="ar-SA"/>
              </w:rPr>
              <w:t>2020</w:t>
            </w:r>
          </w:p>
        </w:tc>
        <w:tc>
          <w:tcPr>
            <w:tcW w:w="1034" w:type="dxa"/>
            <w:tcBorders>
              <w:left w:val="single" w:sz="4" w:space="0" w:color="000000" w:themeColor="text1"/>
              <w:bottom w:val="single" w:sz="4" w:space="0" w:color="auto"/>
            </w:tcBorders>
            <w:shd w:val="clear" w:color="auto" w:fill="auto"/>
            <w:vAlign w:val="center"/>
          </w:tcPr>
          <w:p w14:paraId="6DF93AF3" w14:textId="2B984393" w:rsidR="00CC51FF" w:rsidRPr="00AD6E35" w:rsidRDefault="001D16E5" w:rsidP="00CC51FF">
            <w:pPr>
              <w:snapToGrid w:val="0"/>
              <w:spacing w:before="60" w:after="60"/>
              <w:ind w:firstLine="0"/>
              <w:jc w:val="center"/>
              <w:rPr>
                <w:sz w:val="16"/>
                <w:lang w:val="nl-BE" w:eastAsia="ar-SA"/>
              </w:rPr>
            </w:pPr>
            <w:r w:rsidRPr="00AD6E35">
              <w:rPr>
                <w:sz w:val="16"/>
                <w:lang w:val="nl-BE" w:eastAsia="ar-SA"/>
              </w:rPr>
              <w:t>0.14</w:t>
            </w:r>
          </w:p>
        </w:tc>
        <w:tc>
          <w:tcPr>
            <w:tcW w:w="4850" w:type="dxa"/>
            <w:tcBorders>
              <w:left w:val="single" w:sz="4" w:space="0" w:color="000000" w:themeColor="text1"/>
              <w:bottom w:val="single" w:sz="4" w:space="0" w:color="auto"/>
            </w:tcBorders>
            <w:shd w:val="clear" w:color="auto" w:fill="auto"/>
          </w:tcPr>
          <w:p w14:paraId="0D5762C8" w14:textId="170F90D3" w:rsidR="00CC51FF" w:rsidRPr="00AD6E35" w:rsidRDefault="00CC51FF" w:rsidP="00CC51FF">
            <w:pPr>
              <w:ind w:firstLine="0"/>
              <w:jc w:val="left"/>
            </w:pPr>
            <w:r w:rsidRPr="00AD6E35">
              <w:t xml:space="preserve">CR202000187: </w:t>
            </w:r>
            <w:r w:rsidR="00040226" w:rsidRPr="00AD6E35">
              <w:t xml:space="preserve">DmfA-consultation voor </w:t>
            </w:r>
            <w:r w:rsidRPr="00AD6E35">
              <w:t>VO:YEAR_END_BONUS_INDIVIDUAL_ASSISTANT – sector VAPH</w:t>
            </w:r>
          </w:p>
        </w:tc>
        <w:tc>
          <w:tcPr>
            <w:tcW w:w="1275" w:type="dxa"/>
            <w:tcBorders>
              <w:left w:val="single" w:sz="4" w:space="0" w:color="000000" w:themeColor="text1"/>
              <w:bottom w:val="single" w:sz="4" w:space="0" w:color="auto"/>
              <w:right w:val="single" w:sz="4" w:space="0" w:color="000000" w:themeColor="text1"/>
            </w:tcBorders>
            <w:shd w:val="clear" w:color="auto" w:fill="auto"/>
            <w:vAlign w:val="center"/>
          </w:tcPr>
          <w:p w14:paraId="6C7558B6" w14:textId="19ACAB00" w:rsidR="00CC51FF" w:rsidRPr="00AD6E35" w:rsidRDefault="005532D2" w:rsidP="00CC51FF">
            <w:pPr>
              <w:snapToGrid w:val="0"/>
              <w:spacing w:before="60" w:after="60"/>
              <w:ind w:firstLine="0"/>
              <w:rPr>
                <w:sz w:val="16"/>
                <w:lang w:val="nl-NL" w:eastAsia="ar-SA"/>
              </w:rPr>
            </w:pPr>
            <w:r w:rsidRPr="00AD6E35">
              <w:rPr>
                <w:sz w:val="16"/>
                <w:lang w:val="nl-NL" w:eastAsia="ar-SA"/>
              </w:rPr>
              <w:t>LVDC</w:t>
            </w:r>
            <w:r w:rsidR="0026730A" w:rsidRPr="00AD6E35">
              <w:rPr>
                <w:sz w:val="16"/>
                <w:lang w:val="nl-NL" w:eastAsia="ar-SA"/>
              </w:rPr>
              <w:t>/L</w:t>
            </w:r>
            <w:r w:rsidR="00A964E5" w:rsidRPr="00AD6E35">
              <w:rPr>
                <w:sz w:val="16"/>
                <w:lang w:val="nl-NL" w:eastAsia="ar-SA"/>
              </w:rPr>
              <w:t>K</w:t>
            </w:r>
          </w:p>
        </w:tc>
      </w:tr>
      <w:tr w:rsidR="007F15B9" w:rsidRPr="008A58D1" w14:paraId="6094A6CF" w14:textId="77777777" w:rsidTr="003C4933">
        <w:tc>
          <w:tcPr>
            <w:tcW w:w="1343" w:type="dxa"/>
            <w:tcBorders>
              <w:left w:val="single" w:sz="4" w:space="0" w:color="000000" w:themeColor="text1"/>
              <w:bottom w:val="single" w:sz="4" w:space="0" w:color="auto"/>
            </w:tcBorders>
            <w:shd w:val="clear" w:color="auto" w:fill="auto"/>
            <w:vAlign w:val="center"/>
          </w:tcPr>
          <w:p w14:paraId="64444C9A" w14:textId="77777777" w:rsidR="007F15B9" w:rsidRPr="00AD6E35" w:rsidRDefault="007F15B9" w:rsidP="00CC51FF">
            <w:pPr>
              <w:snapToGrid w:val="0"/>
              <w:spacing w:before="60" w:after="60"/>
              <w:ind w:firstLine="0"/>
              <w:rPr>
                <w:sz w:val="16"/>
                <w:lang w:val="nl-BE" w:eastAsia="ar-SA"/>
              </w:rPr>
            </w:pPr>
            <w:r w:rsidRPr="00AD6E35">
              <w:rPr>
                <w:sz w:val="16"/>
                <w:lang w:val="nl-BE" w:eastAsia="ar-SA"/>
              </w:rPr>
              <w:t>2 Juli 2020</w:t>
            </w:r>
          </w:p>
        </w:tc>
        <w:tc>
          <w:tcPr>
            <w:tcW w:w="1034" w:type="dxa"/>
            <w:tcBorders>
              <w:left w:val="single" w:sz="4" w:space="0" w:color="000000" w:themeColor="text1"/>
              <w:bottom w:val="single" w:sz="4" w:space="0" w:color="auto"/>
            </w:tcBorders>
            <w:shd w:val="clear" w:color="auto" w:fill="auto"/>
            <w:vAlign w:val="center"/>
          </w:tcPr>
          <w:p w14:paraId="2B3B9C5E" w14:textId="494FE6EB" w:rsidR="007F15B9" w:rsidRPr="00AD6E35" w:rsidRDefault="001D16E5" w:rsidP="00CC51FF">
            <w:pPr>
              <w:snapToGrid w:val="0"/>
              <w:spacing w:before="60" w:after="60"/>
              <w:ind w:firstLine="0"/>
              <w:jc w:val="center"/>
              <w:rPr>
                <w:sz w:val="16"/>
                <w:lang w:val="nl-BE" w:eastAsia="ar-SA"/>
              </w:rPr>
            </w:pPr>
            <w:r w:rsidRPr="00AD6E35">
              <w:rPr>
                <w:sz w:val="16"/>
                <w:lang w:val="nl-BE" w:eastAsia="ar-SA"/>
              </w:rPr>
              <w:t>0.15</w:t>
            </w:r>
          </w:p>
        </w:tc>
        <w:tc>
          <w:tcPr>
            <w:tcW w:w="4850" w:type="dxa"/>
            <w:tcBorders>
              <w:left w:val="single" w:sz="4" w:space="0" w:color="000000" w:themeColor="text1"/>
              <w:bottom w:val="single" w:sz="4" w:space="0" w:color="auto"/>
            </w:tcBorders>
            <w:shd w:val="clear" w:color="auto" w:fill="auto"/>
          </w:tcPr>
          <w:p w14:paraId="28EA959F" w14:textId="48652371" w:rsidR="007F15B9" w:rsidRPr="00AD6E35" w:rsidRDefault="008A58D1" w:rsidP="00040226">
            <w:pPr>
              <w:ind w:firstLine="0"/>
              <w:jc w:val="left"/>
              <w:rPr>
                <w:lang w:val="fr-FR"/>
              </w:rPr>
            </w:pPr>
            <w:r w:rsidRPr="00AD6E35">
              <w:rPr>
                <w:lang w:val="fr-FR"/>
              </w:rPr>
              <w:t xml:space="preserve">CR202000231: </w:t>
            </w:r>
            <w:r w:rsidR="00040226" w:rsidRPr="00AD6E35">
              <w:rPr>
                <w:lang w:val="fr-FR"/>
              </w:rPr>
              <w:t>DmfA-consultation semi-online voor</w:t>
            </w:r>
            <w:r w:rsidRPr="00AD6E35">
              <w:rPr>
                <w:lang w:val="fr-FR"/>
              </w:rPr>
              <w:br/>
            </w:r>
            <w:r w:rsidR="007F15B9" w:rsidRPr="00AD6E35">
              <w:rPr>
                <w:lang w:val="fr-FR"/>
              </w:rPr>
              <w:t>VDAB</w:t>
            </w:r>
            <w:r w:rsidRPr="00AD6E35">
              <w:rPr>
                <w:lang w:val="fr-FR"/>
              </w:rPr>
              <w:t>: DOSSIER_MANAGEMENT</w:t>
            </w:r>
            <w:r w:rsidR="007F15B9" w:rsidRPr="00AD6E35">
              <w:rPr>
                <w:lang w:val="fr-FR"/>
              </w:rPr>
              <w:t xml:space="preserve"> </w:t>
            </w:r>
          </w:p>
        </w:tc>
        <w:tc>
          <w:tcPr>
            <w:tcW w:w="1275" w:type="dxa"/>
            <w:tcBorders>
              <w:left w:val="single" w:sz="4" w:space="0" w:color="000000" w:themeColor="text1"/>
              <w:bottom w:val="single" w:sz="4" w:space="0" w:color="auto"/>
              <w:right w:val="single" w:sz="4" w:space="0" w:color="000000" w:themeColor="text1"/>
            </w:tcBorders>
            <w:shd w:val="clear" w:color="auto" w:fill="auto"/>
            <w:vAlign w:val="center"/>
          </w:tcPr>
          <w:p w14:paraId="4A7AB593" w14:textId="77777777" w:rsidR="007F15B9" w:rsidRPr="00AD6E35" w:rsidRDefault="007F15B9" w:rsidP="00CC51FF">
            <w:pPr>
              <w:snapToGrid w:val="0"/>
              <w:spacing w:before="60" w:after="60"/>
              <w:ind w:firstLine="0"/>
              <w:rPr>
                <w:sz w:val="16"/>
                <w:lang w:val="nl-NL" w:eastAsia="ar-SA"/>
              </w:rPr>
            </w:pPr>
            <w:r w:rsidRPr="00AD6E35">
              <w:rPr>
                <w:sz w:val="16"/>
                <w:lang w:val="nl-NL" w:eastAsia="ar-SA"/>
              </w:rPr>
              <w:t>CR</w:t>
            </w:r>
          </w:p>
        </w:tc>
      </w:tr>
      <w:tr w:rsidR="00BF2FF8" w:rsidRPr="00BF2FF8" w14:paraId="4DEB9B9B" w14:textId="77777777" w:rsidTr="003C4933">
        <w:tc>
          <w:tcPr>
            <w:tcW w:w="1343" w:type="dxa"/>
            <w:tcBorders>
              <w:left w:val="single" w:sz="4" w:space="0" w:color="000000" w:themeColor="text1"/>
              <w:bottom w:val="single" w:sz="4" w:space="0" w:color="auto"/>
            </w:tcBorders>
            <w:shd w:val="clear" w:color="auto" w:fill="auto"/>
            <w:vAlign w:val="center"/>
          </w:tcPr>
          <w:p w14:paraId="0364827A" w14:textId="42307B5B" w:rsidR="00BF2FF8" w:rsidRPr="00AD6E35" w:rsidRDefault="00BF2FF8" w:rsidP="00CC51FF">
            <w:pPr>
              <w:snapToGrid w:val="0"/>
              <w:spacing w:before="60" w:after="60"/>
              <w:ind w:firstLine="0"/>
              <w:rPr>
                <w:sz w:val="16"/>
                <w:lang w:val="nl-BE" w:eastAsia="ar-SA"/>
              </w:rPr>
            </w:pPr>
            <w:r w:rsidRPr="00AD6E35">
              <w:rPr>
                <w:sz w:val="16"/>
                <w:lang w:val="nl-BE" w:eastAsia="ar-SA"/>
              </w:rPr>
              <w:t>20/09/2020</w:t>
            </w:r>
          </w:p>
        </w:tc>
        <w:tc>
          <w:tcPr>
            <w:tcW w:w="1034" w:type="dxa"/>
            <w:tcBorders>
              <w:left w:val="single" w:sz="4" w:space="0" w:color="000000" w:themeColor="text1"/>
              <w:bottom w:val="single" w:sz="4" w:space="0" w:color="auto"/>
            </w:tcBorders>
            <w:shd w:val="clear" w:color="auto" w:fill="auto"/>
            <w:vAlign w:val="center"/>
          </w:tcPr>
          <w:p w14:paraId="41EE3100" w14:textId="3FD4F014" w:rsidR="00BF2FF8" w:rsidRPr="00AD6E35" w:rsidRDefault="00BF2FF8" w:rsidP="00CC51FF">
            <w:pPr>
              <w:snapToGrid w:val="0"/>
              <w:spacing w:before="60" w:after="60"/>
              <w:ind w:firstLine="0"/>
              <w:jc w:val="center"/>
              <w:rPr>
                <w:sz w:val="16"/>
                <w:lang w:val="nl-BE" w:eastAsia="ar-SA"/>
              </w:rPr>
            </w:pPr>
            <w:r w:rsidRPr="00AD6E35">
              <w:rPr>
                <w:sz w:val="16"/>
                <w:lang w:val="nl-BE" w:eastAsia="ar-SA"/>
              </w:rPr>
              <w:t>0.16</w:t>
            </w:r>
          </w:p>
        </w:tc>
        <w:tc>
          <w:tcPr>
            <w:tcW w:w="4850" w:type="dxa"/>
            <w:tcBorders>
              <w:left w:val="single" w:sz="4" w:space="0" w:color="000000" w:themeColor="text1"/>
              <w:bottom w:val="single" w:sz="4" w:space="0" w:color="auto"/>
            </w:tcBorders>
            <w:shd w:val="clear" w:color="auto" w:fill="auto"/>
          </w:tcPr>
          <w:p w14:paraId="69DAAD0E" w14:textId="7A8DDE58" w:rsidR="00BF2FF8" w:rsidRPr="00AD6E35" w:rsidRDefault="00BF2FF8" w:rsidP="00BF2FF8">
            <w:pPr>
              <w:ind w:firstLine="0"/>
              <w:jc w:val="left"/>
              <w:rPr>
                <w:lang w:val="fr-FR"/>
              </w:rPr>
            </w:pPr>
            <w:r w:rsidRPr="00AD6E35">
              <w:rPr>
                <w:lang w:val="fr-FR"/>
              </w:rPr>
              <w:t>CR202000281: DmfA-consultation voor VO:CULTURE_CORONA_SUPPORT</w:t>
            </w:r>
          </w:p>
        </w:tc>
        <w:tc>
          <w:tcPr>
            <w:tcW w:w="1275" w:type="dxa"/>
            <w:tcBorders>
              <w:left w:val="single" w:sz="4" w:space="0" w:color="000000" w:themeColor="text1"/>
              <w:bottom w:val="single" w:sz="4" w:space="0" w:color="auto"/>
              <w:right w:val="single" w:sz="4" w:space="0" w:color="000000" w:themeColor="text1"/>
            </w:tcBorders>
            <w:shd w:val="clear" w:color="auto" w:fill="auto"/>
            <w:vAlign w:val="center"/>
          </w:tcPr>
          <w:p w14:paraId="052DED0C" w14:textId="6C3123CE" w:rsidR="00BF2FF8" w:rsidRPr="00AD6E35" w:rsidRDefault="00BF2FF8" w:rsidP="00CC51FF">
            <w:pPr>
              <w:snapToGrid w:val="0"/>
              <w:spacing w:before="60" w:after="60"/>
              <w:ind w:firstLine="0"/>
              <w:rPr>
                <w:sz w:val="16"/>
                <w:lang w:val="fr-FR" w:eastAsia="ar-SA"/>
              </w:rPr>
            </w:pPr>
            <w:r w:rsidRPr="00AD6E35">
              <w:rPr>
                <w:sz w:val="16"/>
                <w:lang w:val="fr-FR" w:eastAsia="ar-SA"/>
              </w:rPr>
              <w:t>LVDC</w:t>
            </w:r>
          </w:p>
        </w:tc>
      </w:tr>
      <w:tr w:rsidR="00CC51FF" w:rsidRPr="00196D78" w14:paraId="5297739D" w14:textId="77777777" w:rsidTr="003C4933">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1D04E4E" w14:textId="438B92D0" w:rsidR="00CC51FF" w:rsidRPr="00AD6E35" w:rsidRDefault="007A03D0" w:rsidP="00CC51FF">
            <w:pPr>
              <w:snapToGrid w:val="0"/>
              <w:spacing w:before="60" w:after="60"/>
              <w:ind w:firstLine="0"/>
              <w:rPr>
                <w:sz w:val="16"/>
                <w:lang w:val="nl-BE" w:eastAsia="ar-SA"/>
              </w:rPr>
            </w:pPr>
            <w:r w:rsidRPr="00AD6E35">
              <w:rPr>
                <w:sz w:val="16"/>
                <w:lang w:val="nl-BE" w:eastAsia="ar-SA"/>
              </w:rPr>
              <w:t>22/08/</w:t>
            </w:r>
            <w:r w:rsidR="00CC51FF" w:rsidRPr="00AD6E35">
              <w:rPr>
                <w:sz w:val="16"/>
                <w:lang w:val="nl-BE" w:eastAsia="ar-SA"/>
              </w:rPr>
              <w:t>2021</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6F58F0E2" w14:textId="6B386299" w:rsidR="00CC51FF" w:rsidRPr="00AD6E35" w:rsidRDefault="001D16E5" w:rsidP="00CC51FF">
            <w:pPr>
              <w:snapToGrid w:val="0"/>
              <w:spacing w:before="60" w:after="60"/>
              <w:ind w:firstLine="0"/>
              <w:jc w:val="center"/>
              <w:rPr>
                <w:sz w:val="16"/>
                <w:lang w:val="nl-BE" w:eastAsia="ar-SA"/>
              </w:rPr>
            </w:pPr>
            <w:r w:rsidRPr="00AD6E35">
              <w:rPr>
                <w:sz w:val="16"/>
                <w:lang w:val="nl-BE" w:eastAsia="ar-SA"/>
              </w:rPr>
              <w:t>0.16</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tcPr>
          <w:p w14:paraId="120706E7" w14:textId="6F9215DF" w:rsidR="00CC51FF" w:rsidRPr="00AD6E35" w:rsidRDefault="007A03D0" w:rsidP="007A03D0">
            <w:pPr>
              <w:snapToGrid w:val="0"/>
              <w:spacing w:before="60" w:after="60"/>
              <w:ind w:firstLine="0"/>
              <w:jc w:val="left"/>
            </w:pPr>
            <w:r w:rsidRPr="00AD6E35">
              <w:t xml:space="preserve">CR202100218:DmfA-consultation voor </w:t>
            </w:r>
            <w:r w:rsidR="00CC51FF" w:rsidRPr="00AD6E35">
              <w:t>BCED:SOCIAL_LOAN”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2A08191" w14:textId="1E63974B" w:rsidR="00CC51FF" w:rsidRPr="00AD6E35" w:rsidRDefault="007A03D0" w:rsidP="00CC51FF">
            <w:pPr>
              <w:snapToGrid w:val="0"/>
              <w:spacing w:before="60" w:after="60"/>
              <w:ind w:firstLine="0"/>
              <w:rPr>
                <w:sz w:val="16"/>
                <w:lang w:val="nl-BE" w:eastAsia="ar-SA"/>
              </w:rPr>
            </w:pPr>
            <w:r w:rsidRPr="00AD6E35">
              <w:rPr>
                <w:sz w:val="16"/>
                <w:lang w:val="nl-BE" w:eastAsia="ar-SA"/>
              </w:rPr>
              <w:t>AR</w:t>
            </w:r>
          </w:p>
        </w:tc>
      </w:tr>
      <w:tr w:rsidR="00676754" w:rsidRPr="00CF4E4C" w14:paraId="1C68690A" w14:textId="77777777" w:rsidTr="003C4933">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23391A7" w14:textId="76600F9D" w:rsidR="00676754" w:rsidRPr="00AD6E35" w:rsidRDefault="00676754" w:rsidP="00CC51FF">
            <w:pPr>
              <w:snapToGrid w:val="0"/>
              <w:spacing w:before="60" w:after="60"/>
              <w:ind w:firstLine="0"/>
              <w:rPr>
                <w:sz w:val="16"/>
                <w:szCs w:val="16"/>
                <w:lang w:val="nl-BE" w:eastAsia="ar-SA"/>
              </w:rPr>
            </w:pPr>
            <w:r w:rsidRPr="00AD6E35">
              <w:rPr>
                <w:sz w:val="16"/>
                <w:szCs w:val="16"/>
                <w:lang w:val="nl-BE" w:eastAsia="ar-SA"/>
              </w:rPr>
              <w:t>01/12/2021</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4F678557" w14:textId="6056E2B7" w:rsidR="00676754" w:rsidRPr="00AD6E35" w:rsidRDefault="001D16E5" w:rsidP="001D16E5">
            <w:pPr>
              <w:snapToGrid w:val="0"/>
              <w:spacing w:before="60" w:after="60"/>
              <w:ind w:firstLine="0"/>
              <w:jc w:val="center"/>
              <w:rPr>
                <w:sz w:val="16"/>
                <w:szCs w:val="16"/>
                <w:lang w:val="nl-BE" w:eastAsia="ar-SA"/>
              </w:rPr>
            </w:pPr>
            <w:r w:rsidRPr="00AD6E35">
              <w:rPr>
                <w:sz w:val="16"/>
                <w:szCs w:val="16"/>
                <w:lang w:val="nl-BE" w:eastAsia="ar-SA"/>
              </w:rPr>
              <w:t>0.17</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tcPr>
          <w:p w14:paraId="1CF45626" w14:textId="6FC02A75" w:rsidR="00676754" w:rsidRPr="00AD6E35" w:rsidRDefault="00676754" w:rsidP="00676754">
            <w:pPr>
              <w:snapToGrid w:val="0"/>
              <w:spacing w:before="60" w:after="60"/>
              <w:ind w:firstLine="0"/>
              <w:jc w:val="left"/>
              <w:rPr>
                <w:szCs w:val="20"/>
                <w:lang w:val="fr-FR" w:eastAsia="ar-SA"/>
              </w:rPr>
            </w:pPr>
            <w:r w:rsidRPr="00AD6E35">
              <w:rPr>
                <w:szCs w:val="20"/>
                <w:lang w:val="fr-FR" w:eastAsia="ar-SA"/>
              </w:rPr>
              <w:t>CR202100354:</w:t>
            </w:r>
            <w:r w:rsidRPr="00AD6E35">
              <w:rPr>
                <w:lang w:val="fr-FR"/>
              </w:rPr>
              <w:t xml:space="preserve"> DmfA-consultation voor</w:t>
            </w:r>
          </w:p>
          <w:p w14:paraId="517333FF" w14:textId="12C0BC45" w:rsidR="00676754" w:rsidRPr="00AD6E35" w:rsidRDefault="00676754" w:rsidP="00F61504">
            <w:pPr>
              <w:snapToGrid w:val="0"/>
              <w:spacing w:before="60" w:after="60"/>
              <w:ind w:firstLine="0"/>
              <w:jc w:val="left"/>
              <w:rPr>
                <w:szCs w:val="20"/>
                <w:lang w:val="fr-FR" w:eastAsia="ar-SA"/>
              </w:rPr>
            </w:pPr>
            <w:r w:rsidRPr="00AD6E35">
              <w:rPr>
                <w:szCs w:val="20"/>
                <w:lang w:val="fr-FR" w:eastAsia="ar-SA"/>
              </w:rPr>
              <w:t>FIDUS : NON_MARKET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B9E8BDD" w14:textId="6D510ACC" w:rsidR="00676754" w:rsidRPr="00AD6E35" w:rsidRDefault="00676754" w:rsidP="00CC51FF">
            <w:pPr>
              <w:snapToGrid w:val="0"/>
              <w:spacing w:before="60" w:after="60"/>
              <w:ind w:firstLine="0"/>
              <w:rPr>
                <w:sz w:val="16"/>
                <w:lang w:val="fr-FR" w:eastAsia="ar-SA"/>
              </w:rPr>
            </w:pPr>
            <w:r w:rsidRPr="00AD6E35">
              <w:rPr>
                <w:sz w:val="16"/>
                <w:lang w:val="fr-FR" w:eastAsia="ar-SA"/>
              </w:rPr>
              <w:t>LVDC</w:t>
            </w:r>
          </w:p>
        </w:tc>
      </w:tr>
      <w:tr w:rsidR="00CF4E4C" w:rsidRPr="00CF4E4C" w14:paraId="1D8926D4" w14:textId="77777777" w:rsidTr="003C4933">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45A331F" w14:textId="085B644F" w:rsidR="00CF4E4C" w:rsidRPr="00AD6E35" w:rsidRDefault="00CF4E4C" w:rsidP="00CC51FF">
            <w:pPr>
              <w:snapToGrid w:val="0"/>
              <w:spacing w:before="60" w:after="60"/>
              <w:ind w:firstLine="0"/>
              <w:rPr>
                <w:sz w:val="16"/>
                <w:szCs w:val="16"/>
                <w:lang w:val="nl-BE" w:eastAsia="ar-SA"/>
              </w:rPr>
            </w:pPr>
            <w:r w:rsidRPr="00AD6E35">
              <w:rPr>
                <w:sz w:val="16"/>
                <w:szCs w:val="16"/>
                <w:lang w:val="nl-BE" w:eastAsia="ar-SA"/>
              </w:rPr>
              <w:t>02/12/2021</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3367F910" w14:textId="208F69C8" w:rsidR="001D16E5" w:rsidRPr="00AD6E35" w:rsidRDefault="001D16E5" w:rsidP="001D16E5">
            <w:pPr>
              <w:snapToGrid w:val="0"/>
              <w:spacing w:before="60" w:after="60"/>
              <w:ind w:firstLine="0"/>
              <w:jc w:val="center"/>
              <w:rPr>
                <w:sz w:val="16"/>
                <w:szCs w:val="16"/>
                <w:lang w:val="nl-BE" w:eastAsia="ar-SA"/>
              </w:rPr>
            </w:pPr>
            <w:r w:rsidRPr="00AD6E35">
              <w:rPr>
                <w:sz w:val="16"/>
                <w:szCs w:val="16"/>
                <w:lang w:val="nl-BE" w:eastAsia="ar-SA"/>
              </w:rPr>
              <w:t>0.18</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tcPr>
          <w:p w14:paraId="30D9B958" w14:textId="75E3CE6A" w:rsidR="00CF4E4C" w:rsidRPr="00AD6E35" w:rsidRDefault="00CF4E4C" w:rsidP="00F61504">
            <w:pPr>
              <w:snapToGrid w:val="0"/>
              <w:spacing w:before="60" w:after="60"/>
              <w:ind w:firstLine="0"/>
              <w:jc w:val="left"/>
              <w:rPr>
                <w:szCs w:val="20"/>
                <w:lang w:val="nl-NL" w:eastAsia="ar-SA"/>
              </w:rPr>
            </w:pPr>
            <w:r w:rsidRPr="00AD6E35">
              <w:rPr>
                <w:szCs w:val="20"/>
                <w:lang w:val="nl-NL" w:eastAsia="ar-SA"/>
              </w:rPr>
              <w:t>CR202100358:</w:t>
            </w:r>
            <w:r w:rsidRPr="00AD6E35">
              <w:rPr>
                <w:lang w:val="nl-NL"/>
              </w:rPr>
              <w:t xml:space="preserve"> DmfA-consultation voor</w:t>
            </w:r>
          </w:p>
          <w:p w14:paraId="36CABB9F" w14:textId="5CBF4C6E" w:rsidR="00CF4E4C" w:rsidRPr="00AD6E35" w:rsidRDefault="00CF4E4C" w:rsidP="00F61504">
            <w:pPr>
              <w:snapToGrid w:val="0"/>
              <w:spacing w:before="60" w:after="60"/>
              <w:ind w:firstLine="0"/>
              <w:jc w:val="left"/>
              <w:rPr>
                <w:szCs w:val="20"/>
                <w:lang w:val="nl-NL" w:eastAsia="ar-SA"/>
              </w:rPr>
            </w:pPr>
            <w:r w:rsidRPr="00AD6E35">
              <w:rPr>
                <w:szCs w:val="20"/>
                <w:lang w:val="nl-NL" w:eastAsia="ar-SA"/>
              </w:rPr>
              <w:t>FIDUS: MONITORING_INTEGRATOR</w:t>
            </w:r>
            <w:r w:rsidR="00F51B48" w:rsidRPr="00AD6E35">
              <w:rPr>
                <w:szCs w:val="20"/>
                <w:lang w:val="nl-NL" w:eastAsia="ar-SA"/>
              </w:rPr>
              <w:t xml:space="preserve"> – moet </w:t>
            </w:r>
            <w:r w:rsidR="00F51B48" w:rsidRPr="00AD6E35">
              <w:rPr>
                <w:rStyle w:val="normaltextrun"/>
                <w:shd w:val="clear" w:color="auto" w:fill="FFFFFF"/>
                <w:lang w:val="nl-NL"/>
              </w:rPr>
              <w:t xml:space="preserve">regionale dienstenintegrator in staat stellen om de nodige technische controles uit te voeren en opvolging te doen in alle technische omgevingen met een legalcontext die apart kan onderscheiden worden in de technische </w:t>
            </w:r>
            <w:r w:rsidR="00F51B48" w:rsidRPr="00AD6E35">
              <w:rPr>
                <w:rStyle w:val="normaltextrun"/>
                <w:lang w:val="nl-NL"/>
              </w:rPr>
              <w:t>loggings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A8C9051" w14:textId="765A01A6" w:rsidR="00CF4E4C" w:rsidRPr="00AD6E35" w:rsidRDefault="00CF4E4C" w:rsidP="00CC51FF">
            <w:pPr>
              <w:snapToGrid w:val="0"/>
              <w:spacing w:before="60" w:after="60"/>
              <w:ind w:firstLine="0"/>
              <w:rPr>
                <w:sz w:val="16"/>
                <w:lang w:val="fr-FR" w:eastAsia="ar-SA"/>
              </w:rPr>
            </w:pPr>
            <w:r w:rsidRPr="00AD6E35">
              <w:rPr>
                <w:sz w:val="16"/>
                <w:lang w:val="fr-FR" w:eastAsia="ar-SA"/>
              </w:rPr>
              <w:t>LVDC</w:t>
            </w:r>
          </w:p>
        </w:tc>
      </w:tr>
      <w:tr w:rsidR="009859CE" w:rsidRPr="00F61504" w14:paraId="562F6567" w14:textId="77777777" w:rsidTr="003C4933">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0262DBA" w14:textId="48398C91" w:rsidR="009859CE" w:rsidRPr="00AD6E35" w:rsidRDefault="009859CE" w:rsidP="009859CE">
            <w:pPr>
              <w:snapToGrid w:val="0"/>
              <w:spacing w:before="60" w:after="60"/>
              <w:ind w:firstLine="0"/>
              <w:rPr>
                <w:szCs w:val="20"/>
                <w:lang w:val="nl-BE" w:eastAsia="ar-SA"/>
              </w:rPr>
            </w:pPr>
            <w:r w:rsidRPr="00AD6E35">
              <w:rPr>
                <w:szCs w:val="20"/>
                <w:lang w:val="nl-BE" w:eastAsia="ar-SA"/>
              </w:rPr>
              <w:t>01/12/2021</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33B52C30" w14:textId="4A36E665" w:rsidR="009859CE" w:rsidRPr="00AD6E35" w:rsidRDefault="001D16E5" w:rsidP="001D16E5">
            <w:pPr>
              <w:snapToGrid w:val="0"/>
              <w:spacing w:before="60" w:after="60"/>
              <w:ind w:firstLine="0"/>
              <w:jc w:val="center"/>
              <w:rPr>
                <w:sz w:val="16"/>
                <w:szCs w:val="16"/>
                <w:lang w:val="nl-BE" w:eastAsia="ar-SA"/>
              </w:rPr>
            </w:pPr>
            <w:r w:rsidRPr="00AD6E35">
              <w:rPr>
                <w:sz w:val="16"/>
                <w:szCs w:val="16"/>
                <w:lang w:val="nl-BE" w:eastAsia="ar-SA"/>
              </w:rPr>
              <w:t>0.19</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tcPr>
          <w:p w14:paraId="4035D27A" w14:textId="77777777" w:rsidR="009859CE" w:rsidRPr="00AD6E35" w:rsidRDefault="009859CE" w:rsidP="009859CE">
            <w:pPr>
              <w:snapToGrid w:val="0"/>
              <w:spacing w:before="60" w:after="60"/>
              <w:ind w:firstLine="0"/>
              <w:jc w:val="left"/>
              <w:rPr>
                <w:szCs w:val="20"/>
                <w:lang w:val="nl-NL" w:eastAsia="ar-SA"/>
              </w:rPr>
            </w:pPr>
            <w:r w:rsidRPr="00AD6E35">
              <w:rPr>
                <w:szCs w:val="20"/>
                <w:lang w:val="nl-BE" w:eastAsia="ar-SA"/>
              </w:rPr>
              <w:t>[CR202100355] MyDIA:</w:t>
            </w:r>
            <w:r w:rsidRPr="00AD6E35">
              <w:rPr>
                <w:lang w:val="nl-NL"/>
              </w:rPr>
              <w:t xml:space="preserve"> </w:t>
            </w:r>
            <w:r w:rsidRPr="00AD6E35">
              <w:rPr>
                <w:rStyle w:val="normaltextrun"/>
                <w:lang w:val="nl-NL"/>
              </w:rPr>
              <w:t xml:space="preserve">DmfaConsultation.consultDmfaAttestationsBySsin. </w:t>
            </w:r>
            <w:r w:rsidRPr="00AD6E35">
              <w:rPr>
                <w:rStyle w:val="normaltextrun"/>
                <w:lang w:val="nl-NL"/>
              </w:rPr>
              <w:br/>
            </w:r>
            <w:r w:rsidRPr="00AD6E35">
              <w:rPr>
                <w:rStyle w:val="normaltextrun"/>
                <w:rFonts w:ascii="Calibri" w:hAnsi="Calibri"/>
                <w:shd w:val="clear" w:color="auto" w:fill="FFFFFF"/>
                <w:lang w:val="nl-BE"/>
              </w:rPr>
              <w:t>N</w:t>
            </w:r>
            <w:r w:rsidRPr="00AD6E35">
              <w:rPr>
                <w:rStyle w:val="normaltextrun"/>
                <w:shd w:val="clear" w:color="auto" w:fill="FFFFFF"/>
                <w:lang w:val="nl-BE"/>
              </w:rPr>
              <w:t>SSO:SOCIAL_INSPECTION_MYDIA</w:t>
            </w:r>
            <w:r w:rsidRPr="00AD6E35">
              <w:rPr>
                <w:rStyle w:val="eop"/>
                <w:shd w:val="clear" w:color="auto" w:fill="FFFFFF"/>
                <w:lang w:val="nl-NL"/>
              </w:rPr>
              <w:t> </w:t>
            </w:r>
            <w:r w:rsidRPr="00AD6E35">
              <w:rPr>
                <w:rStyle w:val="eop"/>
                <w:shd w:val="clear" w:color="auto" w:fill="FFFFFF"/>
                <w:lang w:val="nl-NL"/>
              </w:rPr>
              <w:br/>
            </w:r>
            <w:r w:rsidRPr="00AD6E35">
              <w:rPr>
                <w:rStyle w:val="normaltextrun"/>
                <w:shd w:val="clear" w:color="auto" w:fill="FFFFFF"/>
                <w:lang w:val="nl-NL"/>
              </w:rPr>
              <w:t>FPSELSD:SOCIAL_INSPECTION_MYDIA</w:t>
            </w:r>
            <w:r w:rsidRPr="00AD6E35">
              <w:rPr>
                <w:rStyle w:val="eop"/>
                <w:shd w:val="clear" w:color="auto" w:fill="FFFFFF"/>
                <w:lang w:val="nl-NL"/>
              </w:rPr>
              <w:t> </w:t>
            </w:r>
            <w:r w:rsidRPr="00AD6E35">
              <w:rPr>
                <w:rStyle w:val="eop"/>
                <w:shd w:val="clear" w:color="auto" w:fill="FFFFFF"/>
                <w:lang w:val="nl-NL"/>
              </w:rPr>
              <w:br/>
            </w:r>
            <w:r w:rsidRPr="00AD6E35">
              <w:rPr>
                <w:szCs w:val="20"/>
                <w:lang w:val="nl-NL" w:eastAsia="ar-SA"/>
              </w:rPr>
              <w:t xml:space="preserve">NISSE:SOCIAL_INSPECTION_MYDIA </w:t>
            </w:r>
          </w:p>
          <w:p w14:paraId="6BD862F1" w14:textId="77777777" w:rsidR="009859CE" w:rsidRPr="00AD6E35" w:rsidRDefault="009859CE" w:rsidP="009859CE">
            <w:pPr>
              <w:snapToGrid w:val="0"/>
              <w:spacing w:before="60" w:after="60"/>
              <w:ind w:firstLine="0"/>
              <w:jc w:val="left"/>
              <w:rPr>
                <w:szCs w:val="20"/>
                <w:lang w:val="nl-NL" w:eastAsia="ar-SA"/>
              </w:rPr>
            </w:pPr>
            <w:r w:rsidRPr="00AD6E35">
              <w:rPr>
                <w:szCs w:val="20"/>
                <w:lang w:val="nl-NL" w:eastAsia="ar-SA"/>
              </w:rPr>
              <w:t xml:space="preserve">NEO:SOCIAL_INSPECTION_MYDIA </w:t>
            </w:r>
          </w:p>
          <w:p w14:paraId="486CEB54" w14:textId="5D011ABB" w:rsidR="009859CE" w:rsidRPr="00AD6E35" w:rsidRDefault="009859CE" w:rsidP="009859CE">
            <w:pPr>
              <w:snapToGrid w:val="0"/>
              <w:spacing w:before="60" w:after="60"/>
              <w:ind w:firstLine="0"/>
              <w:jc w:val="left"/>
              <w:rPr>
                <w:szCs w:val="20"/>
                <w:lang w:val="nl-NL" w:eastAsia="ar-SA"/>
              </w:rPr>
            </w:pPr>
            <w:r w:rsidRPr="00AD6E35">
              <w:rPr>
                <w:szCs w:val="20"/>
                <w:lang w:val="nl-NL" w:eastAsia="ar-SA"/>
              </w:rPr>
              <w:t xml:space="preserve">NIHDI:SOCIAL_INSPECTION_MYDIA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8CD0B5" w14:textId="4E5DDD97" w:rsidR="009859CE" w:rsidRPr="00AD6E35" w:rsidRDefault="009859CE" w:rsidP="009859CE">
            <w:pPr>
              <w:snapToGrid w:val="0"/>
              <w:spacing w:before="60" w:after="60"/>
              <w:ind w:firstLine="0"/>
              <w:rPr>
                <w:sz w:val="16"/>
                <w:lang w:val="nl-BE" w:eastAsia="ar-SA"/>
              </w:rPr>
            </w:pPr>
            <w:r w:rsidRPr="00AD6E35">
              <w:rPr>
                <w:sz w:val="16"/>
                <w:lang w:val="nl-BE" w:eastAsia="ar-SA"/>
              </w:rPr>
              <w:t>KL</w:t>
            </w:r>
          </w:p>
        </w:tc>
      </w:tr>
      <w:tr w:rsidR="009859CE" w:rsidRPr="00F61504" w14:paraId="2854FAFC" w14:textId="77777777" w:rsidTr="003C4933">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4D836E2" w14:textId="1811B664" w:rsidR="009859CE" w:rsidRPr="00AD6E35" w:rsidRDefault="009859CE" w:rsidP="009859CE">
            <w:pPr>
              <w:snapToGrid w:val="0"/>
              <w:spacing w:before="60" w:after="60"/>
              <w:ind w:firstLine="0"/>
              <w:rPr>
                <w:szCs w:val="20"/>
                <w:lang w:val="nl-BE" w:eastAsia="ar-SA"/>
              </w:rPr>
            </w:pPr>
            <w:r w:rsidRPr="00AD6E35">
              <w:rPr>
                <w:szCs w:val="20"/>
                <w:lang w:val="nl-BE" w:eastAsia="ar-SA"/>
              </w:rPr>
              <w:t>7/01/2022</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15BE47C8" w14:textId="47E830AF" w:rsidR="009859CE" w:rsidRPr="00AD6E35" w:rsidRDefault="001D16E5" w:rsidP="001D16E5">
            <w:pPr>
              <w:snapToGrid w:val="0"/>
              <w:spacing w:before="60" w:after="60"/>
              <w:ind w:firstLine="0"/>
              <w:jc w:val="center"/>
              <w:rPr>
                <w:sz w:val="16"/>
                <w:szCs w:val="16"/>
                <w:lang w:val="nl-BE" w:eastAsia="ar-SA"/>
              </w:rPr>
            </w:pPr>
            <w:r w:rsidRPr="00AD6E35">
              <w:rPr>
                <w:sz w:val="16"/>
                <w:szCs w:val="16"/>
                <w:lang w:val="nl-BE" w:eastAsia="ar-SA"/>
              </w:rPr>
              <w:t>0.20</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tcPr>
          <w:p w14:paraId="3FD488AA" w14:textId="05ACE7AB" w:rsidR="009859CE" w:rsidRPr="00AD6E35" w:rsidRDefault="009859CE" w:rsidP="009859CE">
            <w:pPr>
              <w:snapToGrid w:val="0"/>
              <w:spacing w:before="60" w:after="60"/>
              <w:ind w:firstLine="0"/>
              <w:jc w:val="left"/>
              <w:rPr>
                <w:sz w:val="16"/>
                <w:szCs w:val="16"/>
                <w:lang w:eastAsia="ar-SA"/>
              </w:rPr>
            </w:pPr>
            <w:r w:rsidRPr="00AD6E35">
              <w:rPr>
                <w:lang w:eastAsia="ar-SA"/>
              </w:rPr>
              <w:t xml:space="preserve">[CR202200009] </w:t>
            </w:r>
            <w:r w:rsidRPr="00AD6E35">
              <w:rPr>
                <w:szCs w:val="20"/>
                <w:lang w:eastAsia="ar-SA"/>
              </w:rPr>
              <w:t xml:space="preserve">DWSE: DmfA-consultation </w:t>
            </w:r>
            <w:r w:rsidRPr="00AD6E35">
              <w:rPr>
                <w:b/>
                <w:szCs w:val="20"/>
                <w:lang w:eastAsia="ar-SA"/>
              </w:rPr>
              <w:t>in batch</w:t>
            </w:r>
            <w:r w:rsidRPr="00AD6E35">
              <w:rPr>
                <w:szCs w:val="20"/>
                <w:lang w:eastAsia="ar-SA"/>
              </w:rPr>
              <w:t xml:space="preserve"> voor </w:t>
            </w:r>
            <w:r w:rsidRPr="00AD6E35">
              <w:rPr>
                <w:sz w:val="16"/>
                <w:szCs w:val="16"/>
                <w:lang w:eastAsia="ar-SA"/>
              </w:rPr>
              <w:t xml:space="preserve">VO:CUSTOMIZED_EMPLOYMENT_SUPPORT_GRANT  </w:t>
            </w:r>
            <w:r w:rsidRPr="00AD6E35">
              <w:rPr>
                <w:lang w:eastAsia="ar-SA"/>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8BC6C3" w14:textId="328E15EA" w:rsidR="009859CE" w:rsidRPr="00AD6E35" w:rsidRDefault="009859CE" w:rsidP="009859CE">
            <w:pPr>
              <w:snapToGrid w:val="0"/>
              <w:spacing w:before="60" w:after="60"/>
              <w:ind w:firstLine="0"/>
              <w:rPr>
                <w:sz w:val="16"/>
                <w:lang w:val="nl-BE" w:eastAsia="ar-SA"/>
              </w:rPr>
            </w:pPr>
            <w:r w:rsidRPr="00AD6E35">
              <w:rPr>
                <w:sz w:val="16"/>
                <w:lang w:val="nl-BE" w:eastAsia="ar-SA"/>
              </w:rPr>
              <w:t>JR</w:t>
            </w:r>
          </w:p>
        </w:tc>
      </w:tr>
      <w:tr w:rsidR="00526D02" w:rsidRPr="00526D02" w14:paraId="535C8242" w14:textId="77777777" w:rsidTr="003C4933">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0C12A73" w14:textId="7D9677B8" w:rsidR="00526D02" w:rsidRPr="00AD6E35" w:rsidRDefault="00526D02" w:rsidP="009859CE">
            <w:pPr>
              <w:snapToGrid w:val="0"/>
              <w:spacing w:before="60" w:after="60"/>
              <w:ind w:firstLine="0"/>
              <w:rPr>
                <w:szCs w:val="20"/>
                <w:lang w:val="nl-BE" w:eastAsia="ar-SA"/>
              </w:rPr>
            </w:pPr>
            <w:r w:rsidRPr="00AD6E35">
              <w:rPr>
                <w:szCs w:val="20"/>
                <w:lang w:val="nl-BE" w:eastAsia="ar-SA"/>
              </w:rPr>
              <w:t>16/03/2022</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0D8629EA" w14:textId="2A6C4B03" w:rsidR="00526D02" w:rsidRPr="00AD6E35" w:rsidRDefault="001D16E5" w:rsidP="001D16E5">
            <w:pPr>
              <w:snapToGrid w:val="0"/>
              <w:spacing w:before="60" w:after="60"/>
              <w:ind w:firstLine="0"/>
              <w:jc w:val="center"/>
              <w:rPr>
                <w:sz w:val="16"/>
                <w:szCs w:val="16"/>
                <w:lang w:val="nl-BE" w:eastAsia="ar-SA"/>
              </w:rPr>
            </w:pPr>
            <w:r w:rsidRPr="00AD6E35">
              <w:rPr>
                <w:sz w:val="16"/>
                <w:szCs w:val="16"/>
                <w:lang w:val="nl-BE" w:eastAsia="ar-SA"/>
              </w:rPr>
              <w:t>0.21</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tcPr>
          <w:p w14:paraId="71B4A868" w14:textId="77777777" w:rsidR="00526D02" w:rsidRPr="00AD6E35" w:rsidRDefault="00526D02" w:rsidP="009859CE">
            <w:pPr>
              <w:snapToGrid w:val="0"/>
              <w:spacing w:before="60" w:after="60"/>
              <w:ind w:firstLine="0"/>
              <w:jc w:val="left"/>
              <w:rPr>
                <w:szCs w:val="20"/>
                <w:lang w:val="fr-FR" w:eastAsia="ar-SA"/>
              </w:rPr>
            </w:pPr>
            <w:r w:rsidRPr="00AD6E35">
              <w:rPr>
                <w:szCs w:val="20"/>
                <w:lang w:val="fr-FR" w:eastAsia="ar-SA"/>
              </w:rPr>
              <w:t>[CR202200096] FIDUS: DmfA-consultation voor</w:t>
            </w:r>
          </w:p>
          <w:p w14:paraId="6F02A8F5" w14:textId="3322EA31" w:rsidR="00526D02" w:rsidRPr="00AD6E35" w:rsidRDefault="00526D02" w:rsidP="009859CE">
            <w:pPr>
              <w:snapToGrid w:val="0"/>
              <w:spacing w:before="60" w:after="60"/>
              <w:ind w:firstLine="0"/>
              <w:jc w:val="left"/>
              <w:rPr>
                <w:szCs w:val="20"/>
                <w:lang w:val="fr-FR" w:eastAsia="ar-SA"/>
              </w:rPr>
            </w:pPr>
            <w:r w:rsidRPr="00AD6E35">
              <w:rPr>
                <w:szCs w:val="20"/>
                <w:lang w:val="fr-FR" w:eastAsia="ar-SA"/>
              </w:rPr>
              <w:t>FIDUS:PASSENGER_TRANSPORT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18B820" w14:textId="2687537F" w:rsidR="00526D02" w:rsidRPr="00AD6E35" w:rsidRDefault="00526D02" w:rsidP="009859CE">
            <w:pPr>
              <w:snapToGrid w:val="0"/>
              <w:spacing w:before="60" w:after="60"/>
              <w:ind w:firstLine="0"/>
              <w:rPr>
                <w:sz w:val="16"/>
                <w:lang w:val="fr-FR" w:eastAsia="ar-SA"/>
              </w:rPr>
            </w:pPr>
            <w:r w:rsidRPr="00AD6E35">
              <w:rPr>
                <w:sz w:val="16"/>
                <w:lang w:val="fr-FR" w:eastAsia="ar-SA"/>
              </w:rPr>
              <w:t>JR</w:t>
            </w:r>
          </w:p>
        </w:tc>
      </w:tr>
      <w:tr w:rsidR="005D3978" w:rsidRPr="00295752" w14:paraId="4EB5B56B" w14:textId="77777777" w:rsidTr="003C4933">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7B341D4" w14:textId="16753863" w:rsidR="005D3978" w:rsidRPr="00AD6E35" w:rsidRDefault="005D3978" w:rsidP="009859CE">
            <w:pPr>
              <w:snapToGrid w:val="0"/>
              <w:spacing w:before="60" w:after="60"/>
              <w:ind w:firstLine="0"/>
              <w:rPr>
                <w:szCs w:val="20"/>
                <w:lang w:val="nl-BE" w:eastAsia="ar-SA"/>
              </w:rPr>
            </w:pPr>
            <w:r w:rsidRPr="00AD6E35">
              <w:rPr>
                <w:szCs w:val="20"/>
                <w:lang w:val="nl-BE" w:eastAsia="ar-SA"/>
              </w:rPr>
              <w:t>17/03/2022</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02F11246" w14:textId="51B1E1C4" w:rsidR="005D3978" w:rsidRPr="00AD6E35" w:rsidRDefault="001D16E5" w:rsidP="001D16E5">
            <w:pPr>
              <w:snapToGrid w:val="0"/>
              <w:spacing w:before="60" w:after="60"/>
              <w:ind w:firstLine="0"/>
              <w:jc w:val="center"/>
              <w:rPr>
                <w:sz w:val="16"/>
                <w:szCs w:val="16"/>
                <w:lang w:val="nl-BE" w:eastAsia="ar-SA"/>
              </w:rPr>
            </w:pPr>
            <w:r w:rsidRPr="00AD6E35">
              <w:rPr>
                <w:sz w:val="16"/>
                <w:szCs w:val="16"/>
                <w:lang w:val="nl-BE" w:eastAsia="ar-SA"/>
              </w:rPr>
              <w:t>0.22</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tcPr>
          <w:p w14:paraId="7556BA01" w14:textId="5C830182" w:rsidR="005D3978" w:rsidRPr="00AD6E35" w:rsidRDefault="005D3978" w:rsidP="009859CE">
            <w:pPr>
              <w:snapToGrid w:val="0"/>
              <w:spacing w:before="60" w:after="60"/>
              <w:ind w:firstLine="0"/>
              <w:jc w:val="left"/>
              <w:rPr>
                <w:szCs w:val="20"/>
                <w:lang w:eastAsia="ar-SA"/>
              </w:rPr>
            </w:pPr>
            <w:r w:rsidRPr="00AD6E35">
              <w:rPr>
                <w:szCs w:val="20"/>
                <w:lang w:eastAsia="ar-SA"/>
              </w:rPr>
              <w:t>[CR202200106] IRISCARE(ExORINT): Dmfa-Consultation voor IRISCARE:CHILD_ALLOWANCE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2AA983" w14:textId="7DA804F2" w:rsidR="005D3978" w:rsidRPr="00AD6E35" w:rsidRDefault="00181052" w:rsidP="009859CE">
            <w:pPr>
              <w:snapToGrid w:val="0"/>
              <w:spacing w:before="60" w:after="60"/>
              <w:ind w:firstLine="0"/>
              <w:rPr>
                <w:sz w:val="16"/>
                <w:lang w:eastAsia="ar-SA"/>
              </w:rPr>
            </w:pPr>
            <w:r w:rsidRPr="00AD6E35">
              <w:rPr>
                <w:sz w:val="16"/>
                <w:lang w:eastAsia="ar-SA"/>
              </w:rPr>
              <w:t>JR</w:t>
            </w:r>
          </w:p>
        </w:tc>
      </w:tr>
      <w:tr w:rsidR="00015AB8" w:rsidRPr="00295752" w14:paraId="08A4EB6A" w14:textId="77777777" w:rsidTr="003C4933">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29C18F1" w14:textId="53FC5063" w:rsidR="00015AB8" w:rsidRPr="00AD6E35" w:rsidRDefault="00015AB8" w:rsidP="00015AB8">
            <w:pPr>
              <w:snapToGrid w:val="0"/>
              <w:spacing w:before="60" w:after="60"/>
              <w:ind w:firstLine="0"/>
              <w:rPr>
                <w:szCs w:val="20"/>
                <w:lang w:val="nl-BE" w:eastAsia="ar-SA"/>
              </w:rPr>
            </w:pPr>
            <w:r w:rsidRPr="00AD6E35">
              <w:rPr>
                <w:szCs w:val="20"/>
                <w:lang w:val="nl-BE" w:eastAsia="ar-SA"/>
              </w:rPr>
              <w:t>17/03/2022</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2975B65C" w14:textId="4A54A567" w:rsidR="00015AB8" w:rsidRPr="00AD6E35" w:rsidRDefault="00015AB8" w:rsidP="00015AB8">
            <w:pPr>
              <w:snapToGrid w:val="0"/>
              <w:spacing w:before="60" w:after="60"/>
              <w:ind w:firstLine="0"/>
              <w:jc w:val="center"/>
              <w:rPr>
                <w:sz w:val="16"/>
                <w:szCs w:val="16"/>
                <w:lang w:val="nl-BE" w:eastAsia="ar-SA"/>
              </w:rPr>
            </w:pPr>
            <w:r w:rsidRPr="00AD6E35">
              <w:rPr>
                <w:sz w:val="16"/>
                <w:szCs w:val="16"/>
                <w:lang w:val="nl-BE" w:eastAsia="ar-SA"/>
              </w:rPr>
              <w:t>0.23</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tcPr>
          <w:p w14:paraId="23E1B4FA" w14:textId="15B45D82" w:rsidR="00015AB8" w:rsidRPr="00AD6E35" w:rsidRDefault="00015AB8" w:rsidP="00015AB8">
            <w:pPr>
              <w:snapToGrid w:val="0"/>
              <w:spacing w:before="60" w:after="60"/>
              <w:ind w:firstLine="0"/>
              <w:jc w:val="left"/>
              <w:rPr>
                <w:szCs w:val="20"/>
                <w:lang w:val="fr-FR" w:eastAsia="ar-SA"/>
              </w:rPr>
            </w:pPr>
            <w:r w:rsidRPr="00AD6E35">
              <w:rPr>
                <w:szCs w:val="20"/>
                <w:lang w:val="fr-FR" w:eastAsia="ar-SA"/>
              </w:rPr>
              <w:t>[CR202200105] FBB-EESSI RINA dispatcher: Dmfa-Consultation voor FBB:EESSI_DISPATCHER</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4E88E39" w14:textId="444F7A0F" w:rsidR="00015AB8" w:rsidRPr="00AD6E35" w:rsidRDefault="00015AB8" w:rsidP="00015AB8">
            <w:pPr>
              <w:snapToGrid w:val="0"/>
              <w:spacing w:before="60" w:after="60"/>
              <w:ind w:firstLine="0"/>
              <w:rPr>
                <w:sz w:val="16"/>
                <w:lang w:eastAsia="ar-SA"/>
              </w:rPr>
            </w:pPr>
            <w:r w:rsidRPr="00AD6E35">
              <w:rPr>
                <w:sz w:val="16"/>
                <w:lang w:eastAsia="ar-SA"/>
              </w:rPr>
              <w:t>CR/JR</w:t>
            </w:r>
          </w:p>
        </w:tc>
      </w:tr>
      <w:tr w:rsidR="00015AB8" w:rsidRPr="00295752" w14:paraId="0BDB518C" w14:textId="77777777" w:rsidTr="003C4933">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687BAF5" w14:textId="16B2BE06" w:rsidR="00015AB8" w:rsidRPr="00AD6E35" w:rsidRDefault="00015AB8" w:rsidP="00015AB8">
            <w:pPr>
              <w:snapToGrid w:val="0"/>
              <w:spacing w:before="60" w:after="60"/>
              <w:ind w:firstLine="0"/>
              <w:rPr>
                <w:szCs w:val="20"/>
                <w:lang w:val="nl-BE" w:eastAsia="ar-SA"/>
              </w:rPr>
            </w:pPr>
            <w:r w:rsidRPr="00AD6E35">
              <w:rPr>
                <w:szCs w:val="20"/>
                <w:lang w:val="nl-BE" w:eastAsia="ar-SA"/>
              </w:rPr>
              <w:t>13/04/2022</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601C2B9C" w14:textId="77B53DA5" w:rsidR="00015AB8" w:rsidRPr="00AD6E35" w:rsidRDefault="00015AB8" w:rsidP="00015AB8">
            <w:pPr>
              <w:snapToGrid w:val="0"/>
              <w:spacing w:before="60" w:after="60"/>
              <w:ind w:firstLine="0"/>
              <w:jc w:val="center"/>
              <w:rPr>
                <w:sz w:val="16"/>
                <w:szCs w:val="16"/>
                <w:lang w:val="nl-BE" w:eastAsia="ar-SA"/>
              </w:rPr>
            </w:pPr>
            <w:r w:rsidRPr="00AD6E35">
              <w:rPr>
                <w:sz w:val="16"/>
                <w:szCs w:val="16"/>
                <w:lang w:val="nl-BE" w:eastAsia="ar-SA"/>
              </w:rPr>
              <w:t>0.23</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tcPr>
          <w:p w14:paraId="33C1DB03" w14:textId="2BEFB748" w:rsidR="00015AB8" w:rsidRPr="00AD6E35" w:rsidRDefault="00015AB8" w:rsidP="00015AB8">
            <w:pPr>
              <w:snapToGrid w:val="0"/>
              <w:spacing w:before="60" w:after="60"/>
              <w:ind w:firstLine="0"/>
              <w:jc w:val="left"/>
              <w:rPr>
                <w:szCs w:val="20"/>
                <w:lang w:eastAsia="ar-SA"/>
              </w:rPr>
            </w:pPr>
            <w:r w:rsidRPr="00AD6E35">
              <w:rPr>
                <w:szCs w:val="20"/>
                <w:lang w:eastAsia="ar-SA"/>
              </w:rPr>
              <w:t>[CR202200134] AVIQ (ExORINT): Dmfa-Consultation voor AVIQ:CHILD_ALLOWANCE_WALLONIE et AVIQ:CHILD_ALLOWANCE_MDG</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EFBC5AD" w14:textId="44335B8C" w:rsidR="00015AB8" w:rsidRPr="00AD6E35" w:rsidRDefault="00015AB8" w:rsidP="00015AB8">
            <w:pPr>
              <w:snapToGrid w:val="0"/>
              <w:spacing w:before="60" w:after="60"/>
              <w:ind w:firstLine="0"/>
              <w:rPr>
                <w:sz w:val="16"/>
                <w:lang w:eastAsia="ar-SA"/>
              </w:rPr>
            </w:pPr>
            <w:r w:rsidRPr="00AD6E35">
              <w:rPr>
                <w:sz w:val="16"/>
                <w:lang w:eastAsia="ar-SA"/>
              </w:rPr>
              <w:t>CR/JR</w:t>
            </w:r>
          </w:p>
        </w:tc>
      </w:tr>
      <w:tr w:rsidR="00015AB8" w:rsidRPr="008C1951" w14:paraId="311836A0" w14:textId="77777777" w:rsidTr="003C4933">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8B9E3E3" w14:textId="7E8B63F1" w:rsidR="00015AB8" w:rsidRPr="00AD6E35" w:rsidRDefault="00015AB8" w:rsidP="00015AB8">
            <w:pPr>
              <w:snapToGrid w:val="0"/>
              <w:spacing w:before="60" w:after="60"/>
              <w:ind w:firstLine="0"/>
              <w:rPr>
                <w:szCs w:val="20"/>
                <w:lang w:val="nl-BE" w:eastAsia="ar-SA"/>
              </w:rPr>
            </w:pPr>
            <w:r w:rsidRPr="00AD6E35">
              <w:rPr>
                <w:szCs w:val="20"/>
                <w:lang w:val="nl-BE" w:eastAsia="ar-SA"/>
              </w:rPr>
              <w:t>03/05/2022</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2E6843B2" w14:textId="3539EBF5" w:rsidR="00015AB8" w:rsidRPr="00AD6E35" w:rsidRDefault="00015AB8" w:rsidP="00015AB8">
            <w:pPr>
              <w:snapToGrid w:val="0"/>
              <w:spacing w:before="60" w:after="60"/>
              <w:ind w:firstLine="0"/>
              <w:jc w:val="center"/>
              <w:rPr>
                <w:sz w:val="16"/>
                <w:szCs w:val="16"/>
                <w:lang w:val="nl-BE" w:eastAsia="ar-SA"/>
              </w:rPr>
            </w:pPr>
            <w:r w:rsidRPr="00AD6E35">
              <w:rPr>
                <w:sz w:val="16"/>
                <w:szCs w:val="16"/>
                <w:lang w:val="nl-BE" w:eastAsia="ar-SA"/>
              </w:rPr>
              <w:t>0.24</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tcPr>
          <w:p w14:paraId="0FCC8AD0" w14:textId="233D1756" w:rsidR="00015AB8" w:rsidRPr="00AD6E35" w:rsidRDefault="00015AB8" w:rsidP="00015AB8">
            <w:pPr>
              <w:snapToGrid w:val="0"/>
              <w:spacing w:before="60" w:after="60"/>
              <w:ind w:firstLine="0"/>
              <w:jc w:val="left"/>
              <w:rPr>
                <w:szCs w:val="20"/>
                <w:lang w:val="nl-NL" w:eastAsia="ar-SA"/>
              </w:rPr>
            </w:pPr>
            <w:r w:rsidRPr="00AD6E35">
              <w:rPr>
                <w:szCs w:val="20"/>
                <w:lang w:val="nl-NL" w:eastAsia="ar-SA"/>
              </w:rPr>
              <w:t xml:space="preserve">[CR202200148] FIDUS: Dmfa-Consultation.getbySSIN voor </w:t>
            </w:r>
            <w:r w:rsidRPr="00AD6E35">
              <w:rPr>
                <w:szCs w:val="20"/>
                <w:lang w:val="nl-NL" w:eastAsia="ar-SA"/>
              </w:rPr>
              <w:br/>
              <w:t>FIDUS: Social Economy (GOB - Brussel Economie en Werkgelegenheid)</w:t>
            </w:r>
          </w:p>
          <w:p w14:paraId="70F9E166" w14:textId="78C74CEA" w:rsidR="00015AB8" w:rsidRPr="00AD6E35" w:rsidRDefault="00015AB8" w:rsidP="00015AB8">
            <w:pPr>
              <w:snapToGrid w:val="0"/>
              <w:spacing w:before="60" w:after="60"/>
              <w:ind w:firstLine="0"/>
              <w:jc w:val="left"/>
              <w:rPr>
                <w:szCs w:val="20"/>
                <w:lang w:val="nl-NL" w:eastAsia="ar-SA"/>
              </w:rPr>
            </w:pPr>
            <w:r w:rsidRPr="00AD6E35">
              <w:rPr>
                <w:szCs w:val="20"/>
                <w:lang w:val="nl-NL" w:eastAsia="ar-SA"/>
              </w:rPr>
              <w:t xml:space="preserve">[CR202200147] FIDUS: Dmfa-Consultation.ConsultPersonnelByEmployer voor </w:t>
            </w:r>
            <w:r w:rsidRPr="00AD6E35">
              <w:rPr>
                <w:szCs w:val="20"/>
                <w:lang w:val="nl-NL" w:eastAsia="ar-SA"/>
              </w:rPr>
              <w:br/>
            </w:r>
            <w:r w:rsidRPr="00AD6E35">
              <w:rPr>
                <w:szCs w:val="20"/>
                <w:lang w:val="nl-NL" w:eastAsia="ar-SA"/>
              </w:rPr>
              <w:lastRenderedPageBreak/>
              <w:t>FIDUS: Social Economy (GOB - Brussel Economie en Werkgelegenheid)</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D48E8D0" w14:textId="725FEE77" w:rsidR="00015AB8" w:rsidRPr="00AD6E35" w:rsidRDefault="00015AB8" w:rsidP="00015AB8">
            <w:pPr>
              <w:snapToGrid w:val="0"/>
              <w:spacing w:before="60" w:after="60"/>
              <w:ind w:firstLine="0"/>
              <w:rPr>
                <w:sz w:val="16"/>
                <w:lang w:val="nl-BE" w:eastAsia="ar-SA"/>
              </w:rPr>
            </w:pPr>
            <w:r w:rsidRPr="00AD6E35">
              <w:rPr>
                <w:sz w:val="16"/>
                <w:lang w:val="nl-BE" w:eastAsia="ar-SA"/>
              </w:rPr>
              <w:lastRenderedPageBreak/>
              <w:t>LVDC/JR</w:t>
            </w:r>
          </w:p>
        </w:tc>
      </w:tr>
      <w:tr w:rsidR="00015AB8" w:rsidRPr="008C1951" w14:paraId="2097FA60" w14:textId="77777777" w:rsidTr="003C4933">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0FC7815" w14:textId="7A2BDB1D" w:rsidR="00015AB8" w:rsidRPr="00AD6E35" w:rsidRDefault="00015AB8" w:rsidP="00015AB8">
            <w:pPr>
              <w:snapToGrid w:val="0"/>
              <w:spacing w:before="60" w:after="60"/>
              <w:ind w:firstLine="0"/>
              <w:rPr>
                <w:szCs w:val="20"/>
                <w:lang w:val="nl-BE" w:eastAsia="ar-SA"/>
              </w:rPr>
            </w:pPr>
            <w:r w:rsidRPr="00AD6E35">
              <w:rPr>
                <w:szCs w:val="20"/>
                <w:lang w:val="nl-BE" w:eastAsia="ar-SA"/>
              </w:rPr>
              <w:t>04/05/2022</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7097614B" w14:textId="2FCB6C8D" w:rsidR="00015AB8" w:rsidRPr="00AD6E35" w:rsidRDefault="00015AB8" w:rsidP="00015AB8">
            <w:pPr>
              <w:snapToGrid w:val="0"/>
              <w:spacing w:before="60" w:after="60"/>
              <w:ind w:firstLine="0"/>
              <w:jc w:val="center"/>
              <w:rPr>
                <w:sz w:val="16"/>
                <w:szCs w:val="16"/>
                <w:lang w:val="nl-BE" w:eastAsia="ar-SA"/>
              </w:rPr>
            </w:pPr>
            <w:r w:rsidRPr="00AD6E35">
              <w:rPr>
                <w:sz w:val="16"/>
                <w:szCs w:val="16"/>
                <w:lang w:val="nl-BE" w:eastAsia="ar-SA"/>
              </w:rPr>
              <w:t>0.25</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tcPr>
          <w:p w14:paraId="7A7C65C4" w14:textId="601AC842" w:rsidR="00015AB8" w:rsidRPr="00AD6E35" w:rsidRDefault="00015AB8" w:rsidP="00015AB8">
            <w:pPr>
              <w:snapToGrid w:val="0"/>
              <w:spacing w:before="60" w:after="60"/>
              <w:ind w:firstLine="0"/>
              <w:jc w:val="left"/>
              <w:rPr>
                <w:szCs w:val="20"/>
                <w:lang w:eastAsia="ar-SA"/>
              </w:rPr>
            </w:pPr>
            <w:r w:rsidRPr="00AD6E35">
              <w:rPr>
                <w:szCs w:val="20"/>
                <w:lang w:eastAsia="ar-SA"/>
              </w:rPr>
              <w:t>[CR202200156] IRISCARE: Dmfa-Consultation voor IRISCARE:</w:t>
            </w:r>
            <w:r w:rsidRPr="00AD6E35">
              <w:t xml:space="preserve"> </w:t>
            </w:r>
            <w:r w:rsidRPr="00AD6E35">
              <w:rPr>
                <w:szCs w:val="20"/>
                <w:lang w:eastAsia="ar-SA"/>
              </w:rPr>
              <w:t>FINANCING_CARE_CENTERS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1590EC3" w14:textId="546F2733" w:rsidR="00015AB8" w:rsidRPr="00AD6E35" w:rsidRDefault="00015AB8" w:rsidP="00015AB8">
            <w:pPr>
              <w:snapToGrid w:val="0"/>
              <w:spacing w:before="60" w:after="60"/>
              <w:ind w:firstLine="0"/>
              <w:rPr>
                <w:sz w:val="16"/>
                <w:lang w:val="nl-BE" w:eastAsia="ar-SA"/>
              </w:rPr>
            </w:pPr>
            <w:r w:rsidRPr="00AD6E35">
              <w:rPr>
                <w:sz w:val="16"/>
                <w:lang w:val="nl-BE" w:eastAsia="ar-SA"/>
              </w:rPr>
              <w:t>LVDC/JR</w:t>
            </w:r>
          </w:p>
        </w:tc>
      </w:tr>
      <w:tr w:rsidR="00015AB8" w:rsidRPr="008C1951" w14:paraId="51FA3D46" w14:textId="77777777" w:rsidTr="003C4933">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522DC14" w14:textId="0F3A406A" w:rsidR="00015AB8" w:rsidRPr="00AD6E35" w:rsidRDefault="00015AB8" w:rsidP="00015AB8">
            <w:pPr>
              <w:snapToGrid w:val="0"/>
              <w:spacing w:before="60" w:after="60"/>
              <w:ind w:firstLine="0"/>
              <w:rPr>
                <w:szCs w:val="20"/>
                <w:lang w:val="nl-BE" w:eastAsia="ar-SA"/>
              </w:rPr>
            </w:pPr>
            <w:r w:rsidRPr="00AD6E35">
              <w:rPr>
                <w:szCs w:val="20"/>
                <w:lang w:val="nl-BE" w:eastAsia="ar-SA"/>
              </w:rPr>
              <w:t>13/05/2022</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1561B36D" w14:textId="34B9641B" w:rsidR="00015AB8" w:rsidRPr="00AD6E35" w:rsidRDefault="00015AB8" w:rsidP="00015AB8">
            <w:pPr>
              <w:snapToGrid w:val="0"/>
              <w:spacing w:before="60" w:after="60"/>
              <w:ind w:firstLine="0"/>
              <w:jc w:val="center"/>
              <w:rPr>
                <w:sz w:val="16"/>
                <w:szCs w:val="16"/>
                <w:lang w:val="nl-BE" w:eastAsia="ar-SA"/>
              </w:rPr>
            </w:pPr>
            <w:r w:rsidRPr="00AD6E35">
              <w:rPr>
                <w:sz w:val="16"/>
                <w:szCs w:val="16"/>
                <w:lang w:val="nl-BE" w:eastAsia="ar-SA"/>
              </w:rPr>
              <w:t>0.26</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tcPr>
          <w:p w14:paraId="24976082" w14:textId="140F574F" w:rsidR="00015AB8" w:rsidRPr="00AD6E35" w:rsidRDefault="00015AB8" w:rsidP="00015AB8">
            <w:pPr>
              <w:snapToGrid w:val="0"/>
              <w:spacing w:before="60" w:after="60"/>
              <w:ind w:firstLine="0"/>
              <w:jc w:val="left"/>
              <w:rPr>
                <w:szCs w:val="20"/>
                <w:lang w:eastAsia="ar-SA"/>
              </w:rPr>
            </w:pPr>
            <w:r w:rsidRPr="00AD6E35">
              <w:rPr>
                <w:szCs w:val="20"/>
                <w:lang w:eastAsia="ar-SA"/>
              </w:rPr>
              <w:t xml:space="preserve">[CR202200175] </w:t>
            </w:r>
            <w:r w:rsidRPr="00AD6E35">
              <w:rPr>
                <w:rStyle w:val="normaltextrun"/>
                <w:rFonts w:ascii="Calibri" w:hAnsi="Calibri"/>
                <w:szCs w:val="20"/>
                <w:shd w:val="clear" w:color="auto" w:fill="FFFFFF"/>
                <w:lang w:val="en-GB"/>
              </w:rPr>
              <w:t xml:space="preserve">BCED: </w:t>
            </w:r>
            <w:r w:rsidRPr="00AD6E35">
              <w:rPr>
                <w:szCs w:val="20"/>
                <w:lang w:eastAsia="ar-SA"/>
              </w:rPr>
              <w:t xml:space="preserve">DmfaConsultation voor </w:t>
            </w:r>
          </w:p>
          <w:p w14:paraId="602D0D00" w14:textId="7877BCEA" w:rsidR="00015AB8" w:rsidRPr="00AD6E35" w:rsidRDefault="00015AB8" w:rsidP="00015AB8">
            <w:pPr>
              <w:snapToGrid w:val="0"/>
              <w:spacing w:before="60" w:after="60"/>
              <w:ind w:firstLine="0"/>
              <w:jc w:val="left"/>
              <w:rPr>
                <w:szCs w:val="20"/>
                <w:lang w:eastAsia="ar-SA"/>
              </w:rPr>
            </w:pPr>
            <w:r w:rsidRPr="00AD6E35">
              <w:rPr>
                <w:rStyle w:val="normaltextrun"/>
                <w:rFonts w:ascii="Calibri" w:hAnsi="Calibri"/>
                <w:szCs w:val="20"/>
                <w:shd w:val="clear" w:color="auto" w:fill="FFFFFF"/>
                <w:lang w:val="en-GB"/>
              </w:rPr>
              <w:t>BCED:AVIQ_DISABLED_PERSON</w:t>
            </w:r>
            <w:r w:rsidRPr="00AD6E35">
              <w:rPr>
                <w:rStyle w:val="eop"/>
                <w:rFonts w:ascii="Calibri" w:hAnsi="Calibri"/>
                <w:szCs w:val="20"/>
                <w:shd w:val="clear" w:color="auto" w:fill="FFFFFF"/>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589FE1" w14:textId="4DCCDD0A" w:rsidR="00015AB8" w:rsidRPr="00AD6E35" w:rsidRDefault="00015AB8" w:rsidP="00015AB8">
            <w:pPr>
              <w:snapToGrid w:val="0"/>
              <w:spacing w:before="60" w:after="60"/>
              <w:ind w:firstLine="0"/>
              <w:rPr>
                <w:sz w:val="16"/>
                <w:lang w:val="nl-BE" w:eastAsia="ar-SA"/>
              </w:rPr>
            </w:pPr>
            <w:r w:rsidRPr="00AD6E35">
              <w:rPr>
                <w:sz w:val="16"/>
                <w:lang w:val="nl-BE" w:eastAsia="ar-SA"/>
              </w:rPr>
              <w:t>ARG/VT</w:t>
            </w:r>
          </w:p>
        </w:tc>
      </w:tr>
      <w:tr w:rsidR="00015AB8" w:rsidRPr="008C1951" w14:paraId="3CA1A6B5" w14:textId="77777777" w:rsidTr="003C4933">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721D78E" w14:textId="6986AB1C" w:rsidR="00015AB8" w:rsidRPr="00AD6E35" w:rsidRDefault="00015AB8" w:rsidP="00015AB8">
            <w:pPr>
              <w:snapToGrid w:val="0"/>
              <w:spacing w:before="60" w:after="60"/>
              <w:ind w:firstLine="0"/>
              <w:rPr>
                <w:rStyle w:val="normaltextrun"/>
                <w:szCs w:val="20"/>
                <w:shd w:val="clear" w:color="auto" w:fill="FFFFFF"/>
                <w:lang w:val="en-GB"/>
              </w:rPr>
            </w:pPr>
            <w:r w:rsidRPr="00AD6E35">
              <w:rPr>
                <w:rStyle w:val="normaltextrun"/>
                <w:szCs w:val="20"/>
                <w:shd w:val="clear" w:color="auto" w:fill="FFFFFF"/>
                <w:lang w:val="en-GB"/>
              </w:rPr>
              <w:t>13/05/2022</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385720B4" w14:textId="46ADFCFD" w:rsidR="00015AB8" w:rsidRPr="00AD6E35" w:rsidRDefault="00015AB8" w:rsidP="00015AB8">
            <w:pPr>
              <w:snapToGrid w:val="0"/>
              <w:spacing w:before="60" w:after="60"/>
              <w:ind w:firstLine="0"/>
              <w:jc w:val="center"/>
              <w:rPr>
                <w:rStyle w:val="normaltextrun"/>
                <w:sz w:val="16"/>
                <w:szCs w:val="16"/>
                <w:shd w:val="clear" w:color="auto" w:fill="FFFFFF"/>
                <w:lang w:val="en-GB"/>
              </w:rPr>
            </w:pPr>
            <w:r w:rsidRPr="00AD6E35">
              <w:rPr>
                <w:rStyle w:val="normaltextrun"/>
                <w:sz w:val="16"/>
                <w:szCs w:val="16"/>
                <w:shd w:val="clear" w:color="auto" w:fill="FFFFFF"/>
                <w:lang w:val="en-GB"/>
              </w:rPr>
              <w:t>0.27</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tcPr>
          <w:p w14:paraId="6E5F2E15" w14:textId="234415DF" w:rsidR="00015AB8" w:rsidRPr="00AD6E35" w:rsidRDefault="00015AB8" w:rsidP="00015AB8">
            <w:pPr>
              <w:snapToGrid w:val="0"/>
              <w:spacing w:before="60" w:after="60"/>
              <w:ind w:firstLine="0"/>
              <w:jc w:val="left"/>
              <w:rPr>
                <w:rStyle w:val="normaltextrun"/>
                <w:szCs w:val="20"/>
                <w:shd w:val="clear" w:color="auto" w:fill="FFFFFF"/>
                <w:lang w:val="en-GB"/>
              </w:rPr>
            </w:pPr>
            <w:r w:rsidRPr="00AD6E35">
              <w:rPr>
                <w:rStyle w:val="normaltextrun"/>
                <w:szCs w:val="20"/>
                <w:shd w:val="clear" w:color="auto" w:fill="FFFFFF"/>
                <w:lang w:val="en-GB"/>
              </w:rPr>
              <w:t xml:space="preserve">[CR202200173] BCED: DmfaConsultation voor </w:t>
            </w:r>
          </w:p>
          <w:p w14:paraId="018E6320" w14:textId="33F11133" w:rsidR="00015AB8" w:rsidRPr="00AD6E35" w:rsidRDefault="00015AB8" w:rsidP="00015AB8">
            <w:pPr>
              <w:snapToGrid w:val="0"/>
              <w:spacing w:before="60" w:after="60"/>
              <w:ind w:firstLine="0"/>
              <w:jc w:val="left"/>
              <w:rPr>
                <w:rStyle w:val="normaltextrun"/>
                <w:szCs w:val="20"/>
                <w:shd w:val="clear" w:color="auto" w:fill="FFFFFF"/>
                <w:lang w:val="en-GB"/>
              </w:rPr>
            </w:pPr>
            <w:r w:rsidRPr="00AD6E35">
              <w:rPr>
                <w:rStyle w:val="normaltextrun"/>
                <w:szCs w:val="20"/>
                <w:shd w:val="clear" w:color="auto" w:fill="FFFFFF"/>
                <w:lang w:val="en-GB"/>
              </w:rPr>
              <w:t>BCED:AVIQ_CARE_INSTITUTIONS_SUBSIDIES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E7D6BE9" w14:textId="10D27ED3" w:rsidR="00015AB8" w:rsidRPr="00AD6E35" w:rsidRDefault="00015AB8" w:rsidP="00015AB8">
            <w:pPr>
              <w:snapToGrid w:val="0"/>
              <w:spacing w:before="60" w:after="60"/>
              <w:ind w:firstLine="0"/>
              <w:rPr>
                <w:rStyle w:val="normaltextrun"/>
                <w:sz w:val="16"/>
                <w:szCs w:val="16"/>
                <w:shd w:val="clear" w:color="auto" w:fill="FFFFFF"/>
                <w:lang w:val="en-GB"/>
              </w:rPr>
            </w:pPr>
            <w:r w:rsidRPr="00AD6E35">
              <w:rPr>
                <w:rStyle w:val="normaltextrun"/>
                <w:sz w:val="16"/>
                <w:szCs w:val="16"/>
                <w:shd w:val="clear" w:color="auto" w:fill="FFFFFF"/>
                <w:lang w:val="en-GB"/>
              </w:rPr>
              <w:t>ARG/VT</w:t>
            </w:r>
          </w:p>
        </w:tc>
      </w:tr>
      <w:tr w:rsidR="00015AB8" w:rsidRPr="001C7B97" w14:paraId="74488263" w14:textId="77777777" w:rsidTr="003C4933">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40D825D" w14:textId="0720239A" w:rsidR="00015AB8" w:rsidRPr="00AD6E35" w:rsidRDefault="00015AB8" w:rsidP="00015AB8">
            <w:pPr>
              <w:snapToGrid w:val="0"/>
              <w:spacing w:before="60" w:after="60"/>
              <w:ind w:firstLine="0"/>
              <w:rPr>
                <w:szCs w:val="20"/>
                <w:lang w:val="nl-BE" w:eastAsia="ar-SA"/>
              </w:rPr>
            </w:pPr>
            <w:r w:rsidRPr="00AD6E35">
              <w:rPr>
                <w:szCs w:val="20"/>
                <w:lang w:val="nl-BE" w:eastAsia="ar-SA"/>
              </w:rPr>
              <w:t>12/07/2022</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054F055A" w14:textId="3288BB76" w:rsidR="00015AB8" w:rsidRPr="00AD6E35" w:rsidRDefault="00015AB8" w:rsidP="00015AB8">
            <w:pPr>
              <w:snapToGrid w:val="0"/>
              <w:spacing w:before="60" w:after="60"/>
              <w:ind w:firstLine="0"/>
              <w:jc w:val="center"/>
              <w:rPr>
                <w:sz w:val="16"/>
                <w:szCs w:val="16"/>
                <w:lang w:val="nl-BE" w:eastAsia="ar-SA"/>
              </w:rPr>
            </w:pPr>
            <w:r w:rsidRPr="00AD6E35">
              <w:rPr>
                <w:sz w:val="16"/>
                <w:szCs w:val="16"/>
                <w:lang w:val="nl-BE" w:eastAsia="ar-SA"/>
              </w:rPr>
              <w:t>0.28</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tcPr>
          <w:p w14:paraId="438CFFD3" w14:textId="6B1BBF58" w:rsidR="00015AB8" w:rsidRPr="00AD6E35" w:rsidRDefault="00015AB8" w:rsidP="00015AB8">
            <w:pPr>
              <w:snapToGrid w:val="0"/>
              <w:spacing w:before="60" w:after="60"/>
              <w:ind w:firstLine="0"/>
              <w:jc w:val="left"/>
              <w:rPr>
                <w:szCs w:val="20"/>
                <w:lang w:val="nl-BE" w:eastAsia="ar-SA"/>
              </w:rPr>
            </w:pPr>
            <w:r w:rsidRPr="00AD6E35">
              <w:rPr>
                <w:szCs w:val="20"/>
                <w:lang w:val="nl-BE" w:eastAsia="ar-SA"/>
              </w:rPr>
              <w:t xml:space="preserve">[CR202200236] MyDIA: DmfaConsulation voor </w:t>
            </w:r>
            <w:r w:rsidRPr="00AD6E35">
              <w:rPr>
                <w:szCs w:val="20"/>
                <w:lang w:val="nl-BE" w:eastAsia="ar-SA"/>
              </w:rPr>
              <w:br/>
              <w:t>VO: INSPECTION_FILE_MYDIA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3F08FD" w14:textId="7B060CFE" w:rsidR="00015AB8" w:rsidRPr="00AD6E35" w:rsidRDefault="00015AB8" w:rsidP="00015AB8">
            <w:pPr>
              <w:snapToGrid w:val="0"/>
              <w:spacing w:before="60" w:after="60"/>
              <w:ind w:firstLine="0"/>
              <w:rPr>
                <w:sz w:val="16"/>
                <w:lang w:val="nl-BE" w:eastAsia="ar-SA"/>
              </w:rPr>
            </w:pPr>
            <w:r w:rsidRPr="00AD6E35">
              <w:rPr>
                <w:sz w:val="16"/>
                <w:lang w:val="nl-BE" w:eastAsia="ar-SA"/>
              </w:rPr>
              <w:t>KL</w:t>
            </w:r>
          </w:p>
        </w:tc>
      </w:tr>
      <w:tr w:rsidR="00015AB8" w:rsidRPr="008C1951" w14:paraId="331395F3" w14:textId="77777777" w:rsidTr="003C4933">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EFA4294" w14:textId="75692E50" w:rsidR="00015AB8" w:rsidRPr="00AD6E35" w:rsidRDefault="00015AB8" w:rsidP="00015AB8">
            <w:pPr>
              <w:snapToGrid w:val="0"/>
              <w:spacing w:before="60" w:after="60"/>
              <w:ind w:firstLine="0"/>
              <w:rPr>
                <w:szCs w:val="20"/>
                <w:lang w:val="nl-BE" w:eastAsia="ar-SA"/>
              </w:rPr>
            </w:pPr>
            <w:r w:rsidRPr="00AD6E35">
              <w:rPr>
                <w:szCs w:val="20"/>
                <w:lang w:val="nl-BE" w:eastAsia="ar-SA"/>
              </w:rPr>
              <w:t>12/08/2022</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51D8FF82" w14:textId="7103D8E8" w:rsidR="00015AB8" w:rsidRPr="00AD6E35" w:rsidRDefault="00015AB8" w:rsidP="00015AB8">
            <w:pPr>
              <w:snapToGrid w:val="0"/>
              <w:spacing w:before="60" w:after="60"/>
              <w:ind w:firstLine="0"/>
              <w:jc w:val="center"/>
              <w:rPr>
                <w:sz w:val="16"/>
                <w:szCs w:val="16"/>
                <w:lang w:val="nl-BE" w:eastAsia="ar-SA"/>
              </w:rPr>
            </w:pPr>
            <w:r w:rsidRPr="00AD6E35">
              <w:rPr>
                <w:sz w:val="16"/>
                <w:szCs w:val="16"/>
                <w:lang w:val="nl-BE" w:eastAsia="ar-SA"/>
              </w:rPr>
              <w:t>0.29</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tcPr>
          <w:p w14:paraId="0CCEEC9B" w14:textId="5CC4A4D2" w:rsidR="00015AB8" w:rsidRPr="00AD6E35" w:rsidRDefault="00015AB8" w:rsidP="00015AB8">
            <w:pPr>
              <w:snapToGrid w:val="0"/>
              <w:spacing w:before="60" w:after="60"/>
              <w:ind w:firstLine="0"/>
              <w:jc w:val="left"/>
              <w:rPr>
                <w:szCs w:val="20"/>
                <w:lang w:eastAsia="ar-SA"/>
              </w:rPr>
            </w:pPr>
            <w:r w:rsidRPr="00AD6E35">
              <w:rPr>
                <w:szCs w:val="20"/>
                <w:lang w:eastAsia="ar-SA"/>
              </w:rPr>
              <w:t>[CR202200253] VO: Vlaamse jobbonus context: VO:FLEMISH_JOB_BONUS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957A9A2" w14:textId="44F84987" w:rsidR="00015AB8" w:rsidRPr="00AD6E35" w:rsidRDefault="00015AB8" w:rsidP="00015AB8">
            <w:pPr>
              <w:snapToGrid w:val="0"/>
              <w:spacing w:before="60" w:after="60"/>
              <w:ind w:firstLine="0"/>
              <w:rPr>
                <w:sz w:val="16"/>
                <w:lang w:val="nl-BE" w:eastAsia="ar-SA"/>
              </w:rPr>
            </w:pPr>
            <w:r w:rsidRPr="00AD6E35">
              <w:rPr>
                <w:sz w:val="16"/>
                <w:lang w:val="nl-BE" w:eastAsia="ar-SA"/>
              </w:rPr>
              <w:t>JR</w:t>
            </w:r>
          </w:p>
        </w:tc>
      </w:tr>
      <w:tr w:rsidR="00015AB8" w:rsidRPr="00273F97" w14:paraId="5119E238" w14:textId="77777777" w:rsidTr="003C4933">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E2B962B" w14:textId="41CF18AA" w:rsidR="00015AB8" w:rsidRPr="00AD6E35" w:rsidRDefault="00015AB8" w:rsidP="00015AB8">
            <w:pPr>
              <w:snapToGrid w:val="0"/>
              <w:spacing w:before="60" w:after="60"/>
              <w:ind w:firstLine="0"/>
              <w:rPr>
                <w:szCs w:val="20"/>
                <w:lang w:val="nl-BE" w:eastAsia="ar-SA"/>
              </w:rPr>
            </w:pPr>
            <w:r w:rsidRPr="00AD6E35">
              <w:rPr>
                <w:szCs w:val="20"/>
                <w:lang w:val="nl-BE" w:eastAsia="ar-SA"/>
              </w:rPr>
              <w:t>16/11/2022</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692CEBED" w14:textId="297ABC88" w:rsidR="00015AB8" w:rsidRPr="00AD6E35" w:rsidRDefault="00015AB8" w:rsidP="00015AB8">
            <w:pPr>
              <w:snapToGrid w:val="0"/>
              <w:spacing w:before="60" w:after="60"/>
              <w:ind w:firstLine="0"/>
              <w:jc w:val="center"/>
              <w:rPr>
                <w:sz w:val="16"/>
                <w:szCs w:val="16"/>
                <w:lang w:val="nl-BE" w:eastAsia="ar-SA"/>
              </w:rPr>
            </w:pPr>
            <w:r w:rsidRPr="00AD6E35">
              <w:rPr>
                <w:sz w:val="16"/>
                <w:szCs w:val="16"/>
                <w:lang w:val="nl-BE" w:eastAsia="ar-SA"/>
              </w:rPr>
              <w:t>0.30</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tcPr>
          <w:p w14:paraId="7B63CA1F" w14:textId="1B2FD87F" w:rsidR="00015AB8" w:rsidRPr="00AD6E35" w:rsidRDefault="00015AB8" w:rsidP="00015AB8">
            <w:pPr>
              <w:snapToGrid w:val="0"/>
              <w:spacing w:before="60" w:after="60"/>
              <w:ind w:firstLine="0"/>
              <w:jc w:val="left"/>
              <w:rPr>
                <w:szCs w:val="20"/>
                <w:lang w:val="nl-BE" w:eastAsia="ar-SA"/>
              </w:rPr>
            </w:pPr>
            <w:r w:rsidRPr="00AD6E35">
              <w:rPr>
                <w:szCs w:val="20"/>
                <w:lang w:val="nl-BE" w:eastAsia="ar-SA"/>
              </w:rPr>
              <w:t>[CR202200398] VO: DWSE maatwerk bij individuele inschakeling VO:INDIVIDUAL_CUSTOMIZED_EMPLOYMENT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E4DFE19" w14:textId="46D71624" w:rsidR="00015AB8" w:rsidRPr="00AD6E35" w:rsidRDefault="00015AB8" w:rsidP="00015AB8">
            <w:pPr>
              <w:snapToGrid w:val="0"/>
              <w:spacing w:before="60" w:after="60"/>
              <w:ind w:firstLine="0"/>
              <w:rPr>
                <w:sz w:val="16"/>
                <w:lang w:val="nl-NL" w:eastAsia="ar-SA"/>
              </w:rPr>
            </w:pPr>
            <w:r w:rsidRPr="00AD6E35">
              <w:rPr>
                <w:sz w:val="16"/>
                <w:lang w:val="nl-NL" w:eastAsia="ar-SA"/>
              </w:rPr>
              <w:t>LVDC/JR</w:t>
            </w:r>
          </w:p>
        </w:tc>
      </w:tr>
      <w:tr w:rsidR="00015AB8" w:rsidRPr="00273F97" w14:paraId="4CD91DB9" w14:textId="77777777" w:rsidTr="003C4933">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91F13EA" w14:textId="03AEA3D8" w:rsidR="00015AB8" w:rsidRPr="00AD6E35" w:rsidRDefault="00015AB8" w:rsidP="00015AB8">
            <w:pPr>
              <w:snapToGrid w:val="0"/>
              <w:spacing w:before="60" w:after="60"/>
              <w:ind w:firstLine="0"/>
              <w:rPr>
                <w:szCs w:val="20"/>
                <w:lang w:val="nl-BE" w:eastAsia="ar-SA"/>
              </w:rPr>
            </w:pPr>
            <w:r w:rsidRPr="00AD6E35">
              <w:rPr>
                <w:szCs w:val="20"/>
                <w:lang w:val="nl-BE" w:eastAsia="ar-SA"/>
              </w:rPr>
              <w:t>08/11/2022</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184BE9D4" w14:textId="3BF132D3" w:rsidR="00015AB8" w:rsidRPr="00AD6E35" w:rsidRDefault="00015AB8" w:rsidP="00015AB8">
            <w:pPr>
              <w:snapToGrid w:val="0"/>
              <w:spacing w:before="60" w:after="60"/>
              <w:ind w:firstLine="0"/>
              <w:jc w:val="center"/>
              <w:rPr>
                <w:sz w:val="16"/>
                <w:szCs w:val="16"/>
                <w:lang w:val="nl-BE" w:eastAsia="ar-SA"/>
              </w:rPr>
            </w:pPr>
            <w:r w:rsidRPr="00AD6E35">
              <w:rPr>
                <w:sz w:val="16"/>
                <w:szCs w:val="16"/>
                <w:lang w:val="nl-BE" w:eastAsia="ar-SA"/>
              </w:rPr>
              <w:t>0.31</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tcPr>
          <w:p w14:paraId="76C9C2EA" w14:textId="0532328D" w:rsidR="00015AB8" w:rsidRPr="00AD6E35" w:rsidRDefault="00015AB8" w:rsidP="00015AB8">
            <w:pPr>
              <w:snapToGrid w:val="0"/>
              <w:spacing w:before="60" w:after="60"/>
              <w:ind w:firstLine="0"/>
              <w:jc w:val="left"/>
              <w:rPr>
                <w:szCs w:val="20"/>
                <w:lang w:eastAsia="ar-SA"/>
              </w:rPr>
            </w:pPr>
            <w:r w:rsidRPr="00AD6E35">
              <w:rPr>
                <w:szCs w:val="20"/>
                <w:lang w:eastAsia="ar-SA"/>
              </w:rPr>
              <w:t xml:space="preserve">[CR202200356] DmfaConsultation voor ACTIRIS:SOCIAL_ECONOMY </w:t>
            </w:r>
          </w:p>
          <w:p w14:paraId="33561A1F" w14:textId="77777777" w:rsidR="00015AB8" w:rsidRPr="00AD6E35" w:rsidRDefault="00015AB8" w:rsidP="00015AB8">
            <w:pPr>
              <w:snapToGrid w:val="0"/>
              <w:spacing w:before="60" w:after="60"/>
              <w:ind w:firstLine="0"/>
              <w:jc w:val="left"/>
              <w:rPr>
                <w:szCs w:val="20"/>
                <w:lang w:eastAsia="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934E245" w14:textId="5CC2A663" w:rsidR="00015AB8" w:rsidRPr="00AD6E35" w:rsidRDefault="00015AB8" w:rsidP="00015AB8">
            <w:pPr>
              <w:snapToGrid w:val="0"/>
              <w:spacing w:before="60" w:after="60"/>
              <w:ind w:firstLine="0"/>
              <w:rPr>
                <w:sz w:val="16"/>
                <w:lang w:eastAsia="ar-SA"/>
              </w:rPr>
            </w:pPr>
            <w:r w:rsidRPr="00AD6E35">
              <w:rPr>
                <w:sz w:val="16"/>
                <w:lang w:eastAsia="ar-SA"/>
              </w:rPr>
              <w:t>CR</w:t>
            </w:r>
          </w:p>
        </w:tc>
      </w:tr>
      <w:tr w:rsidR="00015AB8" w:rsidRPr="00273F97" w14:paraId="2235FF6F" w14:textId="77777777" w:rsidTr="003C4933">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AB857C7" w14:textId="4F176C4E" w:rsidR="00015AB8" w:rsidRPr="00AD6E35" w:rsidRDefault="00015AB8" w:rsidP="00015AB8">
            <w:pPr>
              <w:snapToGrid w:val="0"/>
              <w:spacing w:before="60" w:after="60"/>
              <w:ind w:firstLine="0"/>
              <w:rPr>
                <w:szCs w:val="20"/>
                <w:lang w:eastAsia="ar-SA"/>
              </w:rPr>
            </w:pPr>
            <w:r w:rsidRPr="00AD6E35">
              <w:rPr>
                <w:szCs w:val="20"/>
                <w:lang w:eastAsia="ar-SA"/>
              </w:rPr>
              <w:t>02/12/2022</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4D0C3B5E" w14:textId="3316480E" w:rsidR="00015AB8" w:rsidRPr="00AD6E35" w:rsidRDefault="00015AB8" w:rsidP="00015AB8">
            <w:pPr>
              <w:snapToGrid w:val="0"/>
              <w:spacing w:before="60" w:after="60"/>
              <w:ind w:firstLine="0"/>
              <w:jc w:val="center"/>
              <w:rPr>
                <w:sz w:val="16"/>
                <w:szCs w:val="16"/>
                <w:lang w:eastAsia="ar-SA"/>
              </w:rPr>
            </w:pPr>
            <w:r w:rsidRPr="00AD6E35">
              <w:rPr>
                <w:sz w:val="16"/>
                <w:szCs w:val="16"/>
                <w:lang w:eastAsia="ar-SA"/>
              </w:rPr>
              <w:t>0.32</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tcPr>
          <w:p w14:paraId="694E6953" w14:textId="26A6E29C" w:rsidR="00015AB8" w:rsidRPr="00AD6E35" w:rsidRDefault="00015AB8" w:rsidP="00015AB8">
            <w:pPr>
              <w:snapToGrid w:val="0"/>
              <w:spacing w:before="60" w:after="60"/>
              <w:ind w:firstLine="0"/>
              <w:jc w:val="left"/>
              <w:rPr>
                <w:szCs w:val="20"/>
                <w:lang w:eastAsia="ar-SA"/>
              </w:rPr>
            </w:pPr>
            <w:r w:rsidRPr="00AD6E35">
              <w:rPr>
                <w:szCs w:val="20"/>
                <w:lang w:eastAsia="ar-SA"/>
              </w:rPr>
              <w:t>[CR202200411] DmfaConsultation voor VO:PERSONAL_LEARN_AND_CAREER_ACCOUNT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02B8FBD" w14:textId="5B3A14BD" w:rsidR="00015AB8" w:rsidRPr="00AD6E35" w:rsidRDefault="00015AB8" w:rsidP="00015AB8">
            <w:pPr>
              <w:snapToGrid w:val="0"/>
              <w:spacing w:before="60" w:after="60"/>
              <w:ind w:firstLine="0"/>
              <w:rPr>
                <w:sz w:val="16"/>
                <w:lang w:eastAsia="ar-SA"/>
              </w:rPr>
            </w:pPr>
            <w:r w:rsidRPr="00AD6E35">
              <w:rPr>
                <w:sz w:val="16"/>
                <w:lang w:eastAsia="ar-SA"/>
              </w:rPr>
              <w:t>LVDC/JR</w:t>
            </w:r>
          </w:p>
        </w:tc>
      </w:tr>
      <w:tr w:rsidR="00015AB8" w:rsidRPr="00273F97" w14:paraId="1684D94B" w14:textId="77777777" w:rsidTr="003C4933">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C66804C" w14:textId="0A22394B" w:rsidR="00015AB8" w:rsidRPr="00AD6E35" w:rsidRDefault="00015AB8" w:rsidP="00015AB8">
            <w:pPr>
              <w:snapToGrid w:val="0"/>
              <w:spacing w:before="60" w:after="60"/>
              <w:ind w:firstLine="0"/>
              <w:rPr>
                <w:szCs w:val="20"/>
                <w:lang w:eastAsia="ar-SA"/>
              </w:rPr>
            </w:pPr>
            <w:r w:rsidRPr="00AD6E35">
              <w:rPr>
                <w:szCs w:val="20"/>
                <w:lang w:eastAsia="ar-SA"/>
              </w:rPr>
              <w:t>02/12/2022</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3354CC6F" w14:textId="015E0942" w:rsidR="00015AB8" w:rsidRPr="00AD6E35" w:rsidRDefault="00015AB8" w:rsidP="00015AB8">
            <w:pPr>
              <w:snapToGrid w:val="0"/>
              <w:spacing w:before="60" w:after="60"/>
              <w:ind w:firstLine="0"/>
              <w:jc w:val="center"/>
              <w:rPr>
                <w:sz w:val="16"/>
                <w:szCs w:val="16"/>
                <w:lang w:eastAsia="ar-SA"/>
              </w:rPr>
            </w:pPr>
            <w:r w:rsidRPr="00AD6E35">
              <w:rPr>
                <w:sz w:val="16"/>
                <w:szCs w:val="16"/>
                <w:lang w:eastAsia="ar-SA"/>
              </w:rPr>
              <w:t>0.33</w:t>
            </w: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tcPr>
          <w:p w14:paraId="57339CA8" w14:textId="0B27DCF7" w:rsidR="00015AB8" w:rsidRPr="00AD6E35" w:rsidRDefault="00015AB8" w:rsidP="00015AB8">
            <w:pPr>
              <w:snapToGrid w:val="0"/>
              <w:spacing w:before="60" w:after="60"/>
              <w:ind w:firstLine="0"/>
              <w:jc w:val="left"/>
              <w:rPr>
                <w:szCs w:val="20"/>
                <w:lang w:eastAsia="ar-SA"/>
              </w:rPr>
            </w:pPr>
            <w:r w:rsidRPr="00AD6E35">
              <w:rPr>
                <w:szCs w:val="20"/>
                <w:lang w:eastAsia="ar-SA"/>
              </w:rPr>
              <w:t>[CR202200373] DmfaConsultation voor VWF:GUARANTEED_HOUSING_INSURANCE_REQUEST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0DCD2B" w14:textId="3402F752" w:rsidR="00015AB8" w:rsidRPr="00AD6E35" w:rsidRDefault="00015AB8" w:rsidP="00015AB8">
            <w:pPr>
              <w:snapToGrid w:val="0"/>
              <w:spacing w:before="60" w:after="60"/>
              <w:ind w:firstLine="0"/>
              <w:rPr>
                <w:sz w:val="16"/>
                <w:lang w:eastAsia="ar-SA"/>
              </w:rPr>
            </w:pPr>
            <w:r w:rsidRPr="00AD6E35">
              <w:rPr>
                <w:sz w:val="16"/>
                <w:lang w:eastAsia="ar-SA"/>
              </w:rPr>
              <w:t>LVDC/JR</w:t>
            </w:r>
          </w:p>
        </w:tc>
      </w:tr>
      <w:tr w:rsidR="00015AB8" w:rsidRPr="00273F97" w14:paraId="7D73A5EC" w14:textId="77777777" w:rsidTr="003C4933">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DD8E9C6" w14:textId="77777777" w:rsidR="00015AB8" w:rsidRPr="00AD6E35" w:rsidRDefault="00015AB8" w:rsidP="00015AB8">
            <w:pPr>
              <w:snapToGrid w:val="0"/>
              <w:spacing w:before="60" w:after="60"/>
              <w:ind w:firstLine="0"/>
              <w:rPr>
                <w:szCs w:val="20"/>
                <w:lang w:eastAsia="ar-SA"/>
              </w:rPr>
            </w:pP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558D11D1" w14:textId="77777777" w:rsidR="00015AB8" w:rsidRPr="00AD6E35" w:rsidRDefault="00015AB8" w:rsidP="00015AB8">
            <w:pPr>
              <w:snapToGrid w:val="0"/>
              <w:spacing w:before="60" w:after="60"/>
              <w:ind w:firstLine="0"/>
              <w:jc w:val="center"/>
              <w:rPr>
                <w:szCs w:val="20"/>
                <w:lang w:eastAsia="ar-SA"/>
              </w:rPr>
            </w:pPr>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tcPr>
          <w:p w14:paraId="1FF1644E" w14:textId="77777777" w:rsidR="00015AB8" w:rsidRPr="00AD6E35" w:rsidRDefault="00015AB8" w:rsidP="00015AB8">
            <w:pPr>
              <w:snapToGrid w:val="0"/>
              <w:spacing w:before="60" w:after="60"/>
              <w:ind w:firstLine="0"/>
              <w:jc w:val="left"/>
              <w:rPr>
                <w:szCs w:val="20"/>
                <w:lang w:eastAsia="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A1D4F6" w14:textId="77777777" w:rsidR="00015AB8" w:rsidRPr="00AD6E35" w:rsidRDefault="00015AB8" w:rsidP="00015AB8">
            <w:pPr>
              <w:snapToGrid w:val="0"/>
              <w:spacing w:before="60" w:after="60"/>
              <w:ind w:firstLine="0"/>
              <w:rPr>
                <w:sz w:val="16"/>
                <w:lang w:eastAsia="ar-SA"/>
              </w:rPr>
            </w:pPr>
          </w:p>
        </w:tc>
      </w:tr>
    </w:tbl>
    <w:p w14:paraId="68B16275" w14:textId="77777777" w:rsidR="00035354" w:rsidRPr="00035354" w:rsidRDefault="006F75C8" w:rsidP="00035354">
      <w:pPr>
        <w:pStyle w:val="Kop1"/>
        <w:numPr>
          <w:ilvl w:val="0"/>
          <w:numId w:val="0"/>
        </w:numPr>
        <w:ind w:left="432"/>
        <w:jc w:val="center"/>
        <w:rPr>
          <w:lang w:val="nl-BE"/>
        </w:rPr>
      </w:pPr>
      <w:bookmarkStart w:id="0" w:name="_Toc355601916"/>
      <w:r w:rsidRPr="00A2229B">
        <w:rPr>
          <w:lang w:val="nl-BE"/>
        </w:rPr>
        <w:t>Gerelateerde</w:t>
      </w:r>
      <w:r>
        <w:rPr>
          <w:lang w:val="nl-BE"/>
        </w:rPr>
        <w:t xml:space="preserve"> documenten</w:t>
      </w:r>
      <w:bookmarkEnd w:id="0"/>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80"/>
      </w:tblGrid>
      <w:tr w:rsidR="00E972B7" w:rsidRPr="00085D48" w14:paraId="441DAAC7" w14:textId="77777777" w:rsidTr="00790C4C">
        <w:tc>
          <w:tcPr>
            <w:tcW w:w="9180" w:type="dxa"/>
            <w:shd w:val="clear" w:color="auto" w:fill="548DD4"/>
          </w:tcPr>
          <w:p w14:paraId="781B2314" w14:textId="77777777" w:rsidR="00E972B7" w:rsidRPr="00F61504" w:rsidRDefault="00E972B7" w:rsidP="006F75C8">
            <w:pPr>
              <w:pStyle w:val="TableContents"/>
              <w:snapToGrid w:val="0"/>
              <w:spacing w:after="0"/>
              <w:ind w:firstLine="2"/>
              <w:jc w:val="center"/>
              <w:rPr>
                <w:b/>
                <w:sz w:val="16"/>
                <w:szCs w:val="24"/>
                <w:lang w:val="nl-NL" w:eastAsia="ar-SA" w:bidi="ar-SA"/>
              </w:rPr>
            </w:pPr>
            <w:r w:rsidRPr="00F61504">
              <w:rPr>
                <w:b/>
                <w:sz w:val="16"/>
                <w:szCs w:val="24"/>
                <w:lang w:val="nl-NL" w:eastAsia="ar-SA" w:bidi="ar-SA"/>
              </w:rPr>
              <w:t>Document</w:t>
            </w:r>
          </w:p>
        </w:tc>
      </w:tr>
      <w:tr w:rsidR="00000197" w:rsidRPr="00085D48" w14:paraId="0981C206" w14:textId="77777777" w:rsidTr="00E972B7">
        <w:tc>
          <w:tcPr>
            <w:tcW w:w="9180" w:type="dxa"/>
          </w:tcPr>
          <w:p w14:paraId="412D7F84" w14:textId="77777777" w:rsidR="00000197" w:rsidRDefault="00C82624" w:rsidP="0036136F">
            <w:pPr>
              <w:rPr>
                <w:sz w:val="18"/>
                <w:szCs w:val="18"/>
                <w:lang w:val="nl-BE"/>
              </w:rPr>
            </w:pPr>
            <w:r>
              <w:rPr>
                <w:sz w:val="18"/>
                <w:szCs w:val="18"/>
                <w:lang w:val="nl-BE"/>
              </w:rPr>
              <w:t>Technical Service Specifications document</w:t>
            </w:r>
          </w:p>
        </w:tc>
      </w:tr>
    </w:tbl>
    <w:p w14:paraId="51FD1634" w14:textId="77777777" w:rsidR="006F7FDC" w:rsidRPr="00E36BEE" w:rsidRDefault="00C82624" w:rsidP="006F75C8">
      <w:pPr>
        <w:pStyle w:val="Kop1"/>
        <w:numPr>
          <w:ilvl w:val="0"/>
          <w:numId w:val="0"/>
        </w:numPr>
        <w:ind w:left="432"/>
        <w:rPr>
          <w:lang w:val="nl-BE"/>
        </w:rPr>
      </w:pPr>
      <w:r>
        <w:rPr>
          <w:lang w:val="nl-BE"/>
        </w:rPr>
        <w:br w:type="page"/>
      </w:r>
      <w:r w:rsidR="00035354" w:rsidRPr="00E36BEE">
        <w:rPr>
          <w:lang w:val="nl-BE"/>
        </w:rPr>
        <w:lastRenderedPageBreak/>
        <w:t>Inhoudstafel</w:t>
      </w:r>
    </w:p>
    <w:bookmarkStart w:id="1" w:name="_Toc231786270"/>
    <w:bookmarkStart w:id="2" w:name="_Toc231786742"/>
    <w:p w14:paraId="7549A14E" w14:textId="77777777" w:rsidR="00103CD6" w:rsidRPr="004B4AC6" w:rsidRDefault="0050317D">
      <w:pPr>
        <w:pStyle w:val="Inhopg2"/>
        <w:tabs>
          <w:tab w:val="left" w:pos="1440"/>
          <w:tab w:val="right" w:leader="dot" w:pos="8630"/>
        </w:tabs>
        <w:rPr>
          <w:rFonts w:ascii="Calibri" w:hAnsi="Calibri"/>
          <w:b w:val="0"/>
          <w:bCs w:val="0"/>
          <w:noProof/>
          <w:sz w:val="22"/>
          <w:szCs w:val="22"/>
          <w:lang w:val="nl-NL" w:eastAsia="nl-NL"/>
        </w:rPr>
      </w:pPr>
      <w:r>
        <w:rPr>
          <w:bCs w:val="0"/>
          <w:smallCaps/>
        </w:rPr>
        <w:fldChar w:fldCharType="begin"/>
      </w:r>
      <w:r w:rsidRPr="00E36BEE">
        <w:rPr>
          <w:bCs w:val="0"/>
          <w:smallCaps/>
          <w:lang w:val="nl-BE"/>
        </w:rPr>
        <w:instrText xml:space="preserve"> TOC \o "2-4" \h \z \t "Heading 1;1" </w:instrText>
      </w:r>
      <w:r>
        <w:rPr>
          <w:bCs w:val="0"/>
          <w:smallCaps/>
        </w:rPr>
        <w:fldChar w:fldCharType="separate"/>
      </w:r>
      <w:hyperlink w:anchor="_Toc83844919" w:history="1">
        <w:r w:rsidR="00103CD6" w:rsidRPr="00A23F52">
          <w:rPr>
            <w:rStyle w:val="Hyperlink"/>
            <w:noProof/>
          </w:rPr>
          <w:t>5.1</w:t>
        </w:r>
        <w:r w:rsidR="00103CD6" w:rsidRPr="004B4AC6">
          <w:rPr>
            <w:rFonts w:ascii="Calibri" w:hAnsi="Calibri"/>
            <w:b w:val="0"/>
            <w:bCs w:val="0"/>
            <w:noProof/>
            <w:sz w:val="22"/>
            <w:szCs w:val="22"/>
            <w:lang w:val="nl-NL" w:eastAsia="nl-NL"/>
          </w:rPr>
          <w:tab/>
        </w:r>
        <w:r w:rsidR="00103CD6" w:rsidRPr="00A23F52">
          <w:rPr>
            <w:rStyle w:val="Hyperlink"/>
            <w:noProof/>
          </w:rPr>
          <w:t>BCED</w:t>
        </w:r>
        <w:r w:rsidR="00103CD6">
          <w:rPr>
            <w:noProof/>
            <w:webHidden/>
          </w:rPr>
          <w:tab/>
        </w:r>
        <w:r w:rsidR="00103CD6">
          <w:rPr>
            <w:noProof/>
            <w:webHidden/>
          </w:rPr>
          <w:fldChar w:fldCharType="begin"/>
        </w:r>
        <w:r w:rsidR="00103CD6">
          <w:rPr>
            <w:noProof/>
            <w:webHidden/>
          </w:rPr>
          <w:instrText xml:space="preserve"> PAGEREF _Toc83844919 \h </w:instrText>
        </w:r>
        <w:r w:rsidR="00103CD6">
          <w:rPr>
            <w:noProof/>
            <w:webHidden/>
          </w:rPr>
        </w:r>
        <w:r w:rsidR="00103CD6">
          <w:rPr>
            <w:noProof/>
            <w:webHidden/>
          </w:rPr>
          <w:fldChar w:fldCharType="separate"/>
        </w:r>
        <w:r w:rsidR="00103CD6">
          <w:rPr>
            <w:noProof/>
            <w:webHidden/>
          </w:rPr>
          <w:t>10</w:t>
        </w:r>
        <w:r w:rsidR="00103CD6">
          <w:rPr>
            <w:noProof/>
            <w:webHidden/>
          </w:rPr>
          <w:fldChar w:fldCharType="end"/>
        </w:r>
      </w:hyperlink>
    </w:p>
    <w:p w14:paraId="24BE1411" w14:textId="77777777" w:rsidR="00103CD6" w:rsidRPr="004B4AC6" w:rsidRDefault="00AD6E35">
      <w:pPr>
        <w:pStyle w:val="Inhopg3"/>
        <w:tabs>
          <w:tab w:val="left" w:pos="1856"/>
          <w:tab w:val="right" w:leader="dot" w:pos="8630"/>
        </w:tabs>
        <w:rPr>
          <w:rFonts w:ascii="Calibri" w:hAnsi="Calibri"/>
          <w:noProof/>
          <w:sz w:val="22"/>
          <w:szCs w:val="22"/>
          <w:lang w:val="nl-NL" w:eastAsia="nl-NL"/>
        </w:rPr>
      </w:pPr>
      <w:hyperlink w:anchor="_Toc83844920" w:history="1">
        <w:r w:rsidR="00103CD6" w:rsidRPr="00A23F52">
          <w:rPr>
            <w:rStyle w:val="Hyperlink"/>
            <w:noProof/>
          </w:rPr>
          <w:t>5.1.1</w:t>
        </w:r>
        <w:r w:rsidR="00103CD6" w:rsidRPr="004B4AC6">
          <w:rPr>
            <w:rFonts w:ascii="Calibri" w:hAnsi="Calibri"/>
            <w:noProof/>
            <w:sz w:val="22"/>
            <w:szCs w:val="22"/>
            <w:lang w:val="nl-NL" w:eastAsia="nl-NL"/>
          </w:rPr>
          <w:tab/>
        </w:r>
        <w:r w:rsidR="00103CD6" w:rsidRPr="00A23F52">
          <w:rPr>
            <w:rStyle w:val="Hyperlink"/>
            <w:noProof/>
          </w:rPr>
          <w:t>AVIQ</w:t>
        </w:r>
        <w:r w:rsidR="00103CD6">
          <w:rPr>
            <w:noProof/>
            <w:webHidden/>
          </w:rPr>
          <w:tab/>
        </w:r>
        <w:r w:rsidR="00103CD6">
          <w:rPr>
            <w:noProof/>
            <w:webHidden/>
          </w:rPr>
          <w:fldChar w:fldCharType="begin"/>
        </w:r>
        <w:r w:rsidR="00103CD6">
          <w:rPr>
            <w:noProof/>
            <w:webHidden/>
          </w:rPr>
          <w:instrText xml:space="preserve"> PAGEREF _Toc83844920 \h </w:instrText>
        </w:r>
        <w:r w:rsidR="00103CD6">
          <w:rPr>
            <w:noProof/>
            <w:webHidden/>
          </w:rPr>
        </w:r>
        <w:r w:rsidR="00103CD6">
          <w:rPr>
            <w:noProof/>
            <w:webHidden/>
          </w:rPr>
          <w:fldChar w:fldCharType="separate"/>
        </w:r>
        <w:r w:rsidR="00103CD6">
          <w:rPr>
            <w:noProof/>
            <w:webHidden/>
          </w:rPr>
          <w:t>10</w:t>
        </w:r>
        <w:r w:rsidR="00103CD6">
          <w:rPr>
            <w:noProof/>
            <w:webHidden/>
          </w:rPr>
          <w:fldChar w:fldCharType="end"/>
        </w:r>
      </w:hyperlink>
    </w:p>
    <w:p w14:paraId="2B1484DA" w14:textId="77777777" w:rsidR="00103CD6" w:rsidRPr="004B4AC6" w:rsidRDefault="00AD6E35">
      <w:pPr>
        <w:pStyle w:val="Inhopg4"/>
        <w:rPr>
          <w:rFonts w:ascii="Calibri" w:hAnsi="Calibri"/>
          <w:noProof/>
          <w:sz w:val="22"/>
          <w:szCs w:val="22"/>
          <w:lang w:val="nl-NL" w:eastAsia="nl-NL"/>
        </w:rPr>
      </w:pPr>
      <w:hyperlink w:anchor="_Toc83844921" w:history="1">
        <w:r w:rsidR="00103CD6" w:rsidRPr="00A23F52">
          <w:rPr>
            <w:rStyle w:val="Hyperlink"/>
            <w:noProof/>
          </w:rPr>
          <w:t>5.1.1.1</w:t>
        </w:r>
        <w:r w:rsidR="00103CD6" w:rsidRPr="004B4AC6">
          <w:rPr>
            <w:rFonts w:ascii="Calibri" w:hAnsi="Calibri"/>
            <w:noProof/>
            <w:sz w:val="22"/>
            <w:szCs w:val="22"/>
            <w:lang w:val="nl-NL" w:eastAsia="nl-NL"/>
          </w:rPr>
          <w:tab/>
        </w:r>
        <w:r w:rsidR="00103CD6" w:rsidRPr="00A23F52">
          <w:rPr>
            <w:rStyle w:val="Hyperlink"/>
            <w:noProof/>
          </w:rPr>
          <w:t>Contrat d’adaptation professionnelle</w:t>
        </w:r>
        <w:r w:rsidR="00103CD6">
          <w:rPr>
            <w:noProof/>
            <w:webHidden/>
          </w:rPr>
          <w:tab/>
        </w:r>
        <w:r w:rsidR="00103CD6">
          <w:rPr>
            <w:noProof/>
            <w:webHidden/>
          </w:rPr>
          <w:fldChar w:fldCharType="begin"/>
        </w:r>
        <w:r w:rsidR="00103CD6">
          <w:rPr>
            <w:noProof/>
            <w:webHidden/>
          </w:rPr>
          <w:instrText xml:space="preserve"> PAGEREF _Toc83844921 \h </w:instrText>
        </w:r>
        <w:r w:rsidR="00103CD6">
          <w:rPr>
            <w:noProof/>
            <w:webHidden/>
          </w:rPr>
        </w:r>
        <w:r w:rsidR="00103CD6">
          <w:rPr>
            <w:noProof/>
            <w:webHidden/>
          </w:rPr>
          <w:fldChar w:fldCharType="separate"/>
        </w:r>
        <w:r w:rsidR="00103CD6">
          <w:rPr>
            <w:noProof/>
            <w:webHidden/>
          </w:rPr>
          <w:t>10</w:t>
        </w:r>
        <w:r w:rsidR="00103CD6">
          <w:rPr>
            <w:noProof/>
            <w:webHidden/>
          </w:rPr>
          <w:fldChar w:fldCharType="end"/>
        </w:r>
      </w:hyperlink>
    </w:p>
    <w:p w14:paraId="4D396D45" w14:textId="77777777" w:rsidR="00103CD6" w:rsidRPr="004B4AC6" w:rsidRDefault="00AD6E35">
      <w:pPr>
        <w:pStyle w:val="Inhopg4"/>
        <w:rPr>
          <w:rFonts w:ascii="Calibri" w:hAnsi="Calibri"/>
          <w:noProof/>
          <w:sz w:val="22"/>
          <w:szCs w:val="22"/>
          <w:lang w:val="nl-NL" w:eastAsia="nl-NL"/>
        </w:rPr>
      </w:pPr>
      <w:hyperlink w:anchor="_Toc83844922" w:history="1">
        <w:r w:rsidR="00103CD6" w:rsidRPr="00A23F52">
          <w:rPr>
            <w:rStyle w:val="Hyperlink"/>
            <w:noProof/>
          </w:rPr>
          <w:t>5.1.1.2</w:t>
        </w:r>
        <w:r w:rsidR="00103CD6" w:rsidRPr="004B4AC6">
          <w:rPr>
            <w:rFonts w:ascii="Calibri" w:hAnsi="Calibri"/>
            <w:noProof/>
            <w:sz w:val="22"/>
            <w:szCs w:val="22"/>
            <w:lang w:val="nl-NL" w:eastAsia="nl-NL"/>
          </w:rPr>
          <w:tab/>
        </w:r>
        <w:r w:rsidR="00103CD6" w:rsidRPr="00A23F52">
          <w:rPr>
            <w:rStyle w:val="Hyperlink"/>
            <w:noProof/>
          </w:rPr>
          <w:t>Prime à l’intégration</w:t>
        </w:r>
        <w:r w:rsidR="00103CD6">
          <w:rPr>
            <w:noProof/>
            <w:webHidden/>
          </w:rPr>
          <w:tab/>
        </w:r>
        <w:r w:rsidR="00103CD6">
          <w:rPr>
            <w:noProof/>
            <w:webHidden/>
          </w:rPr>
          <w:fldChar w:fldCharType="begin"/>
        </w:r>
        <w:r w:rsidR="00103CD6">
          <w:rPr>
            <w:noProof/>
            <w:webHidden/>
          </w:rPr>
          <w:instrText xml:space="preserve"> PAGEREF _Toc83844922 \h </w:instrText>
        </w:r>
        <w:r w:rsidR="00103CD6">
          <w:rPr>
            <w:noProof/>
            <w:webHidden/>
          </w:rPr>
        </w:r>
        <w:r w:rsidR="00103CD6">
          <w:rPr>
            <w:noProof/>
            <w:webHidden/>
          </w:rPr>
          <w:fldChar w:fldCharType="separate"/>
        </w:r>
        <w:r w:rsidR="00103CD6">
          <w:rPr>
            <w:noProof/>
            <w:webHidden/>
          </w:rPr>
          <w:t>10</w:t>
        </w:r>
        <w:r w:rsidR="00103CD6">
          <w:rPr>
            <w:noProof/>
            <w:webHidden/>
          </w:rPr>
          <w:fldChar w:fldCharType="end"/>
        </w:r>
      </w:hyperlink>
    </w:p>
    <w:p w14:paraId="2F21D43F" w14:textId="77777777" w:rsidR="00103CD6" w:rsidRPr="004B4AC6" w:rsidRDefault="00AD6E35">
      <w:pPr>
        <w:pStyle w:val="Inhopg4"/>
        <w:rPr>
          <w:rFonts w:ascii="Calibri" w:hAnsi="Calibri"/>
          <w:noProof/>
          <w:sz w:val="22"/>
          <w:szCs w:val="22"/>
          <w:lang w:val="nl-NL" w:eastAsia="nl-NL"/>
        </w:rPr>
      </w:pPr>
      <w:hyperlink w:anchor="_Toc83844923" w:history="1">
        <w:r w:rsidR="00103CD6" w:rsidRPr="00A23F52">
          <w:rPr>
            <w:rStyle w:val="Hyperlink"/>
            <w:noProof/>
          </w:rPr>
          <w:t>5.1.1.3</w:t>
        </w:r>
        <w:r w:rsidR="00103CD6" w:rsidRPr="004B4AC6">
          <w:rPr>
            <w:rFonts w:ascii="Calibri" w:hAnsi="Calibri"/>
            <w:noProof/>
            <w:sz w:val="22"/>
            <w:szCs w:val="22"/>
            <w:lang w:val="nl-NL" w:eastAsia="nl-NL"/>
          </w:rPr>
          <w:tab/>
        </w:r>
        <w:r w:rsidR="00103CD6" w:rsidRPr="00A23F52">
          <w:rPr>
            <w:rStyle w:val="Hyperlink"/>
            <w:noProof/>
          </w:rPr>
          <w:t>Prime de compensation</w:t>
        </w:r>
        <w:r w:rsidR="00103CD6">
          <w:rPr>
            <w:noProof/>
            <w:webHidden/>
          </w:rPr>
          <w:tab/>
        </w:r>
        <w:r w:rsidR="00103CD6">
          <w:rPr>
            <w:noProof/>
            <w:webHidden/>
          </w:rPr>
          <w:fldChar w:fldCharType="begin"/>
        </w:r>
        <w:r w:rsidR="00103CD6">
          <w:rPr>
            <w:noProof/>
            <w:webHidden/>
          </w:rPr>
          <w:instrText xml:space="preserve"> PAGEREF _Toc83844923 \h </w:instrText>
        </w:r>
        <w:r w:rsidR="00103CD6">
          <w:rPr>
            <w:noProof/>
            <w:webHidden/>
          </w:rPr>
        </w:r>
        <w:r w:rsidR="00103CD6">
          <w:rPr>
            <w:noProof/>
            <w:webHidden/>
          </w:rPr>
          <w:fldChar w:fldCharType="separate"/>
        </w:r>
        <w:r w:rsidR="00103CD6">
          <w:rPr>
            <w:noProof/>
            <w:webHidden/>
          </w:rPr>
          <w:t>10</w:t>
        </w:r>
        <w:r w:rsidR="00103CD6">
          <w:rPr>
            <w:noProof/>
            <w:webHidden/>
          </w:rPr>
          <w:fldChar w:fldCharType="end"/>
        </w:r>
      </w:hyperlink>
    </w:p>
    <w:p w14:paraId="3FD8491B" w14:textId="77777777" w:rsidR="00103CD6" w:rsidRPr="004B4AC6" w:rsidRDefault="00AD6E35">
      <w:pPr>
        <w:pStyle w:val="Inhopg4"/>
        <w:rPr>
          <w:rFonts w:ascii="Calibri" w:hAnsi="Calibri"/>
          <w:noProof/>
          <w:sz w:val="22"/>
          <w:szCs w:val="22"/>
          <w:lang w:val="nl-NL" w:eastAsia="nl-NL"/>
        </w:rPr>
      </w:pPr>
      <w:hyperlink w:anchor="_Toc83844924" w:history="1">
        <w:r w:rsidR="00103CD6" w:rsidRPr="00A23F52">
          <w:rPr>
            <w:rStyle w:val="Hyperlink"/>
            <w:noProof/>
          </w:rPr>
          <w:t>5.1.1.4</w:t>
        </w:r>
        <w:r w:rsidR="00103CD6" w:rsidRPr="004B4AC6">
          <w:rPr>
            <w:rFonts w:ascii="Calibri" w:hAnsi="Calibri"/>
            <w:noProof/>
            <w:sz w:val="22"/>
            <w:szCs w:val="22"/>
            <w:lang w:val="nl-NL" w:eastAsia="nl-NL"/>
          </w:rPr>
          <w:tab/>
        </w:r>
        <w:r w:rsidR="00103CD6" w:rsidRPr="00A23F52">
          <w:rPr>
            <w:rStyle w:val="Hyperlink"/>
            <w:noProof/>
          </w:rPr>
          <w:t>Frais de déplacement</w:t>
        </w:r>
        <w:r w:rsidR="00103CD6">
          <w:rPr>
            <w:noProof/>
            <w:webHidden/>
          </w:rPr>
          <w:tab/>
        </w:r>
        <w:r w:rsidR="00103CD6">
          <w:rPr>
            <w:noProof/>
            <w:webHidden/>
          </w:rPr>
          <w:fldChar w:fldCharType="begin"/>
        </w:r>
        <w:r w:rsidR="00103CD6">
          <w:rPr>
            <w:noProof/>
            <w:webHidden/>
          </w:rPr>
          <w:instrText xml:space="preserve"> PAGEREF _Toc83844924 \h </w:instrText>
        </w:r>
        <w:r w:rsidR="00103CD6">
          <w:rPr>
            <w:noProof/>
            <w:webHidden/>
          </w:rPr>
        </w:r>
        <w:r w:rsidR="00103CD6">
          <w:rPr>
            <w:noProof/>
            <w:webHidden/>
          </w:rPr>
          <w:fldChar w:fldCharType="separate"/>
        </w:r>
        <w:r w:rsidR="00103CD6">
          <w:rPr>
            <w:noProof/>
            <w:webHidden/>
          </w:rPr>
          <w:t>10</w:t>
        </w:r>
        <w:r w:rsidR="00103CD6">
          <w:rPr>
            <w:noProof/>
            <w:webHidden/>
          </w:rPr>
          <w:fldChar w:fldCharType="end"/>
        </w:r>
      </w:hyperlink>
    </w:p>
    <w:p w14:paraId="677970F1" w14:textId="77777777" w:rsidR="00103CD6" w:rsidRPr="004B4AC6" w:rsidRDefault="00AD6E35">
      <w:pPr>
        <w:pStyle w:val="Inhopg4"/>
        <w:rPr>
          <w:rFonts w:ascii="Calibri" w:hAnsi="Calibri"/>
          <w:noProof/>
          <w:sz w:val="22"/>
          <w:szCs w:val="22"/>
          <w:lang w:val="nl-NL" w:eastAsia="nl-NL"/>
        </w:rPr>
      </w:pPr>
      <w:hyperlink w:anchor="_Toc83844925" w:history="1">
        <w:r w:rsidR="00103CD6" w:rsidRPr="00A23F52">
          <w:rPr>
            <w:rStyle w:val="Hyperlink"/>
            <w:noProof/>
          </w:rPr>
          <w:t>5.1.1.5</w:t>
        </w:r>
        <w:r w:rsidR="00103CD6" w:rsidRPr="004B4AC6">
          <w:rPr>
            <w:rFonts w:ascii="Calibri" w:hAnsi="Calibri"/>
            <w:noProof/>
            <w:sz w:val="22"/>
            <w:szCs w:val="22"/>
            <w:lang w:val="nl-NL" w:eastAsia="nl-NL"/>
          </w:rPr>
          <w:tab/>
        </w:r>
        <w:r w:rsidR="00103CD6" w:rsidRPr="00A23F52">
          <w:rPr>
            <w:rStyle w:val="Hyperlink"/>
            <w:noProof/>
          </w:rPr>
          <w:t>Entreprises de travail adapté</w:t>
        </w:r>
        <w:r w:rsidR="00103CD6">
          <w:rPr>
            <w:noProof/>
            <w:webHidden/>
          </w:rPr>
          <w:tab/>
        </w:r>
        <w:r w:rsidR="00103CD6">
          <w:rPr>
            <w:noProof/>
            <w:webHidden/>
          </w:rPr>
          <w:fldChar w:fldCharType="begin"/>
        </w:r>
        <w:r w:rsidR="00103CD6">
          <w:rPr>
            <w:noProof/>
            <w:webHidden/>
          </w:rPr>
          <w:instrText xml:space="preserve"> PAGEREF _Toc83844925 \h </w:instrText>
        </w:r>
        <w:r w:rsidR="00103CD6">
          <w:rPr>
            <w:noProof/>
            <w:webHidden/>
          </w:rPr>
        </w:r>
        <w:r w:rsidR="00103CD6">
          <w:rPr>
            <w:noProof/>
            <w:webHidden/>
          </w:rPr>
          <w:fldChar w:fldCharType="separate"/>
        </w:r>
        <w:r w:rsidR="00103CD6">
          <w:rPr>
            <w:noProof/>
            <w:webHidden/>
          </w:rPr>
          <w:t>10</w:t>
        </w:r>
        <w:r w:rsidR="00103CD6">
          <w:rPr>
            <w:noProof/>
            <w:webHidden/>
          </w:rPr>
          <w:fldChar w:fldCharType="end"/>
        </w:r>
      </w:hyperlink>
    </w:p>
    <w:p w14:paraId="38EEA91D" w14:textId="77777777" w:rsidR="00103CD6" w:rsidRPr="004B4AC6" w:rsidRDefault="00AD6E35">
      <w:pPr>
        <w:pStyle w:val="Inhopg3"/>
        <w:tabs>
          <w:tab w:val="left" w:pos="1856"/>
          <w:tab w:val="right" w:leader="dot" w:pos="8630"/>
        </w:tabs>
        <w:rPr>
          <w:rFonts w:ascii="Calibri" w:hAnsi="Calibri"/>
          <w:noProof/>
          <w:sz w:val="22"/>
          <w:szCs w:val="22"/>
          <w:lang w:val="nl-NL" w:eastAsia="nl-NL"/>
        </w:rPr>
      </w:pPr>
      <w:hyperlink w:anchor="_Toc83844926" w:history="1">
        <w:r w:rsidR="00103CD6" w:rsidRPr="00A23F52">
          <w:rPr>
            <w:rStyle w:val="Hyperlink"/>
            <w:noProof/>
          </w:rPr>
          <w:t>5.1.2</w:t>
        </w:r>
        <w:r w:rsidR="00103CD6" w:rsidRPr="004B4AC6">
          <w:rPr>
            <w:rFonts w:ascii="Calibri" w:hAnsi="Calibri"/>
            <w:noProof/>
            <w:sz w:val="22"/>
            <w:szCs w:val="22"/>
            <w:lang w:val="nl-NL" w:eastAsia="nl-NL"/>
          </w:rPr>
          <w:tab/>
        </w:r>
        <w:r w:rsidR="00103CD6" w:rsidRPr="00A23F52">
          <w:rPr>
            <w:rStyle w:val="Hyperlink"/>
            <w:noProof/>
          </w:rPr>
          <w:t>FOREM</w:t>
        </w:r>
        <w:r w:rsidR="00103CD6">
          <w:rPr>
            <w:noProof/>
            <w:webHidden/>
          </w:rPr>
          <w:tab/>
        </w:r>
        <w:r w:rsidR="00103CD6">
          <w:rPr>
            <w:noProof/>
            <w:webHidden/>
          </w:rPr>
          <w:fldChar w:fldCharType="begin"/>
        </w:r>
        <w:r w:rsidR="00103CD6">
          <w:rPr>
            <w:noProof/>
            <w:webHidden/>
          </w:rPr>
          <w:instrText xml:space="preserve"> PAGEREF _Toc83844926 \h </w:instrText>
        </w:r>
        <w:r w:rsidR="00103CD6">
          <w:rPr>
            <w:noProof/>
            <w:webHidden/>
          </w:rPr>
        </w:r>
        <w:r w:rsidR="00103CD6">
          <w:rPr>
            <w:noProof/>
            <w:webHidden/>
          </w:rPr>
          <w:fldChar w:fldCharType="separate"/>
        </w:r>
        <w:r w:rsidR="00103CD6">
          <w:rPr>
            <w:noProof/>
            <w:webHidden/>
          </w:rPr>
          <w:t>11</w:t>
        </w:r>
        <w:r w:rsidR="00103CD6">
          <w:rPr>
            <w:noProof/>
            <w:webHidden/>
          </w:rPr>
          <w:fldChar w:fldCharType="end"/>
        </w:r>
      </w:hyperlink>
    </w:p>
    <w:p w14:paraId="36DA9607" w14:textId="77777777" w:rsidR="00103CD6" w:rsidRPr="004B4AC6" w:rsidRDefault="00AD6E35">
      <w:pPr>
        <w:pStyle w:val="Inhopg4"/>
        <w:rPr>
          <w:rFonts w:ascii="Calibri" w:hAnsi="Calibri"/>
          <w:noProof/>
          <w:sz w:val="22"/>
          <w:szCs w:val="22"/>
          <w:lang w:val="nl-NL" w:eastAsia="nl-NL"/>
        </w:rPr>
      </w:pPr>
      <w:hyperlink w:anchor="_Toc83844927" w:history="1">
        <w:r w:rsidR="00103CD6" w:rsidRPr="00A23F52">
          <w:rPr>
            <w:rStyle w:val="Hyperlink"/>
            <w:noProof/>
          </w:rPr>
          <w:t>5.1.2.1</w:t>
        </w:r>
        <w:r w:rsidR="00103CD6" w:rsidRPr="004B4AC6">
          <w:rPr>
            <w:rFonts w:ascii="Calibri" w:hAnsi="Calibri"/>
            <w:noProof/>
            <w:sz w:val="22"/>
            <w:szCs w:val="22"/>
            <w:lang w:val="nl-NL" w:eastAsia="nl-NL"/>
          </w:rPr>
          <w:tab/>
        </w:r>
        <w:r w:rsidR="00103CD6" w:rsidRPr="00A23F52">
          <w:rPr>
            <w:rStyle w:val="Hyperlink"/>
            <w:noProof/>
          </w:rPr>
          <w:t>Régionalisation du secteur chômage</w:t>
        </w:r>
        <w:r w:rsidR="00103CD6">
          <w:rPr>
            <w:noProof/>
            <w:webHidden/>
          </w:rPr>
          <w:tab/>
        </w:r>
        <w:r w:rsidR="00103CD6">
          <w:rPr>
            <w:noProof/>
            <w:webHidden/>
          </w:rPr>
          <w:fldChar w:fldCharType="begin"/>
        </w:r>
        <w:r w:rsidR="00103CD6">
          <w:rPr>
            <w:noProof/>
            <w:webHidden/>
          </w:rPr>
          <w:instrText xml:space="preserve"> PAGEREF _Toc83844927 \h </w:instrText>
        </w:r>
        <w:r w:rsidR="00103CD6">
          <w:rPr>
            <w:noProof/>
            <w:webHidden/>
          </w:rPr>
        </w:r>
        <w:r w:rsidR="00103CD6">
          <w:rPr>
            <w:noProof/>
            <w:webHidden/>
          </w:rPr>
          <w:fldChar w:fldCharType="separate"/>
        </w:r>
        <w:r w:rsidR="00103CD6">
          <w:rPr>
            <w:noProof/>
            <w:webHidden/>
          </w:rPr>
          <w:t>11</w:t>
        </w:r>
        <w:r w:rsidR="00103CD6">
          <w:rPr>
            <w:noProof/>
            <w:webHidden/>
          </w:rPr>
          <w:fldChar w:fldCharType="end"/>
        </w:r>
      </w:hyperlink>
    </w:p>
    <w:p w14:paraId="7ABA51DF" w14:textId="77777777" w:rsidR="00103CD6" w:rsidRPr="004B4AC6" w:rsidRDefault="00AD6E35">
      <w:pPr>
        <w:pStyle w:val="Inhopg3"/>
        <w:tabs>
          <w:tab w:val="left" w:pos="1856"/>
          <w:tab w:val="right" w:leader="dot" w:pos="8630"/>
        </w:tabs>
        <w:rPr>
          <w:rFonts w:ascii="Calibri" w:hAnsi="Calibri"/>
          <w:noProof/>
          <w:sz w:val="22"/>
          <w:szCs w:val="22"/>
          <w:lang w:val="nl-NL" w:eastAsia="nl-NL"/>
        </w:rPr>
      </w:pPr>
      <w:hyperlink w:anchor="_Toc83844928" w:history="1">
        <w:r w:rsidR="00103CD6" w:rsidRPr="00A23F52">
          <w:rPr>
            <w:rStyle w:val="Hyperlink"/>
            <w:noProof/>
          </w:rPr>
          <w:t>5.1.3</w:t>
        </w:r>
        <w:r w:rsidR="00103CD6" w:rsidRPr="004B4AC6">
          <w:rPr>
            <w:rFonts w:ascii="Calibri" w:hAnsi="Calibri"/>
            <w:noProof/>
            <w:sz w:val="22"/>
            <w:szCs w:val="22"/>
            <w:lang w:val="nl-NL" w:eastAsia="nl-NL"/>
          </w:rPr>
          <w:tab/>
        </w:r>
        <w:r w:rsidR="00103CD6" w:rsidRPr="00A23F52">
          <w:rPr>
            <w:rStyle w:val="Hyperlink"/>
            <w:noProof/>
          </w:rPr>
          <w:t>DGO6</w:t>
        </w:r>
        <w:r w:rsidR="00103CD6">
          <w:rPr>
            <w:noProof/>
            <w:webHidden/>
          </w:rPr>
          <w:tab/>
        </w:r>
        <w:r w:rsidR="00103CD6">
          <w:rPr>
            <w:noProof/>
            <w:webHidden/>
          </w:rPr>
          <w:fldChar w:fldCharType="begin"/>
        </w:r>
        <w:r w:rsidR="00103CD6">
          <w:rPr>
            <w:noProof/>
            <w:webHidden/>
          </w:rPr>
          <w:instrText xml:space="preserve"> PAGEREF _Toc83844928 \h </w:instrText>
        </w:r>
        <w:r w:rsidR="00103CD6">
          <w:rPr>
            <w:noProof/>
            <w:webHidden/>
          </w:rPr>
        </w:r>
        <w:r w:rsidR="00103CD6">
          <w:rPr>
            <w:noProof/>
            <w:webHidden/>
          </w:rPr>
          <w:fldChar w:fldCharType="separate"/>
        </w:r>
        <w:r w:rsidR="00103CD6">
          <w:rPr>
            <w:noProof/>
            <w:webHidden/>
          </w:rPr>
          <w:t>11</w:t>
        </w:r>
        <w:r w:rsidR="00103CD6">
          <w:rPr>
            <w:noProof/>
            <w:webHidden/>
          </w:rPr>
          <w:fldChar w:fldCharType="end"/>
        </w:r>
      </w:hyperlink>
    </w:p>
    <w:p w14:paraId="58E3D537" w14:textId="77777777" w:rsidR="00103CD6" w:rsidRPr="004B4AC6" w:rsidRDefault="00AD6E35">
      <w:pPr>
        <w:pStyle w:val="Inhopg3"/>
        <w:tabs>
          <w:tab w:val="left" w:pos="1856"/>
          <w:tab w:val="right" w:leader="dot" w:pos="8630"/>
        </w:tabs>
        <w:rPr>
          <w:rFonts w:ascii="Calibri" w:hAnsi="Calibri"/>
          <w:noProof/>
          <w:sz w:val="22"/>
          <w:szCs w:val="22"/>
          <w:lang w:val="nl-NL" w:eastAsia="nl-NL"/>
        </w:rPr>
      </w:pPr>
      <w:hyperlink w:anchor="_Toc83844929" w:history="1">
        <w:r w:rsidR="00103CD6" w:rsidRPr="00A23F52">
          <w:rPr>
            <w:rStyle w:val="Hyperlink"/>
            <w:noProof/>
          </w:rPr>
          <w:t>5.1.4</w:t>
        </w:r>
        <w:r w:rsidR="00103CD6" w:rsidRPr="004B4AC6">
          <w:rPr>
            <w:rFonts w:ascii="Calibri" w:hAnsi="Calibri"/>
            <w:noProof/>
            <w:sz w:val="22"/>
            <w:szCs w:val="22"/>
            <w:lang w:val="nl-NL" w:eastAsia="nl-NL"/>
          </w:rPr>
          <w:tab/>
        </w:r>
        <w:r w:rsidR="00103CD6" w:rsidRPr="00A23F52">
          <w:rPr>
            <w:rStyle w:val="Hyperlink"/>
            <w:noProof/>
          </w:rPr>
          <w:t>SWCS</w:t>
        </w:r>
        <w:r w:rsidR="00103CD6">
          <w:rPr>
            <w:noProof/>
            <w:webHidden/>
          </w:rPr>
          <w:tab/>
        </w:r>
        <w:r w:rsidR="00103CD6">
          <w:rPr>
            <w:noProof/>
            <w:webHidden/>
          </w:rPr>
          <w:fldChar w:fldCharType="begin"/>
        </w:r>
        <w:r w:rsidR="00103CD6">
          <w:rPr>
            <w:noProof/>
            <w:webHidden/>
          </w:rPr>
          <w:instrText xml:space="preserve"> PAGEREF _Toc83844929 \h </w:instrText>
        </w:r>
        <w:r w:rsidR="00103CD6">
          <w:rPr>
            <w:noProof/>
            <w:webHidden/>
          </w:rPr>
        </w:r>
        <w:r w:rsidR="00103CD6">
          <w:rPr>
            <w:noProof/>
            <w:webHidden/>
          </w:rPr>
          <w:fldChar w:fldCharType="separate"/>
        </w:r>
        <w:r w:rsidR="00103CD6">
          <w:rPr>
            <w:noProof/>
            <w:webHidden/>
          </w:rPr>
          <w:t>11</w:t>
        </w:r>
        <w:r w:rsidR="00103CD6">
          <w:rPr>
            <w:noProof/>
            <w:webHidden/>
          </w:rPr>
          <w:fldChar w:fldCharType="end"/>
        </w:r>
      </w:hyperlink>
    </w:p>
    <w:p w14:paraId="37778CE7" w14:textId="77777777" w:rsidR="00103CD6" w:rsidRPr="004B4AC6" w:rsidRDefault="00AD6E35">
      <w:pPr>
        <w:pStyle w:val="Inhopg4"/>
        <w:rPr>
          <w:rFonts w:ascii="Calibri" w:hAnsi="Calibri"/>
          <w:noProof/>
          <w:sz w:val="22"/>
          <w:szCs w:val="22"/>
          <w:lang w:val="nl-NL" w:eastAsia="nl-NL"/>
        </w:rPr>
      </w:pPr>
      <w:hyperlink w:anchor="_Toc83844930" w:history="1">
        <w:r w:rsidR="00103CD6" w:rsidRPr="00A23F52">
          <w:rPr>
            <w:rStyle w:val="Hyperlink"/>
            <w:noProof/>
            <w:lang w:val="fr-BE"/>
          </w:rPr>
          <w:t>5.1.4.1</w:t>
        </w:r>
        <w:r w:rsidR="00103CD6" w:rsidRPr="004B4AC6">
          <w:rPr>
            <w:rFonts w:ascii="Calibri" w:hAnsi="Calibri"/>
            <w:noProof/>
            <w:sz w:val="22"/>
            <w:szCs w:val="22"/>
            <w:lang w:val="nl-NL" w:eastAsia="nl-NL"/>
          </w:rPr>
          <w:tab/>
        </w:r>
        <w:r w:rsidR="00103CD6" w:rsidRPr="00A23F52">
          <w:rPr>
            <w:rStyle w:val="Hyperlink"/>
            <w:noProof/>
            <w:lang w:val="fr-BE"/>
          </w:rPr>
          <w:t>Social Loan</w:t>
        </w:r>
        <w:r w:rsidR="00103CD6">
          <w:rPr>
            <w:noProof/>
            <w:webHidden/>
          </w:rPr>
          <w:tab/>
        </w:r>
        <w:r w:rsidR="00103CD6">
          <w:rPr>
            <w:noProof/>
            <w:webHidden/>
          </w:rPr>
          <w:fldChar w:fldCharType="begin"/>
        </w:r>
        <w:r w:rsidR="00103CD6">
          <w:rPr>
            <w:noProof/>
            <w:webHidden/>
          </w:rPr>
          <w:instrText xml:space="preserve"> PAGEREF _Toc83844930 \h </w:instrText>
        </w:r>
        <w:r w:rsidR="00103CD6">
          <w:rPr>
            <w:noProof/>
            <w:webHidden/>
          </w:rPr>
        </w:r>
        <w:r w:rsidR="00103CD6">
          <w:rPr>
            <w:noProof/>
            <w:webHidden/>
          </w:rPr>
          <w:fldChar w:fldCharType="separate"/>
        </w:r>
        <w:r w:rsidR="00103CD6">
          <w:rPr>
            <w:noProof/>
            <w:webHidden/>
          </w:rPr>
          <w:t>11</w:t>
        </w:r>
        <w:r w:rsidR="00103CD6">
          <w:rPr>
            <w:noProof/>
            <w:webHidden/>
          </w:rPr>
          <w:fldChar w:fldCharType="end"/>
        </w:r>
      </w:hyperlink>
    </w:p>
    <w:p w14:paraId="00653F4E" w14:textId="77777777" w:rsidR="00103CD6" w:rsidRPr="004B4AC6" w:rsidRDefault="00AD6E35">
      <w:pPr>
        <w:pStyle w:val="Inhopg2"/>
        <w:tabs>
          <w:tab w:val="left" w:pos="1440"/>
          <w:tab w:val="right" w:leader="dot" w:pos="8630"/>
        </w:tabs>
        <w:rPr>
          <w:rFonts w:ascii="Calibri" w:hAnsi="Calibri"/>
          <w:b w:val="0"/>
          <w:bCs w:val="0"/>
          <w:noProof/>
          <w:sz w:val="22"/>
          <w:szCs w:val="22"/>
          <w:lang w:val="nl-NL" w:eastAsia="nl-NL"/>
        </w:rPr>
      </w:pPr>
      <w:hyperlink w:anchor="_Toc83844931" w:history="1">
        <w:r w:rsidR="00103CD6" w:rsidRPr="00A23F52">
          <w:rPr>
            <w:rStyle w:val="Hyperlink"/>
            <w:noProof/>
          </w:rPr>
          <w:t>5.2</w:t>
        </w:r>
        <w:r w:rsidR="00103CD6" w:rsidRPr="004B4AC6">
          <w:rPr>
            <w:rFonts w:ascii="Calibri" w:hAnsi="Calibri"/>
            <w:b w:val="0"/>
            <w:bCs w:val="0"/>
            <w:noProof/>
            <w:sz w:val="22"/>
            <w:szCs w:val="22"/>
            <w:lang w:val="nl-NL" w:eastAsia="nl-NL"/>
          </w:rPr>
          <w:tab/>
        </w:r>
        <w:r w:rsidR="00103CD6" w:rsidRPr="00A23F52">
          <w:rPr>
            <w:rStyle w:val="Hyperlink"/>
            <w:noProof/>
            <w:lang w:val="nl-NL"/>
          </w:rPr>
          <w:t>VDI</w:t>
        </w:r>
        <w:r w:rsidR="00103CD6">
          <w:rPr>
            <w:noProof/>
            <w:webHidden/>
          </w:rPr>
          <w:tab/>
        </w:r>
        <w:r w:rsidR="00103CD6">
          <w:rPr>
            <w:noProof/>
            <w:webHidden/>
          </w:rPr>
          <w:fldChar w:fldCharType="begin"/>
        </w:r>
        <w:r w:rsidR="00103CD6">
          <w:rPr>
            <w:noProof/>
            <w:webHidden/>
          </w:rPr>
          <w:instrText xml:space="preserve"> PAGEREF _Toc83844931 \h </w:instrText>
        </w:r>
        <w:r w:rsidR="00103CD6">
          <w:rPr>
            <w:noProof/>
            <w:webHidden/>
          </w:rPr>
        </w:r>
        <w:r w:rsidR="00103CD6">
          <w:rPr>
            <w:noProof/>
            <w:webHidden/>
          </w:rPr>
          <w:fldChar w:fldCharType="separate"/>
        </w:r>
        <w:r w:rsidR="00103CD6">
          <w:rPr>
            <w:noProof/>
            <w:webHidden/>
          </w:rPr>
          <w:t>11</w:t>
        </w:r>
        <w:r w:rsidR="00103CD6">
          <w:rPr>
            <w:noProof/>
            <w:webHidden/>
          </w:rPr>
          <w:fldChar w:fldCharType="end"/>
        </w:r>
      </w:hyperlink>
    </w:p>
    <w:p w14:paraId="473A4E74" w14:textId="77777777" w:rsidR="00103CD6" w:rsidRPr="004B4AC6" w:rsidRDefault="00AD6E35">
      <w:pPr>
        <w:pStyle w:val="Inhopg3"/>
        <w:tabs>
          <w:tab w:val="left" w:pos="1856"/>
          <w:tab w:val="right" w:leader="dot" w:pos="8630"/>
        </w:tabs>
        <w:rPr>
          <w:rFonts w:ascii="Calibri" w:hAnsi="Calibri"/>
          <w:noProof/>
          <w:sz w:val="22"/>
          <w:szCs w:val="22"/>
          <w:lang w:val="nl-NL" w:eastAsia="nl-NL"/>
        </w:rPr>
      </w:pPr>
      <w:hyperlink w:anchor="_Toc83844932" w:history="1">
        <w:r w:rsidR="00103CD6" w:rsidRPr="00A23F52">
          <w:rPr>
            <w:rStyle w:val="Hyperlink"/>
            <w:noProof/>
            <w:lang w:val="nl-NL"/>
          </w:rPr>
          <w:t>5.2.1</w:t>
        </w:r>
        <w:r w:rsidR="00103CD6" w:rsidRPr="004B4AC6">
          <w:rPr>
            <w:rFonts w:ascii="Calibri" w:hAnsi="Calibri"/>
            <w:noProof/>
            <w:sz w:val="22"/>
            <w:szCs w:val="22"/>
            <w:lang w:val="nl-NL" w:eastAsia="nl-NL"/>
          </w:rPr>
          <w:tab/>
        </w:r>
        <w:r w:rsidR="00103CD6" w:rsidRPr="00A23F52">
          <w:rPr>
            <w:rStyle w:val="Hyperlink"/>
            <w:noProof/>
            <w:lang w:val="nl-NL"/>
          </w:rPr>
          <w:t>DWSE</w:t>
        </w:r>
        <w:r w:rsidR="00103CD6">
          <w:rPr>
            <w:noProof/>
            <w:webHidden/>
          </w:rPr>
          <w:tab/>
        </w:r>
        <w:r w:rsidR="00103CD6">
          <w:rPr>
            <w:noProof/>
            <w:webHidden/>
          </w:rPr>
          <w:fldChar w:fldCharType="begin"/>
        </w:r>
        <w:r w:rsidR="00103CD6">
          <w:rPr>
            <w:noProof/>
            <w:webHidden/>
          </w:rPr>
          <w:instrText xml:space="preserve"> PAGEREF _Toc83844932 \h </w:instrText>
        </w:r>
        <w:r w:rsidR="00103CD6">
          <w:rPr>
            <w:noProof/>
            <w:webHidden/>
          </w:rPr>
        </w:r>
        <w:r w:rsidR="00103CD6">
          <w:rPr>
            <w:noProof/>
            <w:webHidden/>
          </w:rPr>
          <w:fldChar w:fldCharType="separate"/>
        </w:r>
        <w:r w:rsidR="00103CD6">
          <w:rPr>
            <w:noProof/>
            <w:webHidden/>
          </w:rPr>
          <w:t>12</w:t>
        </w:r>
        <w:r w:rsidR="00103CD6">
          <w:rPr>
            <w:noProof/>
            <w:webHidden/>
          </w:rPr>
          <w:fldChar w:fldCharType="end"/>
        </w:r>
      </w:hyperlink>
    </w:p>
    <w:p w14:paraId="22E09E0C" w14:textId="77777777" w:rsidR="00103CD6" w:rsidRPr="004B4AC6" w:rsidRDefault="00AD6E35">
      <w:pPr>
        <w:pStyle w:val="Inhopg4"/>
        <w:rPr>
          <w:rFonts w:ascii="Calibri" w:hAnsi="Calibri"/>
          <w:noProof/>
          <w:sz w:val="22"/>
          <w:szCs w:val="22"/>
          <w:lang w:val="nl-NL" w:eastAsia="nl-NL"/>
        </w:rPr>
      </w:pPr>
      <w:hyperlink w:anchor="_Toc83844933" w:history="1">
        <w:r w:rsidR="00103CD6" w:rsidRPr="00A23F52">
          <w:rPr>
            <w:rStyle w:val="Hyperlink"/>
            <w:noProof/>
            <w:lang w:val="nl-NL"/>
          </w:rPr>
          <w:t>5.2.1.1</w:t>
        </w:r>
        <w:r w:rsidR="00103CD6" w:rsidRPr="004B4AC6">
          <w:rPr>
            <w:rFonts w:ascii="Calibri" w:hAnsi="Calibri"/>
            <w:noProof/>
            <w:sz w:val="22"/>
            <w:szCs w:val="22"/>
            <w:lang w:val="nl-NL" w:eastAsia="nl-NL"/>
          </w:rPr>
          <w:tab/>
        </w:r>
        <w:r w:rsidR="00103CD6" w:rsidRPr="00A23F52">
          <w:rPr>
            <w:rStyle w:val="Hyperlink"/>
            <w:noProof/>
            <w:lang w:val="nl-NL"/>
          </w:rPr>
          <w:t>Zorgkrediet</w:t>
        </w:r>
        <w:r w:rsidR="00103CD6">
          <w:rPr>
            <w:noProof/>
            <w:webHidden/>
          </w:rPr>
          <w:tab/>
        </w:r>
        <w:r w:rsidR="00103CD6">
          <w:rPr>
            <w:noProof/>
            <w:webHidden/>
          </w:rPr>
          <w:fldChar w:fldCharType="begin"/>
        </w:r>
        <w:r w:rsidR="00103CD6">
          <w:rPr>
            <w:noProof/>
            <w:webHidden/>
          </w:rPr>
          <w:instrText xml:space="preserve"> PAGEREF _Toc83844933 \h </w:instrText>
        </w:r>
        <w:r w:rsidR="00103CD6">
          <w:rPr>
            <w:noProof/>
            <w:webHidden/>
          </w:rPr>
        </w:r>
        <w:r w:rsidR="00103CD6">
          <w:rPr>
            <w:noProof/>
            <w:webHidden/>
          </w:rPr>
          <w:fldChar w:fldCharType="separate"/>
        </w:r>
        <w:r w:rsidR="00103CD6">
          <w:rPr>
            <w:noProof/>
            <w:webHidden/>
          </w:rPr>
          <w:t>12</w:t>
        </w:r>
        <w:r w:rsidR="00103CD6">
          <w:rPr>
            <w:noProof/>
            <w:webHidden/>
          </w:rPr>
          <w:fldChar w:fldCharType="end"/>
        </w:r>
      </w:hyperlink>
    </w:p>
    <w:p w14:paraId="1E1BF56C" w14:textId="77777777" w:rsidR="00103CD6" w:rsidRPr="004B4AC6" w:rsidRDefault="00AD6E35">
      <w:pPr>
        <w:pStyle w:val="Inhopg4"/>
        <w:rPr>
          <w:rFonts w:ascii="Calibri" w:hAnsi="Calibri"/>
          <w:noProof/>
          <w:sz w:val="22"/>
          <w:szCs w:val="22"/>
          <w:lang w:val="nl-NL" w:eastAsia="nl-NL"/>
        </w:rPr>
      </w:pPr>
      <w:hyperlink w:anchor="_Toc83844934" w:history="1">
        <w:r w:rsidR="00103CD6" w:rsidRPr="00A23F52">
          <w:rPr>
            <w:rStyle w:val="Hyperlink"/>
            <w:noProof/>
            <w:lang w:val="nl-NL"/>
          </w:rPr>
          <w:t>5.2.1.2</w:t>
        </w:r>
        <w:r w:rsidR="00103CD6" w:rsidRPr="004B4AC6">
          <w:rPr>
            <w:rFonts w:ascii="Calibri" w:hAnsi="Calibri"/>
            <w:noProof/>
            <w:sz w:val="22"/>
            <w:szCs w:val="22"/>
            <w:lang w:val="nl-NL" w:eastAsia="nl-NL"/>
          </w:rPr>
          <w:tab/>
        </w:r>
        <w:r w:rsidR="00103CD6" w:rsidRPr="00A23F52">
          <w:rPr>
            <w:rStyle w:val="Hyperlink"/>
            <w:noProof/>
            <w:lang w:val="nl-NL"/>
          </w:rPr>
          <w:t>Dienstencheques</w:t>
        </w:r>
        <w:r w:rsidR="00103CD6">
          <w:rPr>
            <w:noProof/>
            <w:webHidden/>
          </w:rPr>
          <w:tab/>
        </w:r>
        <w:r w:rsidR="00103CD6">
          <w:rPr>
            <w:noProof/>
            <w:webHidden/>
          </w:rPr>
          <w:fldChar w:fldCharType="begin"/>
        </w:r>
        <w:r w:rsidR="00103CD6">
          <w:rPr>
            <w:noProof/>
            <w:webHidden/>
          </w:rPr>
          <w:instrText xml:space="preserve"> PAGEREF _Toc83844934 \h </w:instrText>
        </w:r>
        <w:r w:rsidR="00103CD6">
          <w:rPr>
            <w:noProof/>
            <w:webHidden/>
          </w:rPr>
        </w:r>
        <w:r w:rsidR="00103CD6">
          <w:rPr>
            <w:noProof/>
            <w:webHidden/>
          </w:rPr>
          <w:fldChar w:fldCharType="separate"/>
        </w:r>
        <w:r w:rsidR="00103CD6">
          <w:rPr>
            <w:noProof/>
            <w:webHidden/>
          </w:rPr>
          <w:t>12</w:t>
        </w:r>
        <w:r w:rsidR="00103CD6">
          <w:rPr>
            <w:noProof/>
            <w:webHidden/>
          </w:rPr>
          <w:fldChar w:fldCharType="end"/>
        </w:r>
      </w:hyperlink>
    </w:p>
    <w:p w14:paraId="31A2F984" w14:textId="77777777" w:rsidR="00103CD6" w:rsidRPr="004B4AC6" w:rsidRDefault="00AD6E35">
      <w:pPr>
        <w:pStyle w:val="Inhopg4"/>
        <w:rPr>
          <w:rFonts w:ascii="Calibri" w:hAnsi="Calibri"/>
          <w:noProof/>
          <w:sz w:val="22"/>
          <w:szCs w:val="22"/>
          <w:lang w:val="nl-NL" w:eastAsia="nl-NL"/>
        </w:rPr>
      </w:pPr>
      <w:hyperlink w:anchor="_Toc83844935" w:history="1">
        <w:r w:rsidR="00103CD6" w:rsidRPr="00A23F52">
          <w:rPr>
            <w:rStyle w:val="Hyperlink"/>
            <w:noProof/>
            <w:lang w:val="nl-NL"/>
          </w:rPr>
          <w:t>5.2.1.3</w:t>
        </w:r>
        <w:r w:rsidR="00103CD6" w:rsidRPr="004B4AC6">
          <w:rPr>
            <w:rFonts w:ascii="Calibri" w:hAnsi="Calibri"/>
            <w:noProof/>
            <w:sz w:val="22"/>
            <w:szCs w:val="22"/>
            <w:lang w:val="nl-NL" w:eastAsia="nl-NL"/>
          </w:rPr>
          <w:tab/>
        </w:r>
        <w:r w:rsidR="00103CD6" w:rsidRPr="00A23F52">
          <w:rPr>
            <w:rStyle w:val="Hyperlink"/>
            <w:noProof/>
            <w:lang w:val="nl-NL"/>
          </w:rPr>
          <w:t>Vlaamse ondersteuningspremie</w:t>
        </w:r>
        <w:r w:rsidR="00103CD6">
          <w:rPr>
            <w:noProof/>
            <w:webHidden/>
          </w:rPr>
          <w:tab/>
        </w:r>
        <w:r w:rsidR="00103CD6">
          <w:rPr>
            <w:noProof/>
            <w:webHidden/>
          </w:rPr>
          <w:fldChar w:fldCharType="begin"/>
        </w:r>
        <w:r w:rsidR="00103CD6">
          <w:rPr>
            <w:noProof/>
            <w:webHidden/>
          </w:rPr>
          <w:instrText xml:space="preserve"> PAGEREF _Toc83844935 \h </w:instrText>
        </w:r>
        <w:r w:rsidR="00103CD6">
          <w:rPr>
            <w:noProof/>
            <w:webHidden/>
          </w:rPr>
        </w:r>
        <w:r w:rsidR="00103CD6">
          <w:rPr>
            <w:noProof/>
            <w:webHidden/>
          </w:rPr>
          <w:fldChar w:fldCharType="separate"/>
        </w:r>
        <w:r w:rsidR="00103CD6">
          <w:rPr>
            <w:noProof/>
            <w:webHidden/>
          </w:rPr>
          <w:t>12</w:t>
        </w:r>
        <w:r w:rsidR="00103CD6">
          <w:rPr>
            <w:noProof/>
            <w:webHidden/>
          </w:rPr>
          <w:fldChar w:fldCharType="end"/>
        </w:r>
      </w:hyperlink>
    </w:p>
    <w:p w14:paraId="544B0927" w14:textId="77777777" w:rsidR="00103CD6" w:rsidRPr="004B4AC6" w:rsidRDefault="00AD6E35">
      <w:pPr>
        <w:pStyle w:val="Inhopg4"/>
        <w:rPr>
          <w:rFonts w:ascii="Calibri" w:hAnsi="Calibri"/>
          <w:noProof/>
          <w:sz w:val="22"/>
          <w:szCs w:val="22"/>
          <w:lang w:val="nl-NL" w:eastAsia="nl-NL"/>
        </w:rPr>
      </w:pPr>
      <w:hyperlink w:anchor="_Toc83844936" w:history="1">
        <w:r w:rsidR="00103CD6" w:rsidRPr="00A23F52">
          <w:rPr>
            <w:rStyle w:val="Hyperlink"/>
            <w:noProof/>
            <w:lang w:val="nl-NL"/>
          </w:rPr>
          <w:t>5.2.1.4</w:t>
        </w:r>
        <w:r w:rsidR="00103CD6" w:rsidRPr="004B4AC6">
          <w:rPr>
            <w:rFonts w:ascii="Calibri" w:hAnsi="Calibri"/>
            <w:noProof/>
            <w:sz w:val="22"/>
            <w:szCs w:val="22"/>
            <w:lang w:val="nl-NL" w:eastAsia="nl-NL"/>
          </w:rPr>
          <w:tab/>
        </w:r>
        <w:r w:rsidR="00103CD6" w:rsidRPr="00A23F52">
          <w:rPr>
            <w:rStyle w:val="Hyperlink"/>
            <w:noProof/>
            <w:lang w:val="nl-NL"/>
          </w:rPr>
          <w:t>Arbeidskaart en arbeidsvergunning</w:t>
        </w:r>
        <w:r w:rsidR="00103CD6">
          <w:rPr>
            <w:noProof/>
            <w:webHidden/>
          </w:rPr>
          <w:tab/>
        </w:r>
        <w:r w:rsidR="00103CD6">
          <w:rPr>
            <w:noProof/>
            <w:webHidden/>
          </w:rPr>
          <w:fldChar w:fldCharType="begin"/>
        </w:r>
        <w:r w:rsidR="00103CD6">
          <w:rPr>
            <w:noProof/>
            <w:webHidden/>
          </w:rPr>
          <w:instrText xml:space="preserve"> PAGEREF _Toc83844936 \h </w:instrText>
        </w:r>
        <w:r w:rsidR="00103CD6">
          <w:rPr>
            <w:noProof/>
            <w:webHidden/>
          </w:rPr>
        </w:r>
        <w:r w:rsidR="00103CD6">
          <w:rPr>
            <w:noProof/>
            <w:webHidden/>
          </w:rPr>
          <w:fldChar w:fldCharType="separate"/>
        </w:r>
        <w:r w:rsidR="00103CD6">
          <w:rPr>
            <w:noProof/>
            <w:webHidden/>
          </w:rPr>
          <w:t>12</w:t>
        </w:r>
        <w:r w:rsidR="00103CD6">
          <w:rPr>
            <w:noProof/>
            <w:webHidden/>
          </w:rPr>
          <w:fldChar w:fldCharType="end"/>
        </w:r>
      </w:hyperlink>
    </w:p>
    <w:p w14:paraId="5DAB12F4" w14:textId="77777777" w:rsidR="00103CD6" w:rsidRPr="004B4AC6" w:rsidRDefault="00AD6E35">
      <w:pPr>
        <w:pStyle w:val="Inhopg4"/>
        <w:rPr>
          <w:rFonts w:ascii="Calibri" w:hAnsi="Calibri"/>
          <w:noProof/>
          <w:sz w:val="22"/>
          <w:szCs w:val="22"/>
          <w:lang w:val="nl-NL" w:eastAsia="nl-NL"/>
        </w:rPr>
      </w:pPr>
      <w:hyperlink w:anchor="_Toc83844937" w:history="1">
        <w:r w:rsidR="00103CD6" w:rsidRPr="00A23F52">
          <w:rPr>
            <w:rStyle w:val="Hyperlink"/>
            <w:noProof/>
            <w:lang w:val="nl-NL"/>
          </w:rPr>
          <w:t>5.2.1.5</w:t>
        </w:r>
        <w:r w:rsidR="00103CD6" w:rsidRPr="004B4AC6">
          <w:rPr>
            <w:rFonts w:ascii="Calibri" w:hAnsi="Calibri"/>
            <w:noProof/>
            <w:sz w:val="22"/>
            <w:szCs w:val="22"/>
            <w:lang w:val="nl-NL" w:eastAsia="nl-NL"/>
          </w:rPr>
          <w:tab/>
        </w:r>
        <w:r w:rsidR="00103CD6" w:rsidRPr="00A23F52">
          <w:rPr>
            <w:rStyle w:val="Hyperlink"/>
            <w:noProof/>
            <w:lang w:val="nl-NL"/>
          </w:rPr>
          <w:t>Aanmoedigingspremie</w:t>
        </w:r>
        <w:r w:rsidR="00103CD6">
          <w:rPr>
            <w:noProof/>
            <w:webHidden/>
          </w:rPr>
          <w:tab/>
        </w:r>
        <w:r w:rsidR="00103CD6">
          <w:rPr>
            <w:noProof/>
            <w:webHidden/>
          </w:rPr>
          <w:fldChar w:fldCharType="begin"/>
        </w:r>
        <w:r w:rsidR="00103CD6">
          <w:rPr>
            <w:noProof/>
            <w:webHidden/>
          </w:rPr>
          <w:instrText xml:space="preserve"> PAGEREF _Toc83844937 \h </w:instrText>
        </w:r>
        <w:r w:rsidR="00103CD6">
          <w:rPr>
            <w:noProof/>
            <w:webHidden/>
          </w:rPr>
        </w:r>
        <w:r w:rsidR="00103CD6">
          <w:rPr>
            <w:noProof/>
            <w:webHidden/>
          </w:rPr>
          <w:fldChar w:fldCharType="separate"/>
        </w:r>
        <w:r w:rsidR="00103CD6">
          <w:rPr>
            <w:noProof/>
            <w:webHidden/>
          </w:rPr>
          <w:t>13</w:t>
        </w:r>
        <w:r w:rsidR="00103CD6">
          <w:rPr>
            <w:noProof/>
            <w:webHidden/>
          </w:rPr>
          <w:fldChar w:fldCharType="end"/>
        </w:r>
      </w:hyperlink>
    </w:p>
    <w:p w14:paraId="0703092A" w14:textId="77777777" w:rsidR="00103CD6" w:rsidRPr="004B4AC6" w:rsidRDefault="00AD6E35">
      <w:pPr>
        <w:pStyle w:val="Inhopg4"/>
        <w:rPr>
          <w:rFonts w:ascii="Calibri" w:hAnsi="Calibri"/>
          <w:noProof/>
          <w:sz w:val="22"/>
          <w:szCs w:val="22"/>
          <w:lang w:val="nl-NL" w:eastAsia="nl-NL"/>
        </w:rPr>
      </w:pPr>
      <w:hyperlink w:anchor="_Toc83844938" w:history="1">
        <w:r w:rsidR="00103CD6" w:rsidRPr="00A23F52">
          <w:rPr>
            <w:rStyle w:val="Hyperlink"/>
            <w:noProof/>
            <w:lang w:val="nl-NL"/>
          </w:rPr>
          <w:t>5.2.1.6</w:t>
        </w:r>
        <w:r w:rsidR="00103CD6" w:rsidRPr="004B4AC6">
          <w:rPr>
            <w:rFonts w:ascii="Calibri" w:hAnsi="Calibri"/>
            <w:noProof/>
            <w:sz w:val="22"/>
            <w:szCs w:val="22"/>
            <w:lang w:val="nl-NL" w:eastAsia="nl-NL"/>
          </w:rPr>
          <w:tab/>
        </w:r>
        <w:r w:rsidR="00103CD6" w:rsidRPr="00A23F52">
          <w:rPr>
            <w:rStyle w:val="Hyperlink"/>
            <w:noProof/>
            <w:lang w:val="nl-NL"/>
          </w:rPr>
          <w:t>Opleidingsverlof</w:t>
        </w:r>
        <w:r w:rsidR="00103CD6">
          <w:rPr>
            <w:noProof/>
            <w:webHidden/>
          </w:rPr>
          <w:tab/>
        </w:r>
        <w:r w:rsidR="00103CD6">
          <w:rPr>
            <w:noProof/>
            <w:webHidden/>
          </w:rPr>
          <w:fldChar w:fldCharType="begin"/>
        </w:r>
        <w:r w:rsidR="00103CD6">
          <w:rPr>
            <w:noProof/>
            <w:webHidden/>
          </w:rPr>
          <w:instrText xml:space="preserve"> PAGEREF _Toc83844938 \h </w:instrText>
        </w:r>
        <w:r w:rsidR="00103CD6">
          <w:rPr>
            <w:noProof/>
            <w:webHidden/>
          </w:rPr>
        </w:r>
        <w:r w:rsidR="00103CD6">
          <w:rPr>
            <w:noProof/>
            <w:webHidden/>
          </w:rPr>
          <w:fldChar w:fldCharType="separate"/>
        </w:r>
        <w:r w:rsidR="00103CD6">
          <w:rPr>
            <w:noProof/>
            <w:webHidden/>
          </w:rPr>
          <w:t>13</w:t>
        </w:r>
        <w:r w:rsidR="00103CD6">
          <w:rPr>
            <w:noProof/>
            <w:webHidden/>
          </w:rPr>
          <w:fldChar w:fldCharType="end"/>
        </w:r>
      </w:hyperlink>
    </w:p>
    <w:p w14:paraId="1A8340AA" w14:textId="77777777" w:rsidR="00103CD6" w:rsidRPr="004B4AC6" w:rsidRDefault="00AD6E35">
      <w:pPr>
        <w:pStyle w:val="Inhopg3"/>
        <w:tabs>
          <w:tab w:val="left" w:pos="1856"/>
          <w:tab w:val="right" w:leader="dot" w:pos="8630"/>
        </w:tabs>
        <w:rPr>
          <w:rFonts w:ascii="Calibri" w:hAnsi="Calibri"/>
          <w:noProof/>
          <w:sz w:val="22"/>
          <w:szCs w:val="22"/>
          <w:lang w:val="nl-NL" w:eastAsia="nl-NL"/>
        </w:rPr>
      </w:pPr>
      <w:hyperlink w:anchor="_Toc83844939" w:history="1">
        <w:r w:rsidR="00103CD6" w:rsidRPr="00A23F52">
          <w:rPr>
            <w:rStyle w:val="Hyperlink"/>
            <w:noProof/>
          </w:rPr>
          <w:t>5.2.2</w:t>
        </w:r>
        <w:r w:rsidR="00103CD6" w:rsidRPr="004B4AC6">
          <w:rPr>
            <w:rFonts w:ascii="Calibri" w:hAnsi="Calibri"/>
            <w:noProof/>
            <w:sz w:val="22"/>
            <w:szCs w:val="22"/>
            <w:lang w:val="nl-NL" w:eastAsia="nl-NL"/>
          </w:rPr>
          <w:tab/>
        </w:r>
        <w:r w:rsidR="00103CD6" w:rsidRPr="00A23F52">
          <w:rPr>
            <w:rStyle w:val="Hyperlink"/>
            <w:noProof/>
          </w:rPr>
          <w:t>GSD-V</w:t>
        </w:r>
        <w:r w:rsidR="00103CD6">
          <w:rPr>
            <w:noProof/>
            <w:webHidden/>
          </w:rPr>
          <w:tab/>
        </w:r>
        <w:r w:rsidR="00103CD6">
          <w:rPr>
            <w:noProof/>
            <w:webHidden/>
          </w:rPr>
          <w:fldChar w:fldCharType="begin"/>
        </w:r>
        <w:r w:rsidR="00103CD6">
          <w:rPr>
            <w:noProof/>
            <w:webHidden/>
          </w:rPr>
          <w:instrText xml:space="preserve"> PAGEREF _Toc83844939 \h </w:instrText>
        </w:r>
        <w:r w:rsidR="00103CD6">
          <w:rPr>
            <w:noProof/>
            <w:webHidden/>
          </w:rPr>
        </w:r>
        <w:r w:rsidR="00103CD6">
          <w:rPr>
            <w:noProof/>
            <w:webHidden/>
          </w:rPr>
          <w:fldChar w:fldCharType="separate"/>
        </w:r>
        <w:r w:rsidR="00103CD6">
          <w:rPr>
            <w:noProof/>
            <w:webHidden/>
          </w:rPr>
          <w:t>13</w:t>
        </w:r>
        <w:r w:rsidR="00103CD6">
          <w:rPr>
            <w:noProof/>
            <w:webHidden/>
          </w:rPr>
          <w:fldChar w:fldCharType="end"/>
        </w:r>
      </w:hyperlink>
    </w:p>
    <w:p w14:paraId="38547A46" w14:textId="77777777" w:rsidR="00103CD6" w:rsidRPr="004B4AC6" w:rsidRDefault="00AD6E35">
      <w:pPr>
        <w:pStyle w:val="Inhopg3"/>
        <w:tabs>
          <w:tab w:val="left" w:pos="1856"/>
          <w:tab w:val="right" w:leader="dot" w:pos="8630"/>
        </w:tabs>
        <w:rPr>
          <w:rFonts w:ascii="Calibri" w:hAnsi="Calibri"/>
          <w:noProof/>
          <w:sz w:val="22"/>
          <w:szCs w:val="22"/>
          <w:lang w:val="nl-NL" w:eastAsia="nl-NL"/>
        </w:rPr>
      </w:pPr>
      <w:hyperlink w:anchor="_Toc83844940" w:history="1">
        <w:r w:rsidR="00103CD6" w:rsidRPr="00A23F52">
          <w:rPr>
            <w:rStyle w:val="Hyperlink"/>
            <w:noProof/>
          </w:rPr>
          <w:t>5.2.3</w:t>
        </w:r>
        <w:r w:rsidR="00103CD6" w:rsidRPr="004B4AC6">
          <w:rPr>
            <w:rFonts w:ascii="Calibri" w:hAnsi="Calibri"/>
            <w:noProof/>
            <w:sz w:val="22"/>
            <w:szCs w:val="22"/>
            <w:lang w:val="nl-NL" w:eastAsia="nl-NL"/>
          </w:rPr>
          <w:tab/>
        </w:r>
        <w:r w:rsidR="00103CD6" w:rsidRPr="00A23F52">
          <w:rPr>
            <w:rStyle w:val="Hyperlink"/>
            <w:noProof/>
          </w:rPr>
          <w:t>VDAB</w:t>
        </w:r>
        <w:r w:rsidR="00103CD6">
          <w:rPr>
            <w:noProof/>
            <w:webHidden/>
          </w:rPr>
          <w:tab/>
        </w:r>
        <w:r w:rsidR="00103CD6">
          <w:rPr>
            <w:noProof/>
            <w:webHidden/>
          </w:rPr>
          <w:fldChar w:fldCharType="begin"/>
        </w:r>
        <w:r w:rsidR="00103CD6">
          <w:rPr>
            <w:noProof/>
            <w:webHidden/>
          </w:rPr>
          <w:instrText xml:space="preserve"> PAGEREF _Toc83844940 \h </w:instrText>
        </w:r>
        <w:r w:rsidR="00103CD6">
          <w:rPr>
            <w:noProof/>
            <w:webHidden/>
          </w:rPr>
        </w:r>
        <w:r w:rsidR="00103CD6">
          <w:rPr>
            <w:noProof/>
            <w:webHidden/>
          </w:rPr>
          <w:fldChar w:fldCharType="separate"/>
        </w:r>
        <w:r w:rsidR="00103CD6">
          <w:rPr>
            <w:noProof/>
            <w:webHidden/>
          </w:rPr>
          <w:t>13</w:t>
        </w:r>
        <w:r w:rsidR="00103CD6">
          <w:rPr>
            <w:noProof/>
            <w:webHidden/>
          </w:rPr>
          <w:fldChar w:fldCharType="end"/>
        </w:r>
      </w:hyperlink>
    </w:p>
    <w:p w14:paraId="1BE391F8" w14:textId="77777777" w:rsidR="00103CD6" w:rsidRPr="004B4AC6" w:rsidRDefault="00AD6E35">
      <w:pPr>
        <w:pStyle w:val="Inhopg3"/>
        <w:tabs>
          <w:tab w:val="left" w:pos="1856"/>
          <w:tab w:val="right" w:leader="dot" w:pos="8630"/>
        </w:tabs>
        <w:rPr>
          <w:rFonts w:ascii="Calibri" w:hAnsi="Calibri"/>
          <w:noProof/>
          <w:sz w:val="22"/>
          <w:szCs w:val="22"/>
          <w:lang w:val="nl-NL" w:eastAsia="nl-NL"/>
        </w:rPr>
      </w:pPr>
      <w:hyperlink w:anchor="_Toc83844941" w:history="1">
        <w:r w:rsidR="00103CD6" w:rsidRPr="00A23F52">
          <w:rPr>
            <w:rStyle w:val="Hyperlink"/>
            <w:noProof/>
          </w:rPr>
          <w:t>5.2.4</w:t>
        </w:r>
        <w:r w:rsidR="00103CD6" w:rsidRPr="004B4AC6">
          <w:rPr>
            <w:rFonts w:ascii="Calibri" w:hAnsi="Calibri"/>
            <w:noProof/>
            <w:sz w:val="22"/>
            <w:szCs w:val="22"/>
            <w:lang w:val="nl-NL" w:eastAsia="nl-NL"/>
          </w:rPr>
          <w:tab/>
        </w:r>
        <w:r w:rsidR="00103CD6" w:rsidRPr="00A23F52">
          <w:rPr>
            <w:rStyle w:val="Hyperlink"/>
            <w:noProof/>
          </w:rPr>
          <w:t>Kind&amp;Gezin</w:t>
        </w:r>
        <w:r w:rsidR="00103CD6">
          <w:rPr>
            <w:noProof/>
            <w:webHidden/>
          </w:rPr>
          <w:tab/>
        </w:r>
        <w:r w:rsidR="00103CD6">
          <w:rPr>
            <w:noProof/>
            <w:webHidden/>
          </w:rPr>
          <w:fldChar w:fldCharType="begin"/>
        </w:r>
        <w:r w:rsidR="00103CD6">
          <w:rPr>
            <w:noProof/>
            <w:webHidden/>
          </w:rPr>
          <w:instrText xml:space="preserve"> PAGEREF _Toc83844941 \h </w:instrText>
        </w:r>
        <w:r w:rsidR="00103CD6">
          <w:rPr>
            <w:noProof/>
            <w:webHidden/>
          </w:rPr>
        </w:r>
        <w:r w:rsidR="00103CD6">
          <w:rPr>
            <w:noProof/>
            <w:webHidden/>
          </w:rPr>
          <w:fldChar w:fldCharType="separate"/>
        </w:r>
        <w:r w:rsidR="00103CD6">
          <w:rPr>
            <w:noProof/>
            <w:webHidden/>
          </w:rPr>
          <w:t>14</w:t>
        </w:r>
        <w:r w:rsidR="00103CD6">
          <w:rPr>
            <w:noProof/>
            <w:webHidden/>
          </w:rPr>
          <w:fldChar w:fldCharType="end"/>
        </w:r>
      </w:hyperlink>
    </w:p>
    <w:p w14:paraId="046395F6" w14:textId="77777777" w:rsidR="00103CD6" w:rsidRPr="004B4AC6" w:rsidRDefault="00AD6E35">
      <w:pPr>
        <w:pStyle w:val="Inhopg3"/>
        <w:tabs>
          <w:tab w:val="left" w:pos="1856"/>
          <w:tab w:val="right" w:leader="dot" w:pos="8630"/>
        </w:tabs>
        <w:rPr>
          <w:rFonts w:ascii="Calibri" w:hAnsi="Calibri"/>
          <w:noProof/>
          <w:sz w:val="22"/>
          <w:szCs w:val="22"/>
          <w:lang w:val="nl-NL" w:eastAsia="nl-NL"/>
        </w:rPr>
      </w:pPr>
      <w:hyperlink w:anchor="_Toc83844942" w:history="1">
        <w:r w:rsidR="00103CD6" w:rsidRPr="00A23F52">
          <w:rPr>
            <w:rStyle w:val="Hyperlink"/>
            <w:noProof/>
          </w:rPr>
          <w:t>5.2.5</w:t>
        </w:r>
        <w:r w:rsidR="00103CD6" w:rsidRPr="004B4AC6">
          <w:rPr>
            <w:rFonts w:ascii="Calibri" w:hAnsi="Calibri"/>
            <w:noProof/>
            <w:sz w:val="22"/>
            <w:szCs w:val="22"/>
            <w:lang w:val="nl-NL" w:eastAsia="nl-NL"/>
          </w:rPr>
          <w:tab/>
        </w:r>
        <w:r w:rsidR="00103CD6" w:rsidRPr="00A23F52">
          <w:rPr>
            <w:rStyle w:val="Hyperlink"/>
            <w:noProof/>
          </w:rPr>
          <w:t>Wonen-Vlaanderen</w:t>
        </w:r>
        <w:r w:rsidR="00103CD6">
          <w:rPr>
            <w:noProof/>
            <w:webHidden/>
          </w:rPr>
          <w:tab/>
        </w:r>
        <w:r w:rsidR="00103CD6">
          <w:rPr>
            <w:noProof/>
            <w:webHidden/>
          </w:rPr>
          <w:fldChar w:fldCharType="begin"/>
        </w:r>
        <w:r w:rsidR="00103CD6">
          <w:rPr>
            <w:noProof/>
            <w:webHidden/>
          </w:rPr>
          <w:instrText xml:space="preserve"> PAGEREF _Toc83844942 \h </w:instrText>
        </w:r>
        <w:r w:rsidR="00103CD6">
          <w:rPr>
            <w:noProof/>
            <w:webHidden/>
          </w:rPr>
        </w:r>
        <w:r w:rsidR="00103CD6">
          <w:rPr>
            <w:noProof/>
            <w:webHidden/>
          </w:rPr>
          <w:fldChar w:fldCharType="separate"/>
        </w:r>
        <w:r w:rsidR="00103CD6">
          <w:rPr>
            <w:noProof/>
            <w:webHidden/>
          </w:rPr>
          <w:t>14</w:t>
        </w:r>
        <w:r w:rsidR="00103CD6">
          <w:rPr>
            <w:noProof/>
            <w:webHidden/>
          </w:rPr>
          <w:fldChar w:fldCharType="end"/>
        </w:r>
      </w:hyperlink>
    </w:p>
    <w:p w14:paraId="7B7CC10D" w14:textId="77777777" w:rsidR="00103CD6" w:rsidRPr="004B4AC6" w:rsidRDefault="00AD6E35">
      <w:pPr>
        <w:pStyle w:val="Inhopg3"/>
        <w:tabs>
          <w:tab w:val="left" w:pos="1856"/>
          <w:tab w:val="right" w:leader="dot" w:pos="8630"/>
        </w:tabs>
        <w:rPr>
          <w:rFonts w:ascii="Calibri" w:hAnsi="Calibri"/>
          <w:noProof/>
          <w:sz w:val="22"/>
          <w:szCs w:val="22"/>
          <w:lang w:val="nl-NL" w:eastAsia="nl-NL"/>
        </w:rPr>
      </w:pPr>
      <w:hyperlink w:anchor="_Toc83844943" w:history="1">
        <w:r w:rsidR="00103CD6" w:rsidRPr="00A23F52">
          <w:rPr>
            <w:rStyle w:val="Hyperlink"/>
            <w:noProof/>
          </w:rPr>
          <w:t>5.2.6</w:t>
        </w:r>
        <w:r w:rsidR="00103CD6" w:rsidRPr="004B4AC6">
          <w:rPr>
            <w:rFonts w:ascii="Calibri" w:hAnsi="Calibri"/>
            <w:noProof/>
            <w:sz w:val="22"/>
            <w:szCs w:val="22"/>
            <w:lang w:val="nl-NL" w:eastAsia="nl-NL"/>
          </w:rPr>
          <w:tab/>
        </w:r>
        <w:r w:rsidR="00103CD6" w:rsidRPr="00A23F52">
          <w:rPr>
            <w:rStyle w:val="Hyperlink"/>
            <w:noProof/>
          </w:rPr>
          <w:t>Vlaams Agentschap  personen met een handicap</w:t>
        </w:r>
        <w:r w:rsidR="00103CD6">
          <w:rPr>
            <w:noProof/>
            <w:webHidden/>
          </w:rPr>
          <w:tab/>
        </w:r>
        <w:r w:rsidR="00103CD6">
          <w:rPr>
            <w:noProof/>
            <w:webHidden/>
          </w:rPr>
          <w:fldChar w:fldCharType="begin"/>
        </w:r>
        <w:r w:rsidR="00103CD6">
          <w:rPr>
            <w:noProof/>
            <w:webHidden/>
          </w:rPr>
          <w:instrText xml:space="preserve"> PAGEREF _Toc83844943 \h </w:instrText>
        </w:r>
        <w:r w:rsidR="00103CD6">
          <w:rPr>
            <w:noProof/>
            <w:webHidden/>
          </w:rPr>
        </w:r>
        <w:r w:rsidR="00103CD6">
          <w:rPr>
            <w:noProof/>
            <w:webHidden/>
          </w:rPr>
          <w:fldChar w:fldCharType="separate"/>
        </w:r>
        <w:r w:rsidR="00103CD6">
          <w:rPr>
            <w:noProof/>
            <w:webHidden/>
          </w:rPr>
          <w:t>14</w:t>
        </w:r>
        <w:r w:rsidR="00103CD6">
          <w:rPr>
            <w:noProof/>
            <w:webHidden/>
          </w:rPr>
          <w:fldChar w:fldCharType="end"/>
        </w:r>
      </w:hyperlink>
    </w:p>
    <w:p w14:paraId="7C0702E2" w14:textId="77777777" w:rsidR="00103CD6" w:rsidRPr="004B4AC6" w:rsidRDefault="00AD6E35">
      <w:pPr>
        <w:pStyle w:val="Inhopg2"/>
        <w:tabs>
          <w:tab w:val="left" w:pos="1440"/>
          <w:tab w:val="right" w:leader="dot" w:pos="8630"/>
        </w:tabs>
        <w:rPr>
          <w:rFonts w:ascii="Calibri" w:hAnsi="Calibri"/>
          <w:b w:val="0"/>
          <w:bCs w:val="0"/>
          <w:noProof/>
          <w:sz w:val="22"/>
          <w:szCs w:val="22"/>
          <w:lang w:val="nl-NL" w:eastAsia="nl-NL"/>
        </w:rPr>
      </w:pPr>
      <w:hyperlink w:anchor="_Toc83844944" w:history="1">
        <w:r w:rsidR="00103CD6" w:rsidRPr="00A23F52">
          <w:rPr>
            <w:rStyle w:val="Hyperlink"/>
            <w:noProof/>
          </w:rPr>
          <w:t>5.3</w:t>
        </w:r>
        <w:r w:rsidR="00103CD6" w:rsidRPr="004B4AC6">
          <w:rPr>
            <w:rFonts w:ascii="Calibri" w:hAnsi="Calibri"/>
            <w:b w:val="0"/>
            <w:bCs w:val="0"/>
            <w:noProof/>
            <w:sz w:val="22"/>
            <w:szCs w:val="22"/>
            <w:lang w:val="nl-NL" w:eastAsia="nl-NL"/>
          </w:rPr>
          <w:tab/>
        </w:r>
        <w:r w:rsidR="00103CD6" w:rsidRPr="00A23F52">
          <w:rPr>
            <w:rStyle w:val="Hyperlink"/>
            <w:noProof/>
            <w:lang w:val="fr-FR"/>
          </w:rPr>
          <w:t>RSVZ</w:t>
        </w:r>
        <w:r w:rsidR="00103CD6">
          <w:rPr>
            <w:noProof/>
            <w:webHidden/>
          </w:rPr>
          <w:tab/>
        </w:r>
        <w:r w:rsidR="00103CD6">
          <w:rPr>
            <w:noProof/>
            <w:webHidden/>
          </w:rPr>
          <w:fldChar w:fldCharType="begin"/>
        </w:r>
        <w:r w:rsidR="00103CD6">
          <w:rPr>
            <w:noProof/>
            <w:webHidden/>
          </w:rPr>
          <w:instrText xml:space="preserve"> PAGEREF _Toc83844944 \h </w:instrText>
        </w:r>
        <w:r w:rsidR="00103CD6">
          <w:rPr>
            <w:noProof/>
            <w:webHidden/>
          </w:rPr>
        </w:r>
        <w:r w:rsidR="00103CD6">
          <w:rPr>
            <w:noProof/>
            <w:webHidden/>
          </w:rPr>
          <w:fldChar w:fldCharType="separate"/>
        </w:r>
        <w:r w:rsidR="00103CD6">
          <w:rPr>
            <w:noProof/>
            <w:webHidden/>
          </w:rPr>
          <w:t>14</w:t>
        </w:r>
        <w:r w:rsidR="00103CD6">
          <w:rPr>
            <w:noProof/>
            <w:webHidden/>
          </w:rPr>
          <w:fldChar w:fldCharType="end"/>
        </w:r>
      </w:hyperlink>
    </w:p>
    <w:p w14:paraId="34069F59" w14:textId="77777777" w:rsidR="00103CD6" w:rsidRPr="004B4AC6" w:rsidRDefault="00AD6E35">
      <w:pPr>
        <w:pStyle w:val="Inhopg2"/>
        <w:tabs>
          <w:tab w:val="left" w:pos="1440"/>
          <w:tab w:val="right" w:leader="dot" w:pos="8630"/>
        </w:tabs>
        <w:rPr>
          <w:rFonts w:ascii="Calibri" w:hAnsi="Calibri"/>
          <w:b w:val="0"/>
          <w:bCs w:val="0"/>
          <w:noProof/>
          <w:sz w:val="22"/>
          <w:szCs w:val="22"/>
          <w:lang w:val="nl-NL" w:eastAsia="nl-NL"/>
        </w:rPr>
      </w:pPr>
      <w:hyperlink w:anchor="_Toc83844945" w:history="1">
        <w:r w:rsidR="00103CD6" w:rsidRPr="00A23F52">
          <w:rPr>
            <w:rStyle w:val="Hyperlink"/>
            <w:noProof/>
          </w:rPr>
          <w:t>5.4</w:t>
        </w:r>
        <w:r w:rsidR="00103CD6" w:rsidRPr="004B4AC6">
          <w:rPr>
            <w:rFonts w:ascii="Calibri" w:hAnsi="Calibri"/>
            <w:b w:val="0"/>
            <w:bCs w:val="0"/>
            <w:noProof/>
            <w:sz w:val="22"/>
            <w:szCs w:val="22"/>
            <w:lang w:val="nl-NL" w:eastAsia="nl-NL"/>
          </w:rPr>
          <w:tab/>
        </w:r>
        <w:r w:rsidR="00103CD6" w:rsidRPr="00A23F52">
          <w:rPr>
            <w:rStyle w:val="Hyperlink"/>
            <w:noProof/>
            <w:lang w:val="nl-NL"/>
          </w:rPr>
          <w:t>FOD BOSA – DG Digitale transformatie</w:t>
        </w:r>
        <w:r w:rsidR="00103CD6">
          <w:rPr>
            <w:noProof/>
            <w:webHidden/>
          </w:rPr>
          <w:tab/>
        </w:r>
        <w:r w:rsidR="00103CD6">
          <w:rPr>
            <w:noProof/>
            <w:webHidden/>
          </w:rPr>
          <w:fldChar w:fldCharType="begin"/>
        </w:r>
        <w:r w:rsidR="00103CD6">
          <w:rPr>
            <w:noProof/>
            <w:webHidden/>
          </w:rPr>
          <w:instrText xml:space="preserve"> PAGEREF _Toc83844945 \h </w:instrText>
        </w:r>
        <w:r w:rsidR="00103CD6">
          <w:rPr>
            <w:noProof/>
            <w:webHidden/>
          </w:rPr>
        </w:r>
        <w:r w:rsidR="00103CD6">
          <w:rPr>
            <w:noProof/>
            <w:webHidden/>
          </w:rPr>
          <w:fldChar w:fldCharType="separate"/>
        </w:r>
        <w:r w:rsidR="00103CD6">
          <w:rPr>
            <w:noProof/>
            <w:webHidden/>
          </w:rPr>
          <w:t>15</w:t>
        </w:r>
        <w:r w:rsidR="00103CD6">
          <w:rPr>
            <w:noProof/>
            <w:webHidden/>
          </w:rPr>
          <w:fldChar w:fldCharType="end"/>
        </w:r>
      </w:hyperlink>
    </w:p>
    <w:p w14:paraId="7D1BEDEC" w14:textId="77777777" w:rsidR="00103CD6" w:rsidRPr="004B4AC6" w:rsidRDefault="00AD6E35">
      <w:pPr>
        <w:pStyle w:val="Inhopg3"/>
        <w:tabs>
          <w:tab w:val="left" w:pos="1856"/>
          <w:tab w:val="right" w:leader="dot" w:pos="8630"/>
        </w:tabs>
        <w:rPr>
          <w:rFonts w:ascii="Calibri" w:hAnsi="Calibri"/>
          <w:noProof/>
          <w:sz w:val="22"/>
          <w:szCs w:val="22"/>
          <w:lang w:val="nl-NL" w:eastAsia="nl-NL"/>
        </w:rPr>
      </w:pPr>
      <w:hyperlink w:anchor="_Toc83844946" w:history="1">
        <w:r w:rsidR="00103CD6" w:rsidRPr="00A23F52">
          <w:rPr>
            <w:rStyle w:val="Hyperlink"/>
            <w:noProof/>
            <w:lang w:val="nl-NL"/>
          </w:rPr>
          <w:t>5.4.1</w:t>
        </w:r>
        <w:r w:rsidR="00103CD6" w:rsidRPr="004B4AC6">
          <w:rPr>
            <w:rFonts w:ascii="Calibri" w:hAnsi="Calibri"/>
            <w:noProof/>
            <w:sz w:val="22"/>
            <w:szCs w:val="22"/>
            <w:lang w:val="nl-NL" w:eastAsia="nl-NL"/>
          </w:rPr>
          <w:tab/>
        </w:r>
        <w:r w:rsidR="00103CD6" w:rsidRPr="00A23F52">
          <w:rPr>
            <w:rStyle w:val="Hyperlink"/>
            <w:noProof/>
            <w:lang w:val="nl-NL"/>
          </w:rPr>
          <w:t>FANC</w:t>
        </w:r>
        <w:r w:rsidR="00103CD6">
          <w:rPr>
            <w:noProof/>
            <w:webHidden/>
          </w:rPr>
          <w:tab/>
        </w:r>
        <w:r w:rsidR="00103CD6">
          <w:rPr>
            <w:noProof/>
            <w:webHidden/>
          </w:rPr>
          <w:fldChar w:fldCharType="begin"/>
        </w:r>
        <w:r w:rsidR="00103CD6">
          <w:rPr>
            <w:noProof/>
            <w:webHidden/>
          </w:rPr>
          <w:instrText xml:space="preserve"> PAGEREF _Toc83844946 \h </w:instrText>
        </w:r>
        <w:r w:rsidR="00103CD6">
          <w:rPr>
            <w:noProof/>
            <w:webHidden/>
          </w:rPr>
        </w:r>
        <w:r w:rsidR="00103CD6">
          <w:rPr>
            <w:noProof/>
            <w:webHidden/>
          </w:rPr>
          <w:fldChar w:fldCharType="separate"/>
        </w:r>
        <w:r w:rsidR="00103CD6">
          <w:rPr>
            <w:noProof/>
            <w:webHidden/>
          </w:rPr>
          <w:t>15</w:t>
        </w:r>
        <w:r w:rsidR="00103CD6">
          <w:rPr>
            <w:noProof/>
            <w:webHidden/>
          </w:rPr>
          <w:fldChar w:fldCharType="end"/>
        </w:r>
      </w:hyperlink>
    </w:p>
    <w:p w14:paraId="338379B6" w14:textId="77777777" w:rsidR="00103CD6" w:rsidRPr="004B4AC6" w:rsidRDefault="00AD6E35">
      <w:pPr>
        <w:pStyle w:val="Inhopg2"/>
        <w:tabs>
          <w:tab w:val="left" w:pos="1440"/>
          <w:tab w:val="right" w:leader="dot" w:pos="8630"/>
        </w:tabs>
        <w:rPr>
          <w:rFonts w:ascii="Calibri" w:hAnsi="Calibri"/>
          <w:b w:val="0"/>
          <w:bCs w:val="0"/>
          <w:noProof/>
          <w:sz w:val="22"/>
          <w:szCs w:val="22"/>
          <w:lang w:val="nl-NL" w:eastAsia="nl-NL"/>
        </w:rPr>
      </w:pPr>
      <w:hyperlink w:anchor="_Toc83844947" w:history="1">
        <w:r w:rsidR="00103CD6" w:rsidRPr="00A23F52">
          <w:rPr>
            <w:rStyle w:val="Hyperlink"/>
            <w:noProof/>
          </w:rPr>
          <w:t>5.5</w:t>
        </w:r>
        <w:r w:rsidR="00103CD6" w:rsidRPr="004B4AC6">
          <w:rPr>
            <w:rFonts w:ascii="Calibri" w:hAnsi="Calibri"/>
            <w:b w:val="0"/>
            <w:bCs w:val="0"/>
            <w:noProof/>
            <w:sz w:val="22"/>
            <w:szCs w:val="22"/>
            <w:lang w:val="nl-NL" w:eastAsia="nl-NL"/>
          </w:rPr>
          <w:tab/>
        </w:r>
        <w:r w:rsidR="00103CD6" w:rsidRPr="00A23F52">
          <w:rPr>
            <w:rStyle w:val="Hyperlink"/>
            <w:noProof/>
          </w:rPr>
          <w:t>FIDUS</w:t>
        </w:r>
        <w:r w:rsidR="00103CD6">
          <w:rPr>
            <w:noProof/>
            <w:webHidden/>
          </w:rPr>
          <w:tab/>
        </w:r>
        <w:r w:rsidR="00103CD6">
          <w:rPr>
            <w:noProof/>
            <w:webHidden/>
          </w:rPr>
          <w:fldChar w:fldCharType="begin"/>
        </w:r>
        <w:r w:rsidR="00103CD6">
          <w:rPr>
            <w:noProof/>
            <w:webHidden/>
          </w:rPr>
          <w:instrText xml:space="preserve"> PAGEREF _Toc83844947 \h </w:instrText>
        </w:r>
        <w:r w:rsidR="00103CD6">
          <w:rPr>
            <w:noProof/>
            <w:webHidden/>
          </w:rPr>
        </w:r>
        <w:r w:rsidR="00103CD6">
          <w:rPr>
            <w:noProof/>
            <w:webHidden/>
          </w:rPr>
          <w:fldChar w:fldCharType="separate"/>
        </w:r>
        <w:r w:rsidR="00103CD6">
          <w:rPr>
            <w:noProof/>
            <w:webHidden/>
          </w:rPr>
          <w:t>15</w:t>
        </w:r>
        <w:r w:rsidR="00103CD6">
          <w:rPr>
            <w:noProof/>
            <w:webHidden/>
          </w:rPr>
          <w:fldChar w:fldCharType="end"/>
        </w:r>
      </w:hyperlink>
    </w:p>
    <w:p w14:paraId="55E10213" w14:textId="77777777" w:rsidR="00103CD6" w:rsidRPr="004B4AC6" w:rsidRDefault="00AD6E35">
      <w:pPr>
        <w:pStyle w:val="Inhopg3"/>
        <w:tabs>
          <w:tab w:val="left" w:pos="1856"/>
          <w:tab w:val="right" w:leader="dot" w:pos="8630"/>
        </w:tabs>
        <w:rPr>
          <w:rFonts w:ascii="Calibri" w:hAnsi="Calibri"/>
          <w:noProof/>
          <w:sz w:val="22"/>
          <w:szCs w:val="22"/>
          <w:lang w:val="nl-NL" w:eastAsia="nl-NL"/>
        </w:rPr>
      </w:pPr>
      <w:hyperlink w:anchor="_Toc83844948" w:history="1">
        <w:r w:rsidR="00103CD6" w:rsidRPr="00A23F52">
          <w:rPr>
            <w:rStyle w:val="Hyperlink"/>
            <w:noProof/>
            <w:lang w:val="nl-NL"/>
          </w:rPr>
          <w:t>5.5.1</w:t>
        </w:r>
        <w:r w:rsidR="00103CD6" w:rsidRPr="004B4AC6">
          <w:rPr>
            <w:rFonts w:ascii="Calibri" w:hAnsi="Calibri"/>
            <w:noProof/>
            <w:sz w:val="22"/>
            <w:szCs w:val="22"/>
            <w:lang w:val="nl-NL" w:eastAsia="nl-NL"/>
          </w:rPr>
          <w:tab/>
        </w:r>
        <w:r w:rsidR="00103CD6" w:rsidRPr="00A23F52">
          <w:rPr>
            <w:rStyle w:val="Hyperlink"/>
            <w:noProof/>
            <w:lang w:val="nl-NL"/>
          </w:rPr>
          <w:t>COCOF</w:t>
        </w:r>
        <w:r w:rsidR="00103CD6">
          <w:rPr>
            <w:noProof/>
            <w:webHidden/>
          </w:rPr>
          <w:tab/>
        </w:r>
        <w:r w:rsidR="00103CD6">
          <w:rPr>
            <w:noProof/>
            <w:webHidden/>
          </w:rPr>
          <w:fldChar w:fldCharType="begin"/>
        </w:r>
        <w:r w:rsidR="00103CD6">
          <w:rPr>
            <w:noProof/>
            <w:webHidden/>
          </w:rPr>
          <w:instrText xml:space="preserve"> PAGEREF _Toc83844948 \h </w:instrText>
        </w:r>
        <w:r w:rsidR="00103CD6">
          <w:rPr>
            <w:noProof/>
            <w:webHidden/>
          </w:rPr>
        </w:r>
        <w:r w:rsidR="00103CD6">
          <w:rPr>
            <w:noProof/>
            <w:webHidden/>
          </w:rPr>
          <w:fldChar w:fldCharType="separate"/>
        </w:r>
        <w:r w:rsidR="00103CD6">
          <w:rPr>
            <w:noProof/>
            <w:webHidden/>
          </w:rPr>
          <w:t>15</w:t>
        </w:r>
        <w:r w:rsidR="00103CD6">
          <w:rPr>
            <w:noProof/>
            <w:webHidden/>
          </w:rPr>
          <w:fldChar w:fldCharType="end"/>
        </w:r>
      </w:hyperlink>
    </w:p>
    <w:p w14:paraId="34196D44" w14:textId="77777777" w:rsidR="00103CD6" w:rsidRPr="004B4AC6" w:rsidRDefault="00AD6E35">
      <w:pPr>
        <w:pStyle w:val="Inhopg4"/>
        <w:rPr>
          <w:rFonts w:ascii="Calibri" w:hAnsi="Calibri"/>
          <w:noProof/>
          <w:sz w:val="22"/>
          <w:szCs w:val="22"/>
          <w:lang w:val="nl-NL" w:eastAsia="nl-NL"/>
        </w:rPr>
      </w:pPr>
      <w:hyperlink w:anchor="_Toc83844949" w:history="1">
        <w:r w:rsidR="00103CD6" w:rsidRPr="00A23F52">
          <w:rPr>
            <w:rStyle w:val="Hyperlink"/>
            <w:noProof/>
            <w:lang w:val="nl-NL"/>
          </w:rPr>
          <w:t>5.5.1.1</w:t>
        </w:r>
        <w:r w:rsidR="00103CD6" w:rsidRPr="004B4AC6">
          <w:rPr>
            <w:rFonts w:ascii="Calibri" w:hAnsi="Calibri"/>
            <w:noProof/>
            <w:sz w:val="22"/>
            <w:szCs w:val="22"/>
            <w:lang w:val="nl-NL" w:eastAsia="nl-NL"/>
          </w:rPr>
          <w:tab/>
        </w:r>
        <w:r w:rsidR="00103CD6" w:rsidRPr="00A23F52">
          <w:rPr>
            <w:rStyle w:val="Hyperlink"/>
            <w:noProof/>
            <w:lang w:val="nl-NL"/>
          </w:rPr>
          <w:t>Controle op subsidies</w:t>
        </w:r>
        <w:r w:rsidR="00103CD6">
          <w:rPr>
            <w:noProof/>
            <w:webHidden/>
          </w:rPr>
          <w:tab/>
        </w:r>
        <w:r w:rsidR="00103CD6">
          <w:rPr>
            <w:noProof/>
            <w:webHidden/>
          </w:rPr>
          <w:fldChar w:fldCharType="begin"/>
        </w:r>
        <w:r w:rsidR="00103CD6">
          <w:rPr>
            <w:noProof/>
            <w:webHidden/>
          </w:rPr>
          <w:instrText xml:space="preserve"> PAGEREF _Toc83844949 \h </w:instrText>
        </w:r>
        <w:r w:rsidR="00103CD6">
          <w:rPr>
            <w:noProof/>
            <w:webHidden/>
          </w:rPr>
        </w:r>
        <w:r w:rsidR="00103CD6">
          <w:rPr>
            <w:noProof/>
            <w:webHidden/>
          </w:rPr>
          <w:fldChar w:fldCharType="separate"/>
        </w:r>
        <w:r w:rsidR="00103CD6">
          <w:rPr>
            <w:noProof/>
            <w:webHidden/>
          </w:rPr>
          <w:t>15</w:t>
        </w:r>
        <w:r w:rsidR="00103CD6">
          <w:rPr>
            <w:noProof/>
            <w:webHidden/>
          </w:rPr>
          <w:fldChar w:fldCharType="end"/>
        </w:r>
      </w:hyperlink>
    </w:p>
    <w:p w14:paraId="4E81A5CA" w14:textId="77777777" w:rsidR="00103CD6" w:rsidRPr="004B4AC6" w:rsidRDefault="00AD6E35">
      <w:pPr>
        <w:pStyle w:val="Inhopg4"/>
        <w:rPr>
          <w:rFonts w:ascii="Calibri" w:hAnsi="Calibri"/>
          <w:noProof/>
          <w:sz w:val="22"/>
          <w:szCs w:val="22"/>
          <w:lang w:val="nl-NL" w:eastAsia="nl-NL"/>
        </w:rPr>
      </w:pPr>
      <w:hyperlink w:anchor="_Toc83844950" w:history="1">
        <w:r w:rsidR="00103CD6" w:rsidRPr="00A23F52">
          <w:rPr>
            <w:rStyle w:val="Hyperlink"/>
            <w:noProof/>
            <w:lang w:val="fr-BE"/>
          </w:rPr>
          <w:t>5.5.1.2</w:t>
        </w:r>
        <w:r w:rsidR="00103CD6" w:rsidRPr="004B4AC6">
          <w:rPr>
            <w:rFonts w:ascii="Calibri" w:hAnsi="Calibri"/>
            <w:noProof/>
            <w:sz w:val="22"/>
            <w:szCs w:val="22"/>
            <w:lang w:val="nl-NL" w:eastAsia="nl-NL"/>
          </w:rPr>
          <w:tab/>
        </w:r>
        <w:r w:rsidR="00103CD6" w:rsidRPr="00A23F52">
          <w:rPr>
            <w:rStyle w:val="Hyperlink"/>
            <w:noProof/>
            <w:lang w:val="fr-BE"/>
          </w:rPr>
          <w:t>Non-profitsector</w:t>
        </w:r>
        <w:r w:rsidR="00103CD6">
          <w:rPr>
            <w:noProof/>
            <w:webHidden/>
          </w:rPr>
          <w:tab/>
        </w:r>
        <w:r w:rsidR="00103CD6">
          <w:rPr>
            <w:noProof/>
            <w:webHidden/>
          </w:rPr>
          <w:fldChar w:fldCharType="begin"/>
        </w:r>
        <w:r w:rsidR="00103CD6">
          <w:rPr>
            <w:noProof/>
            <w:webHidden/>
          </w:rPr>
          <w:instrText xml:space="preserve"> PAGEREF _Toc83844950 \h </w:instrText>
        </w:r>
        <w:r w:rsidR="00103CD6">
          <w:rPr>
            <w:noProof/>
            <w:webHidden/>
          </w:rPr>
        </w:r>
        <w:r w:rsidR="00103CD6">
          <w:rPr>
            <w:noProof/>
            <w:webHidden/>
          </w:rPr>
          <w:fldChar w:fldCharType="separate"/>
        </w:r>
        <w:r w:rsidR="00103CD6">
          <w:rPr>
            <w:noProof/>
            <w:webHidden/>
          </w:rPr>
          <w:t>16</w:t>
        </w:r>
        <w:r w:rsidR="00103CD6">
          <w:rPr>
            <w:noProof/>
            <w:webHidden/>
          </w:rPr>
          <w:fldChar w:fldCharType="end"/>
        </w:r>
      </w:hyperlink>
    </w:p>
    <w:p w14:paraId="5EC21949" w14:textId="77777777" w:rsidR="00103CD6" w:rsidRPr="004B4AC6" w:rsidRDefault="00AD6E35">
      <w:pPr>
        <w:pStyle w:val="Inhopg3"/>
        <w:tabs>
          <w:tab w:val="left" w:pos="1856"/>
          <w:tab w:val="right" w:leader="dot" w:pos="8630"/>
        </w:tabs>
        <w:rPr>
          <w:rFonts w:ascii="Calibri" w:hAnsi="Calibri"/>
          <w:noProof/>
          <w:sz w:val="22"/>
          <w:szCs w:val="22"/>
          <w:lang w:val="nl-NL" w:eastAsia="nl-NL"/>
        </w:rPr>
      </w:pPr>
      <w:hyperlink w:anchor="_Toc83844951" w:history="1">
        <w:r w:rsidR="00103CD6" w:rsidRPr="00A23F52">
          <w:rPr>
            <w:rStyle w:val="Hyperlink"/>
            <w:noProof/>
            <w:lang w:val="nl-NL"/>
          </w:rPr>
          <w:t>5.5.2</w:t>
        </w:r>
        <w:r w:rsidR="00103CD6" w:rsidRPr="004B4AC6">
          <w:rPr>
            <w:rFonts w:ascii="Calibri" w:hAnsi="Calibri"/>
            <w:noProof/>
            <w:sz w:val="22"/>
            <w:szCs w:val="22"/>
            <w:lang w:val="nl-NL" w:eastAsia="nl-NL"/>
          </w:rPr>
          <w:tab/>
        </w:r>
        <w:r w:rsidR="00103CD6" w:rsidRPr="00A23F52">
          <w:rPr>
            <w:rStyle w:val="Hyperlink"/>
            <w:noProof/>
            <w:lang w:val="nl-NL"/>
          </w:rPr>
          <w:t>Brussel Economie en Werkgelegenheid</w:t>
        </w:r>
        <w:r w:rsidR="00103CD6">
          <w:rPr>
            <w:noProof/>
            <w:webHidden/>
          </w:rPr>
          <w:tab/>
        </w:r>
        <w:r w:rsidR="00103CD6">
          <w:rPr>
            <w:noProof/>
            <w:webHidden/>
          </w:rPr>
          <w:fldChar w:fldCharType="begin"/>
        </w:r>
        <w:r w:rsidR="00103CD6">
          <w:rPr>
            <w:noProof/>
            <w:webHidden/>
          </w:rPr>
          <w:instrText xml:space="preserve"> PAGEREF _Toc83844951 \h </w:instrText>
        </w:r>
        <w:r w:rsidR="00103CD6">
          <w:rPr>
            <w:noProof/>
            <w:webHidden/>
          </w:rPr>
        </w:r>
        <w:r w:rsidR="00103CD6">
          <w:rPr>
            <w:noProof/>
            <w:webHidden/>
          </w:rPr>
          <w:fldChar w:fldCharType="separate"/>
        </w:r>
        <w:r w:rsidR="00103CD6">
          <w:rPr>
            <w:noProof/>
            <w:webHidden/>
          </w:rPr>
          <w:t>16</w:t>
        </w:r>
        <w:r w:rsidR="00103CD6">
          <w:rPr>
            <w:noProof/>
            <w:webHidden/>
          </w:rPr>
          <w:fldChar w:fldCharType="end"/>
        </w:r>
      </w:hyperlink>
    </w:p>
    <w:p w14:paraId="5750FCBB" w14:textId="77777777" w:rsidR="00103CD6" w:rsidRPr="004B4AC6" w:rsidRDefault="00AD6E35">
      <w:pPr>
        <w:pStyle w:val="Inhopg4"/>
        <w:rPr>
          <w:rFonts w:ascii="Calibri" w:hAnsi="Calibri"/>
          <w:noProof/>
          <w:sz w:val="22"/>
          <w:szCs w:val="22"/>
          <w:lang w:val="nl-NL" w:eastAsia="nl-NL"/>
        </w:rPr>
      </w:pPr>
      <w:hyperlink w:anchor="_Toc83844952" w:history="1">
        <w:r w:rsidR="00103CD6" w:rsidRPr="00A23F52">
          <w:rPr>
            <w:rStyle w:val="Hyperlink"/>
            <w:noProof/>
          </w:rPr>
          <w:t>5.5.2.1</w:t>
        </w:r>
        <w:r w:rsidR="00103CD6" w:rsidRPr="004B4AC6">
          <w:rPr>
            <w:rFonts w:ascii="Calibri" w:hAnsi="Calibri"/>
            <w:noProof/>
            <w:sz w:val="22"/>
            <w:szCs w:val="22"/>
            <w:lang w:val="nl-NL" w:eastAsia="nl-NL"/>
          </w:rPr>
          <w:tab/>
        </w:r>
        <w:r w:rsidR="00103CD6" w:rsidRPr="00A23F52">
          <w:rPr>
            <w:rStyle w:val="Hyperlink"/>
            <w:noProof/>
            <w:lang w:val="fr-BE"/>
          </w:rPr>
          <w:t>Dienstencheques</w:t>
        </w:r>
        <w:r w:rsidR="00103CD6">
          <w:rPr>
            <w:noProof/>
            <w:webHidden/>
          </w:rPr>
          <w:tab/>
        </w:r>
        <w:r w:rsidR="00103CD6">
          <w:rPr>
            <w:noProof/>
            <w:webHidden/>
          </w:rPr>
          <w:fldChar w:fldCharType="begin"/>
        </w:r>
        <w:r w:rsidR="00103CD6">
          <w:rPr>
            <w:noProof/>
            <w:webHidden/>
          </w:rPr>
          <w:instrText xml:space="preserve"> PAGEREF _Toc83844952 \h </w:instrText>
        </w:r>
        <w:r w:rsidR="00103CD6">
          <w:rPr>
            <w:noProof/>
            <w:webHidden/>
          </w:rPr>
        </w:r>
        <w:r w:rsidR="00103CD6">
          <w:rPr>
            <w:noProof/>
            <w:webHidden/>
          </w:rPr>
          <w:fldChar w:fldCharType="separate"/>
        </w:r>
        <w:r w:rsidR="00103CD6">
          <w:rPr>
            <w:noProof/>
            <w:webHidden/>
          </w:rPr>
          <w:t>16</w:t>
        </w:r>
        <w:r w:rsidR="00103CD6">
          <w:rPr>
            <w:noProof/>
            <w:webHidden/>
          </w:rPr>
          <w:fldChar w:fldCharType="end"/>
        </w:r>
      </w:hyperlink>
    </w:p>
    <w:p w14:paraId="58FC6B66" w14:textId="77777777" w:rsidR="00103CD6" w:rsidRPr="004B4AC6" w:rsidRDefault="00AD6E35">
      <w:pPr>
        <w:pStyle w:val="Inhopg4"/>
        <w:rPr>
          <w:rFonts w:ascii="Calibri" w:hAnsi="Calibri"/>
          <w:noProof/>
          <w:sz w:val="22"/>
          <w:szCs w:val="22"/>
          <w:lang w:val="nl-NL" w:eastAsia="nl-NL"/>
        </w:rPr>
      </w:pPr>
      <w:hyperlink w:anchor="_Toc83844953" w:history="1">
        <w:r w:rsidR="00103CD6" w:rsidRPr="00A23F52">
          <w:rPr>
            <w:rStyle w:val="Hyperlink"/>
            <w:noProof/>
          </w:rPr>
          <w:t>5.5.2.2</w:t>
        </w:r>
        <w:r w:rsidR="00103CD6" w:rsidRPr="004B4AC6">
          <w:rPr>
            <w:rFonts w:ascii="Calibri" w:hAnsi="Calibri"/>
            <w:noProof/>
            <w:sz w:val="22"/>
            <w:szCs w:val="22"/>
            <w:lang w:val="nl-NL" w:eastAsia="nl-NL"/>
          </w:rPr>
          <w:tab/>
        </w:r>
        <w:r w:rsidR="00103CD6" w:rsidRPr="00A23F52">
          <w:rPr>
            <w:rStyle w:val="Hyperlink"/>
            <w:noProof/>
            <w:lang w:val="fr-BE"/>
          </w:rPr>
          <w:t>Arbeidskaarten</w:t>
        </w:r>
        <w:r w:rsidR="00103CD6">
          <w:rPr>
            <w:noProof/>
            <w:webHidden/>
          </w:rPr>
          <w:tab/>
        </w:r>
        <w:r w:rsidR="00103CD6">
          <w:rPr>
            <w:noProof/>
            <w:webHidden/>
          </w:rPr>
          <w:fldChar w:fldCharType="begin"/>
        </w:r>
        <w:r w:rsidR="00103CD6">
          <w:rPr>
            <w:noProof/>
            <w:webHidden/>
          </w:rPr>
          <w:instrText xml:space="preserve"> PAGEREF _Toc83844953 \h </w:instrText>
        </w:r>
        <w:r w:rsidR="00103CD6">
          <w:rPr>
            <w:noProof/>
            <w:webHidden/>
          </w:rPr>
        </w:r>
        <w:r w:rsidR="00103CD6">
          <w:rPr>
            <w:noProof/>
            <w:webHidden/>
          </w:rPr>
          <w:fldChar w:fldCharType="separate"/>
        </w:r>
        <w:r w:rsidR="00103CD6">
          <w:rPr>
            <w:noProof/>
            <w:webHidden/>
          </w:rPr>
          <w:t>16</w:t>
        </w:r>
        <w:r w:rsidR="00103CD6">
          <w:rPr>
            <w:noProof/>
            <w:webHidden/>
          </w:rPr>
          <w:fldChar w:fldCharType="end"/>
        </w:r>
      </w:hyperlink>
    </w:p>
    <w:p w14:paraId="66B0FD3F" w14:textId="77777777" w:rsidR="00103CD6" w:rsidRPr="004B4AC6" w:rsidRDefault="00AD6E35">
      <w:pPr>
        <w:pStyle w:val="Inhopg2"/>
        <w:tabs>
          <w:tab w:val="left" w:pos="1440"/>
          <w:tab w:val="right" w:leader="dot" w:pos="8630"/>
        </w:tabs>
        <w:rPr>
          <w:rFonts w:ascii="Calibri" w:hAnsi="Calibri"/>
          <w:b w:val="0"/>
          <w:bCs w:val="0"/>
          <w:noProof/>
          <w:sz w:val="22"/>
          <w:szCs w:val="22"/>
          <w:lang w:val="nl-NL" w:eastAsia="nl-NL"/>
        </w:rPr>
      </w:pPr>
      <w:hyperlink w:anchor="_Toc83844954" w:history="1">
        <w:r w:rsidR="00103CD6" w:rsidRPr="00A23F52">
          <w:rPr>
            <w:rStyle w:val="Hyperlink"/>
            <w:noProof/>
          </w:rPr>
          <w:t>5.6</w:t>
        </w:r>
        <w:r w:rsidR="00103CD6" w:rsidRPr="004B4AC6">
          <w:rPr>
            <w:rFonts w:ascii="Calibri" w:hAnsi="Calibri"/>
            <w:b w:val="0"/>
            <w:bCs w:val="0"/>
            <w:noProof/>
            <w:sz w:val="22"/>
            <w:szCs w:val="22"/>
            <w:lang w:val="nl-NL" w:eastAsia="nl-NL"/>
          </w:rPr>
          <w:tab/>
        </w:r>
        <w:r w:rsidR="00103CD6" w:rsidRPr="00A23F52">
          <w:rPr>
            <w:rStyle w:val="Hyperlink"/>
            <w:noProof/>
          </w:rPr>
          <w:t>RIZIV</w:t>
        </w:r>
        <w:r w:rsidR="00103CD6">
          <w:rPr>
            <w:noProof/>
            <w:webHidden/>
          </w:rPr>
          <w:tab/>
        </w:r>
        <w:r w:rsidR="00103CD6">
          <w:rPr>
            <w:noProof/>
            <w:webHidden/>
          </w:rPr>
          <w:fldChar w:fldCharType="begin"/>
        </w:r>
        <w:r w:rsidR="00103CD6">
          <w:rPr>
            <w:noProof/>
            <w:webHidden/>
          </w:rPr>
          <w:instrText xml:space="preserve"> PAGEREF _Toc83844954 \h </w:instrText>
        </w:r>
        <w:r w:rsidR="00103CD6">
          <w:rPr>
            <w:noProof/>
            <w:webHidden/>
          </w:rPr>
        </w:r>
        <w:r w:rsidR="00103CD6">
          <w:rPr>
            <w:noProof/>
            <w:webHidden/>
          </w:rPr>
          <w:fldChar w:fldCharType="separate"/>
        </w:r>
        <w:r w:rsidR="00103CD6">
          <w:rPr>
            <w:noProof/>
            <w:webHidden/>
          </w:rPr>
          <w:t>16</w:t>
        </w:r>
        <w:r w:rsidR="00103CD6">
          <w:rPr>
            <w:noProof/>
            <w:webHidden/>
          </w:rPr>
          <w:fldChar w:fldCharType="end"/>
        </w:r>
      </w:hyperlink>
    </w:p>
    <w:p w14:paraId="2EF047E2" w14:textId="77777777" w:rsidR="00103CD6" w:rsidRPr="004B4AC6" w:rsidRDefault="00AD6E35">
      <w:pPr>
        <w:pStyle w:val="Inhopg2"/>
        <w:tabs>
          <w:tab w:val="left" w:pos="1440"/>
          <w:tab w:val="right" w:leader="dot" w:pos="8630"/>
        </w:tabs>
        <w:rPr>
          <w:rFonts w:ascii="Calibri" w:hAnsi="Calibri"/>
          <w:b w:val="0"/>
          <w:bCs w:val="0"/>
          <w:noProof/>
          <w:sz w:val="22"/>
          <w:szCs w:val="22"/>
          <w:lang w:val="nl-NL" w:eastAsia="nl-NL"/>
        </w:rPr>
      </w:pPr>
      <w:hyperlink w:anchor="_Toc83844955" w:history="1">
        <w:r w:rsidR="00103CD6" w:rsidRPr="00A23F52">
          <w:rPr>
            <w:rStyle w:val="Hyperlink"/>
            <w:noProof/>
          </w:rPr>
          <w:t>5.7</w:t>
        </w:r>
        <w:r w:rsidR="00103CD6" w:rsidRPr="004B4AC6">
          <w:rPr>
            <w:rFonts w:ascii="Calibri" w:hAnsi="Calibri"/>
            <w:b w:val="0"/>
            <w:bCs w:val="0"/>
            <w:noProof/>
            <w:sz w:val="22"/>
            <w:szCs w:val="22"/>
            <w:lang w:val="nl-NL" w:eastAsia="nl-NL"/>
          </w:rPr>
          <w:tab/>
        </w:r>
        <w:r w:rsidR="00103CD6" w:rsidRPr="00A23F52">
          <w:rPr>
            <w:rStyle w:val="Hyperlink"/>
            <w:noProof/>
            <w:lang w:val="nl-NL"/>
          </w:rPr>
          <w:t>Overzicht</w:t>
        </w:r>
        <w:r w:rsidR="00103CD6">
          <w:rPr>
            <w:noProof/>
            <w:webHidden/>
          </w:rPr>
          <w:tab/>
        </w:r>
        <w:r w:rsidR="00103CD6">
          <w:rPr>
            <w:noProof/>
            <w:webHidden/>
          </w:rPr>
          <w:fldChar w:fldCharType="begin"/>
        </w:r>
        <w:r w:rsidR="00103CD6">
          <w:rPr>
            <w:noProof/>
            <w:webHidden/>
          </w:rPr>
          <w:instrText xml:space="preserve"> PAGEREF _Toc83844955 \h </w:instrText>
        </w:r>
        <w:r w:rsidR="00103CD6">
          <w:rPr>
            <w:noProof/>
            <w:webHidden/>
          </w:rPr>
        </w:r>
        <w:r w:rsidR="00103CD6">
          <w:rPr>
            <w:noProof/>
            <w:webHidden/>
          </w:rPr>
          <w:fldChar w:fldCharType="separate"/>
        </w:r>
        <w:r w:rsidR="00103CD6">
          <w:rPr>
            <w:noProof/>
            <w:webHidden/>
          </w:rPr>
          <w:t>18</w:t>
        </w:r>
        <w:r w:rsidR="00103CD6">
          <w:rPr>
            <w:noProof/>
            <w:webHidden/>
          </w:rPr>
          <w:fldChar w:fldCharType="end"/>
        </w:r>
      </w:hyperlink>
    </w:p>
    <w:p w14:paraId="53027574" w14:textId="77777777" w:rsidR="00103CD6" w:rsidRPr="004B4AC6" w:rsidRDefault="00AD6E35">
      <w:pPr>
        <w:pStyle w:val="Inhopg2"/>
        <w:tabs>
          <w:tab w:val="left" w:pos="1440"/>
          <w:tab w:val="right" w:leader="dot" w:pos="8630"/>
        </w:tabs>
        <w:rPr>
          <w:rFonts w:ascii="Calibri" w:hAnsi="Calibri"/>
          <w:b w:val="0"/>
          <w:bCs w:val="0"/>
          <w:noProof/>
          <w:sz w:val="22"/>
          <w:szCs w:val="22"/>
          <w:lang w:val="nl-NL" w:eastAsia="nl-NL"/>
        </w:rPr>
      </w:pPr>
      <w:hyperlink w:anchor="_Toc83844956" w:history="1">
        <w:r w:rsidR="00103CD6" w:rsidRPr="00A23F52">
          <w:rPr>
            <w:rStyle w:val="Hyperlink"/>
            <w:noProof/>
          </w:rPr>
          <w:t>7.1</w:t>
        </w:r>
        <w:r w:rsidR="00103CD6" w:rsidRPr="004B4AC6">
          <w:rPr>
            <w:rFonts w:ascii="Calibri" w:hAnsi="Calibri"/>
            <w:b w:val="0"/>
            <w:bCs w:val="0"/>
            <w:noProof/>
            <w:sz w:val="22"/>
            <w:szCs w:val="22"/>
            <w:lang w:val="nl-NL" w:eastAsia="nl-NL"/>
          </w:rPr>
          <w:tab/>
        </w:r>
        <w:r w:rsidR="00103CD6" w:rsidRPr="00A23F52">
          <w:rPr>
            <w:rStyle w:val="Hyperlink"/>
            <w:noProof/>
          </w:rPr>
          <w:t>Zoekcriteria</w:t>
        </w:r>
        <w:r w:rsidR="00103CD6">
          <w:rPr>
            <w:noProof/>
            <w:webHidden/>
          </w:rPr>
          <w:tab/>
        </w:r>
        <w:r w:rsidR="00103CD6">
          <w:rPr>
            <w:noProof/>
            <w:webHidden/>
          </w:rPr>
          <w:fldChar w:fldCharType="begin"/>
        </w:r>
        <w:r w:rsidR="00103CD6">
          <w:rPr>
            <w:noProof/>
            <w:webHidden/>
          </w:rPr>
          <w:instrText xml:space="preserve"> PAGEREF _Toc83844956 \h </w:instrText>
        </w:r>
        <w:r w:rsidR="00103CD6">
          <w:rPr>
            <w:noProof/>
            <w:webHidden/>
          </w:rPr>
        </w:r>
        <w:r w:rsidR="00103CD6">
          <w:rPr>
            <w:noProof/>
            <w:webHidden/>
          </w:rPr>
          <w:fldChar w:fldCharType="separate"/>
        </w:r>
        <w:r w:rsidR="00103CD6">
          <w:rPr>
            <w:noProof/>
            <w:webHidden/>
          </w:rPr>
          <w:t>22</w:t>
        </w:r>
        <w:r w:rsidR="00103CD6">
          <w:rPr>
            <w:noProof/>
            <w:webHidden/>
          </w:rPr>
          <w:fldChar w:fldCharType="end"/>
        </w:r>
      </w:hyperlink>
    </w:p>
    <w:p w14:paraId="2060C081" w14:textId="77777777" w:rsidR="00103CD6" w:rsidRPr="004B4AC6" w:rsidRDefault="00AD6E35">
      <w:pPr>
        <w:pStyle w:val="Inhopg2"/>
        <w:tabs>
          <w:tab w:val="left" w:pos="1440"/>
          <w:tab w:val="right" w:leader="dot" w:pos="8630"/>
        </w:tabs>
        <w:rPr>
          <w:rFonts w:ascii="Calibri" w:hAnsi="Calibri"/>
          <w:b w:val="0"/>
          <w:bCs w:val="0"/>
          <w:noProof/>
          <w:sz w:val="22"/>
          <w:szCs w:val="22"/>
          <w:lang w:val="nl-NL" w:eastAsia="nl-NL"/>
        </w:rPr>
      </w:pPr>
      <w:hyperlink w:anchor="_Toc83844957" w:history="1">
        <w:r w:rsidR="00103CD6" w:rsidRPr="00A23F52">
          <w:rPr>
            <w:rStyle w:val="Hyperlink"/>
            <w:noProof/>
          </w:rPr>
          <w:t>7.2</w:t>
        </w:r>
        <w:r w:rsidR="00103CD6" w:rsidRPr="004B4AC6">
          <w:rPr>
            <w:rFonts w:ascii="Calibri" w:hAnsi="Calibri"/>
            <w:b w:val="0"/>
            <w:bCs w:val="0"/>
            <w:noProof/>
            <w:sz w:val="22"/>
            <w:szCs w:val="22"/>
            <w:lang w:val="nl-NL" w:eastAsia="nl-NL"/>
          </w:rPr>
          <w:tab/>
        </w:r>
        <w:r w:rsidR="00103CD6" w:rsidRPr="00A23F52">
          <w:rPr>
            <w:rStyle w:val="Hyperlink"/>
            <w:noProof/>
            <w:lang w:val="nl-NL"/>
          </w:rPr>
          <w:t>Filtering</w:t>
        </w:r>
        <w:r w:rsidR="00103CD6">
          <w:rPr>
            <w:noProof/>
            <w:webHidden/>
          </w:rPr>
          <w:tab/>
        </w:r>
        <w:r w:rsidR="00103CD6">
          <w:rPr>
            <w:noProof/>
            <w:webHidden/>
          </w:rPr>
          <w:fldChar w:fldCharType="begin"/>
        </w:r>
        <w:r w:rsidR="00103CD6">
          <w:rPr>
            <w:noProof/>
            <w:webHidden/>
          </w:rPr>
          <w:instrText xml:space="preserve"> PAGEREF _Toc83844957 \h </w:instrText>
        </w:r>
        <w:r w:rsidR="00103CD6">
          <w:rPr>
            <w:noProof/>
            <w:webHidden/>
          </w:rPr>
        </w:r>
        <w:r w:rsidR="00103CD6">
          <w:rPr>
            <w:noProof/>
            <w:webHidden/>
          </w:rPr>
          <w:fldChar w:fldCharType="separate"/>
        </w:r>
        <w:r w:rsidR="00103CD6">
          <w:rPr>
            <w:noProof/>
            <w:webHidden/>
          </w:rPr>
          <w:t>25</w:t>
        </w:r>
        <w:r w:rsidR="00103CD6">
          <w:rPr>
            <w:noProof/>
            <w:webHidden/>
          </w:rPr>
          <w:fldChar w:fldCharType="end"/>
        </w:r>
      </w:hyperlink>
    </w:p>
    <w:p w14:paraId="3AC5D4C7" w14:textId="77777777" w:rsidR="00103CD6" w:rsidRPr="004B4AC6" w:rsidRDefault="00AD6E35">
      <w:pPr>
        <w:pStyle w:val="Inhopg2"/>
        <w:tabs>
          <w:tab w:val="left" w:pos="1440"/>
          <w:tab w:val="right" w:leader="dot" w:pos="8630"/>
        </w:tabs>
        <w:rPr>
          <w:rFonts w:ascii="Calibri" w:hAnsi="Calibri"/>
          <w:b w:val="0"/>
          <w:bCs w:val="0"/>
          <w:noProof/>
          <w:sz w:val="22"/>
          <w:szCs w:val="22"/>
          <w:lang w:val="nl-NL" w:eastAsia="nl-NL"/>
        </w:rPr>
      </w:pPr>
      <w:hyperlink w:anchor="_Toc83844958" w:history="1">
        <w:r w:rsidR="00103CD6" w:rsidRPr="00A23F52">
          <w:rPr>
            <w:rStyle w:val="Hyperlink"/>
            <w:noProof/>
          </w:rPr>
          <w:t>7.3</w:t>
        </w:r>
        <w:r w:rsidR="00103CD6" w:rsidRPr="004B4AC6">
          <w:rPr>
            <w:rFonts w:ascii="Calibri" w:hAnsi="Calibri"/>
            <w:b w:val="0"/>
            <w:bCs w:val="0"/>
            <w:noProof/>
            <w:sz w:val="22"/>
            <w:szCs w:val="22"/>
            <w:lang w:val="nl-NL" w:eastAsia="nl-NL"/>
          </w:rPr>
          <w:tab/>
        </w:r>
        <w:r w:rsidR="00103CD6" w:rsidRPr="00A23F52">
          <w:rPr>
            <w:rStyle w:val="Hyperlink"/>
            <w:noProof/>
            <w:lang w:val="nl-NL"/>
          </w:rPr>
          <w:t>Online, semi online, batch</w:t>
        </w:r>
        <w:r w:rsidR="00103CD6">
          <w:rPr>
            <w:noProof/>
            <w:webHidden/>
          </w:rPr>
          <w:tab/>
        </w:r>
        <w:r w:rsidR="00103CD6">
          <w:rPr>
            <w:noProof/>
            <w:webHidden/>
          </w:rPr>
          <w:fldChar w:fldCharType="begin"/>
        </w:r>
        <w:r w:rsidR="00103CD6">
          <w:rPr>
            <w:noProof/>
            <w:webHidden/>
          </w:rPr>
          <w:instrText xml:space="preserve"> PAGEREF _Toc83844958 \h </w:instrText>
        </w:r>
        <w:r w:rsidR="00103CD6">
          <w:rPr>
            <w:noProof/>
            <w:webHidden/>
          </w:rPr>
        </w:r>
        <w:r w:rsidR="00103CD6">
          <w:rPr>
            <w:noProof/>
            <w:webHidden/>
          </w:rPr>
          <w:fldChar w:fldCharType="separate"/>
        </w:r>
        <w:r w:rsidR="00103CD6">
          <w:rPr>
            <w:noProof/>
            <w:webHidden/>
          </w:rPr>
          <w:t>26</w:t>
        </w:r>
        <w:r w:rsidR="00103CD6">
          <w:rPr>
            <w:noProof/>
            <w:webHidden/>
          </w:rPr>
          <w:fldChar w:fldCharType="end"/>
        </w:r>
      </w:hyperlink>
    </w:p>
    <w:p w14:paraId="5280ADCF" w14:textId="77777777" w:rsidR="00103CD6" w:rsidRPr="004B4AC6" w:rsidRDefault="00AD6E35">
      <w:pPr>
        <w:pStyle w:val="Inhopg2"/>
        <w:tabs>
          <w:tab w:val="left" w:pos="1440"/>
          <w:tab w:val="right" w:leader="dot" w:pos="8630"/>
        </w:tabs>
        <w:rPr>
          <w:rFonts w:ascii="Calibri" w:hAnsi="Calibri"/>
          <w:b w:val="0"/>
          <w:bCs w:val="0"/>
          <w:noProof/>
          <w:sz w:val="22"/>
          <w:szCs w:val="22"/>
          <w:lang w:val="nl-NL" w:eastAsia="nl-NL"/>
        </w:rPr>
      </w:pPr>
      <w:hyperlink w:anchor="_Toc83844959" w:history="1">
        <w:r w:rsidR="00103CD6" w:rsidRPr="00A23F52">
          <w:rPr>
            <w:rStyle w:val="Hyperlink"/>
            <w:noProof/>
          </w:rPr>
          <w:t>7.4</w:t>
        </w:r>
        <w:r w:rsidR="00103CD6" w:rsidRPr="004B4AC6">
          <w:rPr>
            <w:rFonts w:ascii="Calibri" w:hAnsi="Calibri"/>
            <w:b w:val="0"/>
            <w:bCs w:val="0"/>
            <w:noProof/>
            <w:sz w:val="22"/>
            <w:szCs w:val="22"/>
            <w:lang w:val="nl-NL" w:eastAsia="nl-NL"/>
          </w:rPr>
          <w:tab/>
        </w:r>
        <w:r w:rsidR="00103CD6" w:rsidRPr="00A23F52">
          <w:rPr>
            <w:rStyle w:val="Hyperlink"/>
            <w:noProof/>
            <w:lang w:val="nl-NL"/>
          </w:rPr>
          <w:t>Controle op het INSZ-nr</w:t>
        </w:r>
        <w:r w:rsidR="00103CD6">
          <w:rPr>
            <w:noProof/>
            <w:webHidden/>
          </w:rPr>
          <w:tab/>
        </w:r>
        <w:r w:rsidR="00103CD6">
          <w:rPr>
            <w:noProof/>
            <w:webHidden/>
          </w:rPr>
          <w:fldChar w:fldCharType="begin"/>
        </w:r>
        <w:r w:rsidR="00103CD6">
          <w:rPr>
            <w:noProof/>
            <w:webHidden/>
          </w:rPr>
          <w:instrText xml:space="preserve"> PAGEREF _Toc83844959 \h </w:instrText>
        </w:r>
        <w:r w:rsidR="00103CD6">
          <w:rPr>
            <w:noProof/>
            <w:webHidden/>
          </w:rPr>
        </w:r>
        <w:r w:rsidR="00103CD6">
          <w:rPr>
            <w:noProof/>
            <w:webHidden/>
          </w:rPr>
          <w:fldChar w:fldCharType="separate"/>
        </w:r>
        <w:r w:rsidR="00103CD6">
          <w:rPr>
            <w:noProof/>
            <w:webHidden/>
          </w:rPr>
          <w:t>27</w:t>
        </w:r>
        <w:r w:rsidR="00103CD6">
          <w:rPr>
            <w:noProof/>
            <w:webHidden/>
          </w:rPr>
          <w:fldChar w:fldCharType="end"/>
        </w:r>
      </w:hyperlink>
    </w:p>
    <w:p w14:paraId="2D98BE09" w14:textId="77777777" w:rsidR="00103CD6" w:rsidRPr="004B4AC6" w:rsidRDefault="00AD6E35">
      <w:pPr>
        <w:pStyle w:val="Inhopg2"/>
        <w:tabs>
          <w:tab w:val="left" w:pos="1440"/>
          <w:tab w:val="right" w:leader="dot" w:pos="8630"/>
        </w:tabs>
        <w:rPr>
          <w:rFonts w:ascii="Calibri" w:hAnsi="Calibri"/>
          <w:b w:val="0"/>
          <w:bCs w:val="0"/>
          <w:noProof/>
          <w:sz w:val="22"/>
          <w:szCs w:val="22"/>
          <w:lang w:val="nl-NL" w:eastAsia="nl-NL"/>
        </w:rPr>
      </w:pPr>
      <w:hyperlink w:anchor="_Toc83844960" w:history="1">
        <w:r w:rsidR="00103CD6" w:rsidRPr="00A23F52">
          <w:rPr>
            <w:rStyle w:val="Hyperlink"/>
            <w:noProof/>
          </w:rPr>
          <w:t>7.5</w:t>
        </w:r>
        <w:r w:rsidR="00103CD6" w:rsidRPr="004B4AC6">
          <w:rPr>
            <w:rFonts w:ascii="Calibri" w:hAnsi="Calibri"/>
            <w:b w:val="0"/>
            <w:bCs w:val="0"/>
            <w:noProof/>
            <w:sz w:val="22"/>
            <w:szCs w:val="22"/>
            <w:lang w:val="nl-NL" w:eastAsia="nl-NL"/>
          </w:rPr>
          <w:tab/>
        </w:r>
        <w:r w:rsidR="00103CD6" w:rsidRPr="00A23F52">
          <w:rPr>
            <w:rStyle w:val="Hyperlink"/>
            <w:noProof/>
            <w:lang w:val="nl-NL"/>
          </w:rPr>
          <w:t>Controle integratie</w:t>
        </w:r>
        <w:r w:rsidR="00103CD6">
          <w:rPr>
            <w:noProof/>
            <w:webHidden/>
          </w:rPr>
          <w:tab/>
        </w:r>
        <w:r w:rsidR="00103CD6">
          <w:rPr>
            <w:noProof/>
            <w:webHidden/>
          </w:rPr>
          <w:fldChar w:fldCharType="begin"/>
        </w:r>
        <w:r w:rsidR="00103CD6">
          <w:rPr>
            <w:noProof/>
            <w:webHidden/>
          </w:rPr>
          <w:instrText xml:space="preserve"> PAGEREF _Toc83844960 \h </w:instrText>
        </w:r>
        <w:r w:rsidR="00103CD6">
          <w:rPr>
            <w:noProof/>
            <w:webHidden/>
          </w:rPr>
        </w:r>
        <w:r w:rsidR="00103CD6">
          <w:rPr>
            <w:noProof/>
            <w:webHidden/>
          </w:rPr>
          <w:fldChar w:fldCharType="separate"/>
        </w:r>
        <w:r w:rsidR="00103CD6">
          <w:rPr>
            <w:noProof/>
            <w:webHidden/>
          </w:rPr>
          <w:t>27</w:t>
        </w:r>
        <w:r w:rsidR="00103CD6">
          <w:rPr>
            <w:noProof/>
            <w:webHidden/>
          </w:rPr>
          <w:fldChar w:fldCharType="end"/>
        </w:r>
      </w:hyperlink>
    </w:p>
    <w:p w14:paraId="57BF1EF5" w14:textId="77777777" w:rsidR="00103CD6" w:rsidRPr="004B4AC6" w:rsidRDefault="00AD6E35">
      <w:pPr>
        <w:pStyle w:val="Inhopg2"/>
        <w:tabs>
          <w:tab w:val="left" w:pos="1440"/>
          <w:tab w:val="right" w:leader="dot" w:pos="8630"/>
        </w:tabs>
        <w:rPr>
          <w:rFonts w:ascii="Calibri" w:hAnsi="Calibri"/>
          <w:b w:val="0"/>
          <w:bCs w:val="0"/>
          <w:noProof/>
          <w:sz w:val="22"/>
          <w:szCs w:val="22"/>
          <w:lang w:val="nl-NL" w:eastAsia="nl-NL"/>
        </w:rPr>
      </w:pPr>
      <w:hyperlink w:anchor="_Toc83844961" w:history="1">
        <w:r w:rsidR="00103CD6" w:rsidRPr="00A23F52">
          <w:rPr>
            <w:rStyle w:val="Hyperlink"/>
            <w:noProof/>
          </w:rPr>
          <w:t>7.6</w:t>
        </w:r>
        <w:r w:rsidR="00103CD6" w:rsidRPr="004B4AC6">
          <w:rPr>
            <w:rFonts w:ascii="Calibri" w:hAnsi="Calibri"/>
            <w:b w:val="0"/>
            <w:bCs w:val="0"/>
            <w:noProof/>
            <w:sz w:val="22"/>
            <w:szCs w:val="22"/>
            <w:lang w:val="nl-NL" w:eastAsia="nl-NL"/>
          </w:rPr>
          <w:tab/>
        </w:r>
        <w:r w:rsidR="00103CD6" w:rsidRPr="00A23F52">
          <w:rPr>
            <w:rStyle w:val="Hyperlink"/>
            <w:noProof/>
          </w:rPr>
          <w:t>Vervolgantwoorden</w:t>
        </w:r>
        <w:r w:rsidR="00103CD6">
          <w:rPr>
            <w:noProof/>
            <w:webHidden/>
          </w:rPr>
          <w:tab/>
        </w:r>
        <w:r w:rsidR="00103CD6">
          <w:rPr>
            <w:noProof/>
            <w:webHidden/>
          </w:rPr>
          <w:fldChar w:fldCharType="begin"/>
        </w:r>
        <w:r w:rsidR="00103CD6">
          <w:rPr>
            <w:noProof/>
            <w:webHidden/>
          </w:rPr>
          <w:instrText xml:space="preserve"> PAGEREF _Toc83844961 \h </w:instrText>
        </w:r>
        <w:r w:rsidR="00103CD6">
          <w:rPr>
            <w:noProof/>
            <w:webHidden/>
          </w:rPr>
        </w:r>
        <w:r w:rsidR="00103CD6">
          <w:rPr>
            <w:noProof/>
            <w:webHidden/>
          </w:rPr>
          <w:fldChar w:fldCharType="separate"/>
        </w:r>
        <w:r w:rsidR="00103CD6">
          <w:rPr>
            <w:noProof/>
            <w:webHidden/>
          </w:rPr>
          <w:t>28</w:t>
        </w:r>
        <w:r w:rsidR="00103CD6">
          <w:rPr>
            <w:noProof/>
            <w:webHidden/>
          </w:rPr>
          <w:fldChar w:fldCharType="end"/>
        </w:r>
      </w:hyperlink>
    </w:p>
    <w:p w14:paraId="5A1385FA" w14:textId="77777777" w:rsidR="00103CD6" w:rsidRPr="004B4AC6" w:rsidRDefault="00AD6E35">
      <w:pPr>
        <w:pStyle w:val="Inhopg2"/>
        <w:tabs>
          <w:tab w:val="left" w:pos="1440"/>
          <w:tab w:val="right" w:leader="dot" w:pos="8630"/>
        </w:tabs>
        <w:rPr>
          <w:rFonts w:ascii="Calibri" w:hAnsi="Calibri"/>
          <w:b w:val="0"/>
          <w:bCs w:val="0"/>
          <w:noProof/>
          <w:sz w:val="22"/>
          <w:szCs w:val="22"/>
          <w:lang w:val="nl-NL" w:eastAsia="nl-NL"/>
        </w:rPr>
      </w:pPr>
      <w:hyperlink w:anchor="_Toc83844962" w:history="1">
        <w:r w:rsidR="00103CD6" w:rsidRPr="00A23F52">
          <w:rPr>
            <w:rStyle w:val="Hyperlink"/>
            <w:noProof/>
          </w:rPr>
          <w:t>8.1</w:t>
        </w:r>
        <w:r w:rsidR="00103CD6" w:rsidRPr="004B4AC6">
          <w:rPr>
            <w:rFonts w:ascii="Calibri" w:hAnsi="Calibri"/>
            <w:b w:val="0"/>
            <w:bCs w:val="0"/>
            <w:noProof/>
            <w:sz w:val="22"/>
            <w:szCs w:val="22"/>
            <w:lang w:val="nl-NL" w:eastAsia="nl-NL"/>
          </w:rPr>
          <w:tab/>
        </w:r>
        <w:r w:rsidR="00103CD6" w:rsidRPr="00A23F52">
          <w:rPr>
            <w:rStyle w:val="Hyperlink"/>
            <w:noProof/>
            <w:lang w:val="nl-NL"/>
          </w:rPr>
          <w:t>Volumes</w:t>
        </w:r>
        <w:r w:rsidR="00103CD6">
          <w:rPr>
            <w:noProof/>
            <w:webHidden/>
          </w:rPr>
          <w:tab/>
        </w:r>
        <w:r w:rsidR="00103CD6">
          <w:rPr>
            <w:noProof/>
            <w:webHidden/>
          </w:rPr>
          <w:fldChar w:fldCharType="begin"/>
        </w:r>
        <w:r w:rsidR="00103CD6">
          <w:rPr>
            <w:noProof/>
            <w:webHidden/>
          </w:rPr>
          <w:instrText xml:space="preserve"> PAGEREF _Toc83844962 \h </w:instrText>
        </w:r>
        <w:r w:rsidR="00103CD6">
          <w:rPr>
            <w:noProof/>
            <w:webHidden/>
          </w:rPr>
        </w:r>
        <w:r w:rsidR="00103CD6">
          <w:rPr>
            <w:noProof/>
            <w:webHidden/>
          </w:rPr>
          <w:fldChar w:fldCharType="separate"/>
        </w:r>
        <w:r w:rsidR="00103CD6">
          <w:rPr>
            <w:noProof/>
            <w:webHidden/>
          </w:rPr>
          <w:t>29</w:t>
        </w:r>
        <w:r w:rsidR="00103CD6">
          <w:rPr>
            <w:noProof/>
            <w:webHidden/>
          </w:rPr>
          <w:fldChar w:fldCharType="end"/>
        </w:r>
      </w:hyperlink>
    </w:p>
    <w:p w14:paraId="3A07B404" w14:textId="77777777" w:rsidR="00103CD6" w:rsidRPr="004B4AC6" w:rsidRDefault="00AD6E35">
      <w:pPr>
        <w:pStyle w:val="Inhopg2"/>
        <w:tabs>
          <w:tab w:val="left" w:pos="1440"/>
          <w:tab w:val="right" w:leader="dot" w:pos="8630"/>
        </w:tabs>
        <w:rPr>
          <w:rFonts w:ascii="Calibri" w:hAnsi="Calibri"/>
          <w:b w:val="0"/>
          <w:bCs w:val="0"/>
          <w:noProof/>
          <w:sz w:val="22"/>
          <w:szCs w:val="22"/>
          <w:lang w:val="nl-NL" w:eastAsia="nl-NL"/>
        </w:rPr>
      </w:pPr>
      <w:hyperlink w:anchor="_Toc83844963" w:history="1">
        <w:r w:rsidR="00103CD6" w:rsidRPr="00A23F52">
          <w:rPr>
            <w:rStyle w:val="Hyperlink"/>
            <w:noProof/>
          </w:rPr>
          <w:t>8.2</w:t>
        </w:r>
        <w:r w:rsidR="00103CD6" w:rsidRPr="004B4AC6">
          <w:rPr>
            <w:rFonts w:ascii="Calibri" w:hAnsi="Calibri"/>
            <w:b w:val="0"/>
            <w:bCs w:val="0"/>
            <w:noProof/>
            <w:sz w:val="22"/>
            <w:szCs w:val="22"/>
            <w:lang w:val="nl-NL" w:eastAsia="nl-NL"/>
          </w:rPr>
          <w:tab/>
        </w:r>
        <w:r w:rsidR="00103CD6" w:rsidRPr="00A23F52">
          <w:rPr>
            <w:rStyle w:val="Hyperlink"/>
            <w:noProof/>
          </w:rPr>
          <w:t>Performantie</w:t>
        </w:r>
        <w:r w:rsidR="00103CD6">
          <w:rPr>
            <w:noProof/>
            <w:webHidden/>
          </w:rPr>
          <w:tab/>
        </w:r>
        <w:r w:rsidR="00103CD6">
          <w:rPr>
            <w:noProof/>
            <w:webHidden/>
          </w:rPr>
          <w:fldChar w:fldCharType="begin"/>
        </w:r>
        <w:r w:rsidR="00103CD6">
          <w:rPr>
            <w:noProof/>
            <w:webHidden/>
          </w:rPr>
          <w:instrText xml:space="preserve"> PAGEREF _Toc83844963 \h </w:instrText>
        </w:r>
        <w:r w:rsidR="00103CD6">
          <w:rPr>
            <w:noProof/>
            <w:webHidden/>
          </w:rPr>
        </w:r>
        <w:r w:rsidR="00103CD6">
          <w:rPr>
            <w:noProof/>
            <w:webHidden/>
          </w:rPr>
          <w:fldChar w:fldCharType="separate"/>
        </w:r>
        <w:r w:rsidR="00103CD6">
          <w:rPr>
            <w:noProof/>
            <w:webHidden/>
          </w:rPr>
          <w:t>30</w:t>
        </w:r>
        <w:r w:rsidR="00103CD6">
          <w:rPr>
            <w:noProof/>
            <w:webHidden/>
          </w:rPr>
          <w:fldChar w:fldCharType="end"/>
        </w:r>
      </w:hyperlink>
    </w:p>
    <w:p w14:paraId="5491E261" w14:textId="77777777" w:rsidR="00103CD6" w:rsidRPr="004B4AC6" w:rsidRDefault="00AD6E35">
      <w:pPr>
        <w:pStyle w:val="Inhopg2"/>
        <w:tabs>
          <w:tab w:val="left" w:pos="1440"/>
          <w:tab w:val="right" w:leader="dot" w:pos="8630"/>
        </w:tabs>
        <w:rPr>
          <w:rFonts w:ascii="Calibri" w:hAnsi="Calibri"/>
          <w:b w:val="0"/>
          <w:bCs w:val="0"/>
          <w:noProof/>
          <w:sz w:val="22"/>
          <w:szCs w:val="22"/>
          <w:lang w:val="nl-NL" w:eastAsia="nl-NL"/>
        </w:rPr>
      </w:pPr>
      <w:hyperlink w:anchor="_Toc83844964" w:history="1">
        <w:r w:rsidR="00103CD6" w:rsidRPr="00A23F52">
          <w:rPr>
            <w:rStyle w:val="Hyperlink"/>
            <w:noProof/>
          </w:rPr>
          <w:t>8.3</w:t>
        </w:r>
        <w:r w:rsidR="00103CD6" w:rsidRPr="004B4AC6">
          <w:rPr>
            <w:rFonts w:ascii="Calibri" w:hAnsi="Calibri"/>
            <w:b w:val="0"/>
            <w:bCs w:val="0"/>
            <w:noProof/>
            <w:sz w:val="22"/>
            <w:szCs w:val="22"/>
            <w:lang w:val="nl-NL" w:eastAsia="nl-NL"/>
          </w:rPr>
          <w:tab/>
        </w:r>
        <w:r w:rsidR="00103CD6" w:rsidRPr="00A23F52">
          <w:rPr>
            <w:rStyle w:val="Hyperlink"/>
            <w:noProof/>
            <w:lang w:val="nl-NL"/>
          </w:rPr>
          <w:t>Beschikbaarheid</w:t>
        </w:r>
        <w:r w:rsidR="00103CD6">
          <w:rPr>
            <w:noProof/>
            <w:webHidden/>
          </w:rPr>
          <w:tab/>
        </w:r>
        <w:r w:rsidR="00103CD6">
          <w:rPr>
            <w:noProof/>
            <w:webHidden/>
          </w:rPr>
          <w:fldChar w:fldCharType="begin"/>
        </w:r>
        <w:r w:rsidR="00103CD6">
          <w:rPr>
            <w:noProof/>
            <w:webHidden/>
          </w:rPr>
          <w:instrText xml:space="preserve"> PAGEREF _Toc83844964 \h </w:instrText>
        </w:r>
        <w:r w:rsidR="00103CD6">
          <w:rPr>
            <w:noProof/>
            <w:webHidden/>
          </w:rPr>
        </w:r>
        <w:r w:rsidR="00103CD6">
          <w:rPr>
            <w:noProof/>
            <w:webHidden/>
          </w:rPr>
          <w:fldChar w:fldCharType="separate"/>
        </w:r>
        <w:r w:rsidR="00103CD6">
          <w:rPr>
            <w:noProof/>
            <w:webHidden/>
          </w:rPr>
          <w:t>30</w:t>
        </w:r>
        <w:r w:rsidR="00103CD6">
          <w:rPr>
            <w:noProof/>
            <w:webHidden/>
          </w:rPr>
          <w:fldChar w:fldCharType="end"/>
        </w:r>
      </w:hyperlink>
    </w:p>
    <w:p w14:paraId="7BA696C6" w14:textId="77777777" w:rsidR="00DB49BE" w:rsidRDefault="0050317D" w:rsidP="009C281D">
      <w:r>
        <w:fldChar w:fldCharType="end"/>
      </w:r>
      <w:bookmarkEnd w:id="1"/>
      <w:bookmarkEnd w:id="2"/>
    </w:p>
    <w:p w14:paraId="40F32D94" w14:textId="77777777" w:rsidR="00623BAC" w:rsidRPr="00C75B25" w:rsidRDefault="007A0CCA" w:rsidP="00726CD2">
      <w:pPr>
        <w:pStyle w:val="Kop1"/>
        <w:tabs>
          <w:tab w:val="clear" w:pos="5954"/>
        </w:tabs>
        <w:ind w:left="2694"/>
        <w:rPr>
          <w:color w:val="1F497D"/>
        </w:rPr>
      </w:pPr>
      <w:r>
        <w:rPr>
          <w:color w:val="1F497D"/>
        </w:rPr>
        <w:br w:type="page"/>
      </w:r>
      <w:r w:rsidR="00AE76B0" w:rsidRPr="00C75B25">
        <w:rPr>
          <w:color w:val="1F497D"/>
        </w:rPr>
        <w:lastRenderedPageBreak/>
        <w:t>Contactgegevens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953"/>
      </w:tblGrid>
      <w:tr w:rsidR="00AE76B0" w:rsidRPr="00AE76B0" w14:paraId="6BDA717B" w14:textId="77777777" w:rsidTr="00566FEA">
        <w:tc>
          <w:tcPr>
            <w:tcW w:w="4361" w:type="dxa"/>
            <w:shd w:val="clear" w:color="auto" w:fill="548DD4"/>
          </w:tcPr>
          <w:p w14:paraId="4C286626" w14:textId="77777777" w:rsidR="00AE76B0" w:rsidRPr="00AE76B0" w:rsidRDefault="00AE76B0" w:rsidP="00FE7764">
            <w:pPr>
              <w:spacing w:before="60" w:after="60"/>
              <w:rPr>
                <w:b/>
              </w:rPr>
            </w:pPr>
            <w:r w:rsidRPr="00AE76B0">
              <w:rPr>
                <w:b/>
              </w:rPr>
              <w:t xml:space="preserve">Instelling </w:t>
            </w:r>
          </w:p>
        </w:tc>
        <w:tc>
          <w:tcPr>
            <w:tcW w:w="5953" w:type="dxa"/>
            <w:shd w:val="clear" w:color="auto" w:fill="548DD4"/>
          </w:tcPr>
          <w:p w14:paraId="44E3A269" w14:textId="77777777" w:rsidR="00AE76B0" w:rsidRPr="00AE76B0" w:rsidRDefault="00AE76B0" w:rsidP="00FE7764">
            <w:pPr>
              <w:spacing w:before="60" w:after="60"/>
              <w:rPr>
                <w:b/>
              </w:rPr>
            </w:pPr>
            <w:r w:rsidRPr="00AE76B0">
              <w:rPr>
                <w:b/>
              </w:rPr>
              <w:t xml:space="preserve">Contactpersoon </w:t>
            </w:r>
          </w:p>
        </w:tc>
      </w:tr>
      <w:tr w:rsidR="00AE76B0" w:rsidRPr="00E83640" w14:paraId="57F4498D" w14:textId="77777777" w:rsidTr="00FE7764">
        <w:tc>
          <w:tcPr>
            <w:tcW w:w="4361" w:type="dxa"/>
          </w:tcPr>
          <w:p w14:paraId="364065A2" w14:textId="77777777" w:rsidR="00AE76B0" w:rsidRPr="00AD6E35" w:rsidRDefault="001D2459" w:rsidP="00FE7764">
            <w:pPr>
              <w:spacing w:before="60" w:after="60"/>
              <w:rPr>
                <w:sz w:val="22"/>
                <w:szCs w:val="22"/>
                <w:lang w:val="nl-BE"/>
              </w:rPr>
            </w:pPr>
            <w:r w:rsidRPr="00AD6E35">
              <w:rPr>
                <w:sz w:val="22"/>
                <w:szCs w:val="22"/>
                <w:lang w:val="nl-BE"/>
              </w:rPr>
              <w:t>RSVZ</w:t>
            </w:r>
          </w:p>
        </w:tc>
        <w:tc>
          <w:tcPr>
            <w:tcW w:w="5953" w:type="dxa"/>
          </w:tcPr>
          <w:p w14:paraId="5F87CBB2" w14:textId="77777777" w:rsidR="00E74A2F" w:rsidRPr="00AD6E35" w:rsidRDefault="00E74A2F" w:rsidP="00E74A2F">
            <w:pPr>
              <w:spacing w:before="60" w:after="60"/>
              <w:rPr>
                <w:sz w:val="22"/>
                <w:szCs w:val="22"/>
                <w:lang w:val="nl-BE"/>
              </w:rPr>
            </w:pPr>
            <w:r w:rsidRPr="00AD6E35">
              <w:rPr>
                <w:b/>
                <w:sz w:val="22"/>
                <w:szCs w:val="22"/>
                <w:lang w:val="nl-BE"/>
              </w:rPr>
              <w:t>Naam:</w:t>
            </w:r>
            <w:r w:rsidR="00EF7CAD" w:rsidRPr="00AD6E35">
              <w:rPr>
                <w:sz w:val="22"/>
                <w:szCs w:val="22"/>
                <w:lang w:val="nl-BE"/>
              </w:rPr>
              <w:t xml:space="preserve"> Verica Boskovic</w:t>
            </w:r>
            <w:r w:rsidRPr="00AD6E35">
              <w:rPr>
                <w:sz w:val="22"/>
                <w:szCs w:val="22"/>
                <w:lang w:val="nl-BE"/>
              </w:rPr>
              <w:t xml:space="preserve"> </w:t>
            </w:r>
          </w:p>
          <w:p w14:paraId="779E4F51" w14:textId="77777777" w:rsidR="00E74A2F" w:rsidRPr="00AD6E35" w:rsidRDefault="00E74A2F" w:rsidP="00E74A2F">
            <w:pPr>
              <w:spacing w:before="60" w:after="60"/>
              <w:rPr>
                <w:sz w:val="22"/>
                <w:szCs w:val="22"/>
                <w:lang w:val="nl-BE"/>
              </w:rPr>
            </w:pPr>
            <w:r w:rsidRPr="00AD6E35">
              <w:rPr>
                <w:b/>
                <w:sz w:val="22"/>
                <w:szCs w:val="22"/>
                <w:lang w:val="nl-BE"/>
              </w:rPr>
              <w:t>Tel:</w:t>
            </w:r>
            <w:r w:rsidRPr="00AD6E35">
              <w:rPr>
                <w:sz w:val="22"/>
                <w:szCs w:val="22"/>
                <w:lang w:val="nl-BE"/>
              </w:rPr>
              <w:t xml:space="preserve"> </w:t>
            </w:r>
          </w:p>
          <w:p w14:paraId="0F55C699" w14:textId="77777777" w:rsidR="00E87ABB" w:rsidRPr="00AD6E35" w:rsidRDefault="00E74A2F" w:rsidP="001D2459">
            <w:pPr>
              <w:spacing w:before="60" w:after="60"/>
              <w:rPr>
                <w:sz w:val="22"/>
                <w:szCs w:val="22"/>
                <w:lang w:val="pt-BR"/>
              </w:rPr>
            </w:pPr>
            <w:r w:rsidRPr="00AD6E35">
              <w:rPr>
                <w:b/>
                <w:sz w:val="22"/>
                <w:szCs w:val="22"/>
                <w:lang w:val="pt-BR"/>
              </w:rPr>
              <w:t>E-mail</w:t>
            </w:r>
            <w:r w:rsidR="001D2459" w:rsidRPr="00AD6E35">
              <w:rPr>
                <w:b/>
                <w:sz w:val="22"/>
                <w:szCs w:val="22"/>
                <w:lang w:val="pt-BR"/>
              </w:rPr>
              <w:t>:</w:t>
            </w:r>
            <w:r w:rsidR="00EF7CAD" w:rsidRPr="00AD6E35">
              <w:rPr>
                <w:b/>
                <w:sz w:val="22"/>
                <w:szCs w:val="22"/>
                <w:lang w:val="pt-BR"/>
              </w:rPr>
              <w:t xml:space="preserve"> </w:t>
            </w:r>
            <w:hyperlink r:id="rId13" w:history="1">
              <w:r w:rsidR="00EF7CAD" w:rsidRPr="00AD6E35">
                <w:rPr>
                  <w:rStyle w:val="Hyperlink"/>
                  <w:color w:val="auto"/>
                  <w:sz w:val="22"/>
                  <w:szCs w:val="22"/>
                  <w:lang w:val="pt-BR"/>
                </w:rPr>
                <w:t>verica.boskovic@rsvz.fgov.be</w:t>
              </w:r>
            </w:hyperlink>
          </w:p>
          <w:p w14:paraId="68B08BE9" w14:textId="77777777" w:rsidR="00EF7CAD" w:rsidRPr="00AD6E35" w:rsidRDefault="00EF7CAD" w:rsidP="001D2459">
            <w:pPr>
              <w:spacing w:before="60" w:after="60"/>
              <w:rPr>
                <w:sz w:val="22"/>
                <w:szCs w:val="22"/>
                <w:lang w:val="pt-BR"/>
              </w:rPr>
            </w:pPr>
          </w:p>
        </w:tc>
      </w:tr>
      <w:tr w:rsidR="00AE76B0" w:rsidRPr="00E83640" w14:paraId="0A7F2BDF" w14:textId="77777777" w:rsidTr="00FE7764">
        <w:tc>
          <w:tcPr>
            <w:tcW w:w="4361" w:type="dxa"/>
          </w:tcPr>
          <w:p w14:paraId="51B6933E" w14:textId="77777777" w:rsidR="00AE76B0" w:rsidRPr="00AD6E35" w:rsidRDefault="001D2459" w:rsidP="00FE7764">
            <w:pPr>
              <w:spacing w:before="60" w:after="60"/>
              <w:rPr>
                <w:sz w:val="22"/>
                <w:szCs w:val="22"/>
                <w:lang w:val="nl-BE"/>
              </w:rPr>
            </w:pPr>
            <w:r w:rsidRPr="00AD6E35">
              <w:rPr>
                <w:sz w:val="22"/>
                <w:szCs w:val="22"/>
                <w:lang w:val="nl-BE"/>
              </w:rPr>
              <w:t>BCED</w:t>
            </w:r>
          </w:p>
        </w:tc>
        <w:tc>
          <w:tcPr>
            <w:tcW w:w="5953" w:type="dxa"/>
          </w:tcPr>
          <w:p w14:paraId="643B9660" w14:textId="38BF2E82" w:rsidR="00E74A2F" w:rsidRPr="00AD6E35" w:rsidRDefault="00E74A2F" w:rsidP="00E74A2F">
            <w:pPr>
              <w:spacing w:before="60" w:after="60"/>
              <w:rPr>
                <w:sz w:val="22"/>
                <w:szCs w:val="22"/>
              </w:rPr>
            </w:pPr>
            <w:r w:rsidRPr="00AD6E35">
              <w:rPr>
                <w:b/>
                <w:sz w:val="22"/>
                <w:szCs w:val="22"/>
              </w:rPr>
              <w:t>Naam:</w:t>
            </w:r>
            <w:r w:rsidRPr="00AD6E35">
              <w:rPr>
                <w:sz w:val="22"/>
                <w:szCs w:val="22"/>
              </w:rPr>
              <w:t xml:space="preserve"> </w:t>
            </w:r>
            <w:r w:rsidR="00EF7CAD" w:rsidRPr="00AD6E35">
              <w:rPr>
                <w:sz w:val="22"/>
                <w:szCs w:val="22"/>
              </w:rPr>
              <w:t>Thomas Dufrasne</w:t>
            </w:r>
            <w:r w:rsidR="007A03D0" w:rsidRPr="00AD6E35">
              <w:rPr>
                <w:sz w:val="22"/>
                <w:szCs w:val="22"/>
              </w:rPr>
              <w:t xml:space="preserve"> – Catherine Jamar</w:t>
            </w:r>
          </w:p>
          <w:p w14:paraId="5D04CD72" w14:textId="77777777" w:rsidR="00E74A2F" w:rsidRPr="00AD6E35" w:rsidRDefault="00E74A2F" w:rsidP="00E74A2F">
            <w:pPr>
              <w:spacing w:before="60" w:after="60"/>
              <w:rPr>
                <w:sz w:val="22"/>
                <w:szCs w:val="22"/>
              </w:rPr>
            </w:pPr>
            <w:r w:rsidRPr="00AD6E35">
              <w:rPr>
                <w:b/>
                <w:sz w:val="22"/>
                <w:szCs w:val="22"/>
              </w:rPr>
              <w:t>Tel:</w:t>
            </w:r>
            <w:r w:rsidR="00EF7CAD" w:rsidRPr="00AD6E35">
              <w:rPr>
                <w:b/>
                <w:sz w:val="22"/>
                <w:szCs w:val="22"/>
              </w:rPr>
              <w:t xml:space="preserve"> </w:t>
            </w:r>
            <w:r w:rsidR="00EF7CAD" w:rsidRPr="00AD6E35">
              <w:rPr>
                <w:sz w:val="22"/>
                <w:szCs w:val="22"/>
              </w:rPr>
              <w:t>081 40 98 49</w:t>
            </w:r>
            <w:r w:rsidRPr="00AD6E35">
              <w:rPr>
                <w:sz w:val="22"/>
                <w:szCs w:val="22"/>
              </w:rPr>
              <w:t xml:space="preserve"> </w:t>
            </w:r>
          </w:p>
          <w:p w14:paraId="1C4A6FD3" w14:textId="77777777" w:rsidR="00AE76B0" w:rsidRPr="00AD6E35" w:rsidRDefault="00E74A2F" w:rsidP="001D2459">
            <w:pPr>
              <w:spacing w:before="60" w:after="60"/>
              <w:rPr>
                <w:sz w:val="22"/>
                <w:szCs w:val="22"/>
                <w:lang w:val="fr-BE"/>
              </w:rPr>
            </w:pPr>
            <w:r w:rsidRPr="00AD6E35">
              <w:rPr>
                <w:b/>
                <w:sz w:val="22"/>
                <w:szCs w:val="22"/>
                <w:lang w:val="pt-BR"/>
              </w:rPr>
              <w:t>E-mail:</w:t>
            </w:r>
            <w:r w:rsidR="00EF7CAD" w:rsidRPr="00AD6E35">
              <w:rPr>
                <w:b/>
                <w:sz w:val="22"/>
                <w:szCs w:val="22"/>
                <w:lang w:val="fr-BE"/>
              </w:rPr>
              <w:t xml:space="preserve"> </w:t>
            </w:r>
            <w:hyperlink r:id="rId14" w:history="1">
              <w:r w:rsidR="00EF7CAD" w:rsidRPr="00AD6E35">
                <w:rPr>
                  <w:rStyle w:val="Hyperlink"/>
                  <w:color w:val="auto"/>
                  <w:sz w:val="22"/>
                  <w:szCs w:val="22"/>
                  <w:lang w:val="fr-BE"/>
                </w:rPr>
                <w:t>thomas.dufrasne@ensemblesimplifions.be</w:t>
              </w:r>
            </w:hyperlink>
          </w:p>
          <w:p w14:paraId="6EB0AA38" w14:textId="77777777" w:rsidR="00EF7CAD" w:rsidRPr="00AD6E35" w:rsidRDefault="00EF7CAD" w:rsidP="001D2459">
            <w:pPr>
              <w:spacing w:before="60" w:after="60"/>
              <w:rPr>
                <w:sz w:val="22"/>
                <w:szCs w:val="22"/>
                <w:lang w:val="fr-BE"/>
              </w:rPr>
            </w:pPr>
          </w:p>
        </w:tc>
      </w:tr>
      <w:tr w:rsidR="00AE76B0" w:rsidRPr="00E83640" w14:paraId="4BD95CC5" w14:textId="77777777" w:rsidTr="00FE7764">
        <w:tc>
          <w:tcPr>
            <w:tcW w:w="4361" w:type="dxa"/>
          </w:tcPr>
          <w:p w14:paraId="4BC2B180" w14:textId="77777777" w:rsidR="00AE76B0" w:rsidRPr="00AD6E35" w:rsidRDefault="001D2459" w:rsidP="00FE7764">
            <w:pPr>
              <w:spacing w:before="60" w:after="60"/>
              <w:rPr>
                <w:sz w:val="22"/>
                <w:szCs w:val="22"/>
                <w:lang w:val="fr-BE"/>
              </w:rPr>
            </w:pPr>
            <w:r w:rsidRPr="00AD6E35">
              <w:rPr>
                <w:sz w:val="22"/>
                <w:szCs w:val="22"/>
                <w:lang w:val="fr-BE"/>
              </w:rPr>
              <w:t>VDI</w:t>
            </w:r>
          </w:p>
        </w:tc>
        <w:tc>
          <w:tcPr>
            <w:tcW w:w="5953" w:type="dxa"/>
          </w:tcPr>
          <w:p w14:paraId="07204AC7" w14:textId="77777777" w:rsidR="001D2459" w:rsidRPr="00AD6E35" w:rsidRDefault="00E74A2F" w:rsidP="00E74A2F">
            <w:pPr>
              <w:spacing w:before="60" w:after="60"/>
              <w:rPr>
                <w:sz w:val="22"/>
                <w:szCs w:val="22"/>
                <w:lang w:val="nl-BE"/>
              </w:rPr>
            </w:pPr>
            <w:r w:rsidRPr="00AD6E35">
              <w:rPr>
                <w:b/>
                <w:sz w:val="22"/>
                <w:szCs w:val="22"/>
                <w:lang w:val="nl-BE"/>
              </w:rPr>
              <w:t>Naam:</w:t>
            </w:r>
            <w:r w:rsidRPr="00AD6E35">
              <w:rPr>
                <w:sz w:val="22"/>
                <w:szCs w:val="22"/>
                <w:lang w:val="nl-BE"/>
              </w:rPr>
              <w:t xml:space="preserve"> </w:t>
            </w:r>
            <w:r w:rsidR="00EF7CAD" w:rsidRPr="00AD6E35">
              <w:rPr>
                <w:sz w:val="22"/>
                <w:szCs w:val="22"/>
                <w:lang w:val="nl-BE"/>
              </w:rPr>
              <w:t>Sven Pletinckx</w:t>
            </w:r>
          </w:p>
          <w:p w14:paraId="7CE16E82" w14:textId="77777777" w:rsidR="001D2459" w:rsidRPr="00AD6E35" w:rsidRDefault="00E74A2F" w:rsidP="001D2459">
            <w:pPr>
              <w:spacing w:before="60" w:after="60"/>
              <w:rPr>
                <w:b/>
                <w:sz w:val="22"/>
                <w:szCs w:val="22"/>
                <w:lang w:val="nl-NL"/>
              </w:rPr>
            </w:pPr>
            <w:r w:rsidRPr="00AD6E35">
              <w:rPr>
                <w:b/>
                <w:sz w:val="22"/>
                <w:szCs w:val="22"/>
                <w:lang w:val="nl-NL"/>
              </w:rPr>
              <w:t>Tel:</w:t>
            </w:r>
            <w:r w:rsidR="00EF7CAD" w:rsidRPr="00AD6E35">
              <w:rPr>
                <w:b/>
                <w:sz w:val="22"/>
                <w:szCs w:val="22"/>
                <w:lang w:val="nl-NL"/>
              </w:rPr>
              <w:t xml:space="preserve"> </w:t>
            </w:r>
            <w:r w:rsidR="00EF7CAD" w:rsidRPr="00AD6E35">
              <w:rPr>
                <w:sz w:val="22"/>
                <w:szCs w:val="22"/>
                <w:lang w:val="nl-NL"/>
              </w:rPr>
              <w:t>0486 56 00 22</w:t>
            </w:r>
          </w:p>
          <w:p w14:paraId="6F597699" w14:textId="77777777" w:rsidR="00AE76B0" w:rsidRPr="00AD6E35" w:rsidRDefault="001D2459" w:rsidP="001D2459">
            <w:pPr>
              <w:spacing w:before="60" w:after="60"/>
              <w:rPr>
                <w:sz w:val="22"/>
                <w:szCs w:val="22"/>
                <w:lang w:val="pt-BR"/>
              </w:rPr>
            </w:pPr>
            <w:r w:rsidRPr="00AD6E35">
              <w:rPr>
                <w:b/>
                <w:sz w:val="22"/>
                <w:szCs w:val="22"/>
                <w:lang w:val="pt-BR"/>
              </w:rPr>
              <w:t xml:space="preserve"> </w:t>
            </w:r>
            <w:r w:rsidR="00E74A2F" w:rsidRPr="00AD6E35">
              <w:rPr>
                <w:b/>
                <w:sz w:val="22"/>
                <w:szCs w:val="22"/>
                <w:lang w:val="pt-BR"/>
              </w:rPr>
              <w:t>E-mail:</w:t>
            </w:r>
            <w:r w:rsidR="000D3657" w:rsidRPr="00AD6E35">
              <w:rPr>
                <w:sz w:val="22"/>
                <w:szCs w:val="22"/>
                <w:lang w:val="pt-BR"/>
              </w:rPr>
              <w:t xml:space="preserve"> </w:t>
            </w:r>
            <w:hyperlink r:id="rId15" w:history="1">
              <w:r w:rsidR="00EF7CAD" w:rsidRPr="00AD6E35">
                <w:rPr>
                  <w:rStyle w:val="Hyperlink"/>
                  <w:color w:val="auto"/>
                  <w:sz w:val="22"/>
                  <w:szCs w:val="22"/>
                  <w:lang w:val="pt-BR"/>
                </w:rPr>
                <w:t>sven.pletinckx@kb.vlaanderen.be</w:t>
              </w:r>
            </w:hyperlink>
          </w:p>
          <w:p w14:paraId="5627B1B5" w14:textId="77777777" w:rsidR="00EF7CAD" w:rsidRPr="00AD6E35" w:rsidRDefault="00EF7CAD" w:rsidP="001D2459">
            <w:pPr>
              <w:spacing w:before="60" w:after="60"/>
              <w:rPr>
                <w:sz w:val="22"/>
                <w:szCs w:val="22"/>
                <w:lang w:val="pt-BR"/>
              </w:rPr>
            </w:pPr>
          </w:p>
        </w:tc>
      </w:tr>
      <w:tr w:rsidR="0045017A" w:rsidRPr="00E83640" w14:paraId="2BEF54E8" w14:textId="77777777" w:rsidTr="00FE7764">
        <w:tc>
          <w:tcPr>
            <w:tcW w:w="4361" w:type="dxa"/>
          </w:tcPr>
          <w:p w14:paraId="6CC8E09C" w14:textId="77777777" w:rsidR="0045017A" w:rsidRPr="00AD6E35" w:rsidRDefault="001D2459" w:rsidP="00FE7764">
            <w:pPr>
              <w:spacing w:before="60" w:after="60"/>
              <w:rPr>
                <w:sz w:val="22"/>
                <w:szCs w:val="22"/>
                <w:lang w:val="fr-BE"/>
              </w:rPr>
            </w:pPr>
            <w:r w:rsidRPr="00AD6E35">
              <w:rPr>
                <w:sz w:val="22"/>
                <w:szCs w:val="22"/>
                <w:lang w:val="fr-BE"/>
              </w:rPr>
              <w:t>RSZ</w:t>
            </w:r>
          </w:p>
        </w:tc>
        <w:tc>
          <w:tcPr>
            <w:tcW w:w="5953" w:type="dxa"/>
          </w:tcPr>
          <w:p w14:paraId="715DA1DA" w14:textId="77777777" w:rsidR="0045017A" w:rsidRPr="00AD6E35" w:rsidRDefault="0045017A" w:rsidP="00E74A2F">
            <w:pPr>
              <w:spacing w:before="60" w:after="60"/>
              <w:rPr>
                <w:sz w:val="22"/>
                <w:szCs w:val="22"/>
                <w:lang w:val="fr-BE"/>
              </w:rPr>
            </w:pPr>
            <w:r w:rsidRPr="00AD6E35">
              <w:rPr>
                <w:b/>
                <w:sz w:val="22"/>
                <w:szCs w:val="22"/>
                <w:lang w:val="fr-BE"/>
              </w:rPr>
              <w:t>Naam:</w:t>
            </w:r>
            <w:r w:rsidRPr="00AD6E35">
              <w:rPr>
                <w:sz w:val="22"/>
                <w:szCs w:val="22"/>
                <w:lang w:val="fr-BE"/>
              </w:rPr>
              <w:t xml:space="preserve"> </w:t>
            </w:r>
            <w:r w:rsidR="001D2459" w:rsidRPr="00AD6E35">
              <w:rPr>
                <w:sz w:val="22"/>
                <w:szCs w:val="22"/>
                <w:lang w:val="fr-BE"/>
              </w:rPr>
              <w:t>Coralie carreira Fernandes</w:t>
            </w:r>
          </w:p>
          <w:p w14:paraId="301718AA" w14:textId="77777777" w:rsidR="0045017A" w:rsidRPr="00AD6E35" w:rsidRDefault="0045017A" w:rsidP="00E74A2F">
            <w:pPr>
              <w:spacing w:before="60" w:after="60"/>
              <w:rPr>
                <w:sz w:val="22"/>
                <w:szCs w:val="22"/>
                <w:lang w:val="fr-BE"/>
              </w:rPr>
            </w:pPr>
            <w:r w:rsidRPr="00AD6E35">
              <w:rPr>
                <w:b/>
                <w:sz w:val="22"/>
                <w:szCs w:val="22"/>
                <w:lang w:val="fr-BE"/>
              </w:rPr>
              <w:t>Tel:</w:t>
            </w:r>
            <w:r w:rsidRPr="00AD6E35">
              <w:rPr>
                <w:sz w:val="22"/>
                <w:szCs w:val="22"/>
                <w:lang w:val="fr-BE"/>
              </w:rPr>
              <w:t xml:space="preserve"> </w:t>
            </w:r>
            <w:r w:rsidR="00EF7CAD" w:rsidRPr="00AD6E35">
              <w:rPr>
                <w:sz w:val="22"/>
                <w:szCs w:val="22"/>
                <w:lang w:val="fr-BE"/>
              </w:rPr>
              <w:t>02 509 39 68</w:t>
            </w:r>
          </w:p>
          <w:p w14:paraId="0119FDF7" w14:textId="77777777" w:rsidR="00EF7CAD" w:rsidRPr="00AD6E35" w:rsidRDefault="0045017A" w:rsidP="00EF7CAD">
            <w:pPr>
              <w:spacing w:before="60" w:after="60"/>
              <w:rPr>
                <w:sz w:val="22"/>
                <w:szCs w:val="22"/>
                <w:lang w:val="fr-BE"/>
              </w:rPr>
            </w:pPr>
            <w:r w:rsidRPr="00AD6E35">
              <w:rPr>
                <w:b/>
                <w:sz w:val="22"/>
                <w:szCs w:val="22"/>
                <w:lang w:val="fr-BE"/>
              </w:rPr>
              <w:t>E-mail:</w:t>
            </w:r>
            <w:r w:rsidR="00EF7CAD" w:rsidRPr="00AD6E35">
              <w:rPr>
                <w:sz w:val="22"/>
                <w:szCs w:val="22"/>
                <w:lang w:val="fr-BE"/>
              </w:rPr>
              <w:t xml:space="preserve"> </w:t>
            </w:r>
            <w:hyperlink r:id="rId16" w:history="1">
              <w:r w:rsidR="00EF7CAD" w:rsidRPr="00AD6E35">
                <w:rPr>
                  <w:rStyle w:val="Hyperlink"/>
                  <w:color w:val="auto"/>
                  <w:sz w:val="22"/>
                  <w:szCs w:val="22"/>
                  <w:lang w:val="fr-BE"/>
                </w:rPr>
                <w:t>coralie.carreira.fernandes@rsz.fgov.be</w:t>
              </w:r>
            </w:hyperlink>
            <w:r w:rsidR="00AC28D2" w:rsidRPr="00AD6E35">
              <w:rPr>
                <w:sz w:val="22"/>
                <w:szCs w:val="22"/>
                <w:lang w:val="fr-BE"/>
              </w:rPr>
              <w:t xml:space="preserve">; </w:t>
            </w:r>
            <w:hyperlink r:id="rId17" w:history="1">
              <w:r w:rsidR="00AC28D2" w:rsidRPr="00AD6E35">
                <w:rPr>
                  <w:rStyle w:val="Hyperlink"/>
                  <w:color w:val="auto"/>
                  <w:sz w:val="22"/>
                  <w:szCs w:val="22"/>
                  <w:lang w:val="fr-BE"/>
                </w:rPr>
                <w:t>individuele.gegevens@rsz.fgov.be</w:t>
              </w:r>
            </w:hyperlink>
          </w:p>
          <w:p w14:paraId="5D3095CA" w14:textId="77777777" w:rsidR="00EF7CAD" w:rsidRPr="00AD6E35" w:rsidRDefault="00EF7CAD" w:rsidP="00AC28D2">
            <w:pPr>
              <w:spacing w:before="60" w:after="60"/>
              <w:ind w:firstLine="0"/>
              <w:rPr>
                <w:sz w:val="22"/>
                <w:szCs w:val="22"/>
                <w:lang w:val="fr-BE"/>
              </w:rPr>
            </w:pPr>
          </w:p>
        </w:tc>
      </w:tr>
      <w:tr w:rsidR="003F7F77" w:rsidRPr="00E83640" w14:paraId="1B78C521" w14:textId="77777777" w:rsidTr="00FE7764">
        <w:tc>
          <w:tcPr>
            <w:tcW w:w="4361" w:type="dxa"/>
          </w:tcPr>
          <w:p w14:paraId="17990427" w14:textId="77777777" w:rsidR="003F7F77" w:rsidRPr="00AD6E35" w:rsidRDefault="003F7F77" w:rsidP="00FE7764">
            <w:pPr>
              <w:spacing w:before="60" w:after="60"/>
              <w:rPr>
                <w:sz w:val="22"/>
                <w:szCs w:val="22"/>
                <w:lang w:val="fr-BE"/>
              </w:rPr>
            </w:pPr>
            <w:r w:rsidRPr="00AD6E35">
              <w:rPr>
                <w:sz w:val="22"/>
                <w:szCs w:val="22"/>
                <w:lang w:val="fr-BE"/>
              </w:rPr>
              <w:t>FOD BOSA – DG Digitale Transformatie</w:t>
            </w:r>
          </w:p>
        </w:tc>
        <w:tc>
          <w:tcPr>
            <w:tcW w:w="5953" w:type="dxa"/>
          </w:tcPr>
          <w:p w14:paraId="644104A9" w14:textId="77777777" w:rsidR="003F7F77" w:rsidRPr="00AD6E35" w:rsidRDefault="003F7F77" w:rsidP="003F7F77">
            <w:pPr>
              <w:spacing w:before="60" w:after="60"/>
              <w:rPr>
                <w:sz w:val="24"/>
                <w:lang w:val="nl-BE"/>
              </w:rPr>
            </w:pPr>
            <w:r w:rsidRPr="00AD6E35">
              <w:rPr>
                <w:b/>
                <w:sz w:val="24"/>
                <w:lang w:val="nl-BE"/>
              </w:rPr>
              <w:t>Naam :</w:t>
            </w:r>
            <w:r w:rsidRPr="00AD6E35">
              <w:rPr>
                <w:sz w:val="24"/>
                <w:lang w:val="nl-BE"/>
              </w:rPr>
              <w:t xml:space="preserve"> Sebastiaan Taes </w:t>
            </w:r>
          </w:p>
          <w:p w14:paraId="2D5CC5F3" w14:textId="77777777" w:rsidR="003F7F77" w:rsidRPr="00AD6E35" w:rsidRDefault="003F7F77" w:rsidP="003F7F77">
            <w:pPr>
              <w:spacing w:before="60" w:after="60"/>
              <w:rPr>
                <w:sz w:val="24"/>
                <w:lang w:val="nl-BE"/>
              </w:rPr>
            </w:pPr>
            <w:r w:rsidRPr="00AD6E35">
              <w:rPr>
                <w:b/>
                <w:iCs/>
                <w:sz w:val="24"/>
                <w:lang w:val="nl-BE"/>
              </w:rPr>
              <w:t>Tel :</w:t>
            </w:r>
            <w:r w:rsidRPr="00AD6E35">
              <w:rPr>
                <w:iCs/>
                <w:sz w:val="24"/>
                <w:lang w:val="nl-BE"/>
              </w:rPr>
              <w:t xml:space="preserve"> 02 212 95 26</w:t>
            </w:r>
          </w:p>
          <w:p w14:paraId="5B22CD19" w14:textId="77777777" w:rsidR="003F7F77" w:rsidRPr="00AD6E35" w:rsidRDefault="003F7F77" w:rsidP="003F7F77">
            <w:pPr>
              <w:spacing w:before="60" w:after="60"/>
              <w:rPr>
                <w:b/>
                <w:sz w:val="24"/>
                <w:lang w:val="nl-NL"/>
              </w:rPr>
            </w:pPr>
            <w:r w:rsidRPr="00AD6E35">
              <w:rPr>
                <w:b/>
                <w:iCs/>
                <w:sz w:val="24"/>
                <w:lang w:val="nl-NL"/>
              </w:rPr>
              <w:t>E-mail :</w:t>
            </w:r>
            <w:r w:rsidRPr="00AD6E35">
              <w:rPr>
                <w:sz w:val="24"/>
                <w:lang w:val="nl-NL"/>
              </w:rPr>
              <w:t xml:space="preserve"> </w:t>
            </w:r>
            <w:hyperlink r:id="rId18" w:history="1">
              <w:r w:rsidRPr="00AD6E35">
                <w:rPr>
                  <w:rStyle w:val="Hyperlink"/>
                  <w:color w:val="auto"/>
                  <w:sz w:val="24"/>
                  <w:lang w:val="nl-NL"/>
                </w:rPr>
                <w:t>sebastiaan.taes@fedict.be</w:t>
              </w:r>
            </w:hyperlink>
          </w:p>
          <w:p w14:paraId="61231F68" w14:textId="77777777" w:rsidR="003F7F77" w:rsidRPr="00AD6E35" w:rsidRDefault="003F7F77" w:rsidP="00E74A2F">
            <w:pPr>
              <w:spacing w:before="60" w:after="60"/>
              <w:rPr>
                <w:b/>
                <w:sz w:val="22"/>
                <w:szCs w:val="22"/>
                <w:lang w:val="nl-NL"/>
              </w:rPr>
            </w:pPr>
          </w:p>
        </w:tc>
      </w:tr>
      <w:tr w:rsidR="00C36DD2" w:rsidRPr="00E83640" w14:paraId="14751C65" w14:textId="77777777" w:rsidTr="00FE7764">
        <w:tc>
          <w:tcPr>
            <w:tcW w:w="4361" w:type="dxa"/>
          </w:tcPr>
          <w:p w14:paraId="032F4F7E" w14:textId="77777777" w:rsidR="00C36DD2" w:rsidRPr="00AD6E35" w:rsidRDefault="00C36DD2" w:rsidP="00FE7764">
            <w:pPr>
              <w:spacing w:before="60" w:after="60"/>
              <w:rPr>
                <w:sz w:val="22"/>
                <w:szCs w:val="22"/>
                <w:lang w:val="fr-BE"/>
              </w:rPr>
            </w:pPr>
            <w:r w:rsidRPr="00AD6E35">
              <w:rPr>
                <w:sz w:val="22"/>
                <w:szCs w:val="22"/>
                <w:lang w:val="fr-BE"/>
              </w:rPr>
              <w:t>FIDUS</w:t>
            </w:r>
          </w:p>
        </w:tc>
        <w:tc>
          <w:tcPr>
            <w:tcW w:w="5953" w:type="dxa"/>
          </w:tcPr>
          <w:p w14:paraId="490959B5" w14:textId="77777777" w:rsidR="00C36DD2" w:rsidRPr="00AD6E35" w:rsidRDefault="00C36DD2" w:rsidP="00C36DD2">
            <w:pPr>
              <w:spacing w:before="60" w:after="60"/>
              <w:rPr>
                <w:b/>
                <w:sz w:val="24"/>
                <w:lang w:val="fr-BE"/>
              </w:rPr>
            </w:pPr>
            <w:r w:rsidRPr="00AD6E35">
              <w:rPr>
                <w:b/>
                <w:sz w:val="24"/>
                <w:lang w:val="fr-BE"/>
              </w:rPr>
              <w:t>Naam :</w:t>
            </w:r>
            <w:r w:rsidRPr="00AD6E35">
              <w:rPr>
                <w:sz w:val="24"/>
                <w:lang w:val="fr-BE"/>
              </w:rPr>
              <w:t xml:space="preserve"> Dominique Le Grelle</w:t>
            </w:r>
          </w:p>
          <w:p w14:paraId="06C352CC" w14:textId="2A3ED27B" w:rsidR="00C36DD2" w:rsidRPr="00AD6E35" w:rsidRDefault="00C36DD2" w:rsidP="00C36DD2">
            <w:pPr>
              <w:spacing w:before="60" w:after="60"/>
              <w:rPr>
                <w:sz w:val="24"/>
                <w:lang w:val="fr-BE"/>
              </w:rPr>
            </w:pPr>
            <w:r w:rsidRPr="00AD6E35">
              <w:rPr>
                <w:b/>
                <w:iCs/>
                <w:sz w:val="24"/>
                <w:lang w:val="fr-BE"/>
              </w:rPr>
              <w:t>Tel :</w:t>
            </w:r>
            <w:r w:rsidRPr="00AD6E35">
              <w:rPr>
                <w:iCs/>
                <w:sz w:val="24"/>
                <w:lang w:val="fr-BE"/>
              </w:rPr>
              <w:t xml:space="preserve"> 02 563 27 69</w:t>
            </w:r>
            <w:r w:rsidR="00526D02" w:rsidRPr="00AD6E35">
              <w:rPr>
                <w:iCs/>
                <w:sz w:val="24"/>
                <w:lang w:val="fr-BE"/>
              </w:rPr>
              <w:t xml:space="preserve"> – 02 563 25 69</w:t>
            </w:r>
            <w:r w:rsidR="008C1951" w:rsidRPr="00AD6E35">
              <w:rPr>
                <w:iCs/>
                <w:sz w:val="24"/>
                <w:lang w:val="fr-BE"/>
              </w:rPr>
              <w:t xml:space="preserve"> – 0495 51 01 49</w:t>
            </w:r>
          </w:p>
          <w:p w14:paraId="0E4BFEA8" w14:textId="77777777" w:rsidR="00C36DD2" w:rsidRPr="00AD6E35" w:rsidRDefault="00C36DD2" w:rsidP="00C36DD2">
            <w:pPr>
              <w:spacing w:before="60" w:after="60"/>
              <w:rPr>
                <w:b/>
                <w:sz w:val="24"/>
                <w:lang w:val="fr-BE"/>
              </w:rPr>
            </w:pPr>
            <w:r w:rsidRPr="00AD6E35">
              <w:rPr>
                <w:b/>
                <w:iCs/>
                <w:sz w:val="24"/>
                <w:lang w:val="fr-FR"/>
              </w:rPr>
              <w:t>E-mail :</w:t>
            </w:r>
            <w:r w:rsidRPr="00AD6E35">
              <w:rPr>
                <w:sz w:val="24"/>
                <w:lang w:val="fr-BE"/>
              </w:rPr>
              <w:t xml:space="preserve"> </w:t>
            </w:r>
            <w:hyperlink r:id="rId19" w:history="1">
              <w:r w:rsidRPr="00AD6E35">
                <w:rPr>
                  <w:rStyle w:val="Hyperlink"/>
                  <w:color w:val="auto"/>
                  <w:lang w:val="fr-BE"/>
                </w:rPr>
                <w:t>dlegrelle@cirb.brussels</w:t>
              </w:r>
            </w:hyperlink>
          </w:p>
        </w:tc>
      </w:tr>
      <w:tr w:rsidR="0010728B" w:rsidRPr="00E83640" w14:paraId="21AED74D" w14:textId="77777777" w:rsidTr="00FE7764">
        <w:tc>
          <w:tcPr>
            <w:tcW w:w="4361" w:type="dxa"/>
          </w:tcPr>
          <w:p w14:paraId="6495706C" w14:textId="623D4460" w:rsidR="0010728B" w:rsidRPr="00AD6E35" w:rsidRDefault="0010728B" w:rsidP="00FE7764">
            <w:pPr>
              <w:spacing w:before="60" w:after="60"/>
              <w:rPr>
                <w:sz w:val="22"/>
                <w:szCs w:val="22"/>
                <w:lang w:val="fr-BE"/>
              </w:rPr>
            </w:pPr>
            <w:r w:rsidRPr="00AD6E35">
              <w:rPr>
                <w:sz w:val="22"/>
                <w:szCs w:val="22"/>
                <w:lang w:val="fr-BE"/>
              </w:rPr>
              <w:t>FEDRIS (ex. FAO)</w:t>
            </w:r>
          </w:p>
        </w:tc>
        <w:tc>
          <w:tcPr>
            <w:tcW w:w="5953" w:type="dxa"/>
          </w:tcPr>
          <w:p w14:paraId="7D485F43" w14:textId="03260894" w:rsidR="0010728B" w:rsidRPr="00AD6E35" w:rsidRDefault="0010728B" w:rsidP="0010728B">
            <w:pPr>
              <w:spacing w:before="60" w:after="60"/>
              <w:rPr>
                <w:b/>
                <w:sz w:val="24"/>
                <w:lang w:val="nl-NL"/>
              </w:rPr>
            </w:pPr>
            <w:r w:rsidRPr="00AD6E35">
              <w:rPr>
                <w:b/>
                <w:sz w:val="24"/>
                <w:lang w:val="nl-NL"/>
              </w:rPr>
              <w:t>Naam :</w:t>
            </w:r>
            <w:r w:rsidRPr="00AD6E35">
              <w:rPr>
                <w:sz w:val="24"/>
                <w:lang w:val="nl-NL"/>
              </w:rPr>
              <w:t xml:space="preserve"> </w:t>
            </w:r>
          </w:p>
          <w:p w14:paraId="5C7B76BA" w14:textId="3EED53CE" w:rsidR="0010728B" w:rsidRPr="00AD6E35" w:rsidRDefault="0010728B" w:rsidP="0010728B">
            <w:pPr>
              <w:spacing w:before="60" w:after="60"/>
              <w:rPr>
                <w:sz w:val="24"/>
                <w:lang w:val="nl-NL"/>
              </w:rPr>
            </w:pPr>
            <w:r w:rsidRPr="00AD6E35">
              <w:rPr>
                <w:b/>
                <w:iCs/>
                <w:sz w:val="24"/>
                <w:lang w:val="nl-NL"/>
              </w:rPr>
              <w:t>Tel :</w:t>
            </w:r>
            <w:r w:rsidRPr="00AD6E35">
              <w:rPr>
                <w:iCs/>
                <w:sz w:val="24"/>
                <w:lang w:val="nl-NL"/>
              </w:rPr>
              <w:t xml:space="preserve"> </w:t>
            </w:r>
          </w:p>
          <w:p w14:paraId="5406BDDE" w14:textId="6177059E" w:rsidR="0010728B" w:rsidRPr="00AD6E35" w:rsidRDefault="0010728B" w:rsidP="0010728B">
            <w:pPr>
              <w:spacing w:before="60" w:after="60"/>
              <w:rPr>
                <w:b/>
                <w:sz w:val="24"/>
                <w:lang w:val="nl-NL"/>
              </w:rPr>
            </w:pPr>
            <w:r w:rsidRPr="00AD6E35">
              <w:rPr>
                <w:b/>
                <w:iCs/>
                <w:sz w:val="24"/>
                <w:lang w:val="nl-NL"/>
              </w:rPr>
              <w:t>E-mail :</w:t>
            </w:r>
            <w:r w:rsidRPr="00AD6E35">
              <w:rPr>
                <w:sz w:val="24"/>
                <w:lang w:val="nl-NL"/>
              </w:rPr>
              <w:t xml:space="preserve"> </w:t>
            </w:r>
            <w:hyperlink r:id="rId20" w:tgtFrame="_blank" w:history="1">
              <w:r w:rsidRPr="00AD6E35">
                <w:rPr>
                  <w:rStyle w:val="normaltextrun"/>
                  <w:rFonts w:ascii="Calibri" w:hAnsi="Calibri" w:cs="Calibri"/>
                  <w:u w:val="single"/>
                  <w:shd w:val="clear" w:color="auto" w:fill="FFFFFF"/>
                  <w:lang w:val="pt-BR"/>
                </w:rPr>
                <w:t>Pierre.Nauw@FEDRIS.be</w:t>
              </w:r>
            </w:hyperlink>
            <w:r w:rsidRPr="00AD6E35">
              <w:rPr>
                <w:rStyle w:val="eop"/>
                <w:rFonts w:ascii="Calibri" w:hAnsi="Calibri" w:cs="Calibri"/>
                <w:shd w:val="clear" w:color="auto" w:fill="FFFFFF"/>
                <w:lang w:val="nl-NL"/>
              </w:rPr>
              <w:t> </w:t>
            </w:r>
          </w:p>
        </w:tc>
      </w:tr>
      <w:tr w:rsidR="00027CC2" w:rsidRPr="00E83640" w14:paraId="3313AA3C" w14:textId="77777777" w:rsidTr="00FE7764">
        <w:tc>
          <w:tcPr>
            <w:tcW w:w="4361" w:type="dxa"/>
          </w:tcPr>
          <w:p w14:paraId="6BCF0C5B" w14:textId="77777777" w:rsidR="00027CC2" w:rsidRPr="00AD6E35" w:rsidRDefault="00027CC2" w:rsidP="00027CC2">
            <w:pPr>
              <w:spacing w:before="60" w:after="60"/>
              <w:rPr>
                <w:sz w:val="22"/>
                <w:szCs w:val="22"/>
                <w:lang w:val="fr-BE"/>
              </w:rPr>
            </w:pPr>
            <w:r w:rsidRPr="00AD6E35">
              <w:rPr>
                <w:sz w:val="22"/>
                <w:szCs w:val="22"/>
                <w:lang w:val="fr-BE"/>
              </w:rPr>
              <w:t>RIZIV</w:t>
            </w:r>
          </w:p>
        </w:tc>
        <w:tc>
          <w:tcPr>
            <w:tcW w:w="5953" w:type="dxa"/>
          </w:tcPr>
          <w:p w14:paraId="0119EBB5" w14:textId="77777777" w:rsidR="00027CC2" w:rsidRPr="00AD6E35" w:rsidRDefault="00027CC2" w:rsidP="00027CC2">
            <w:pPr>
              <w:spacing w:before="60" w:after="60"/>
              <w:rPr>
                <w:b/>
                <w:sz w:val="24"/>
                <w:lang w:val="nl-BE"/>
              </w:rPr>
            </w:pPr>
            <w:r w:rsidRPr="00AD6E35">
              <w:rPr>
                <w:b/>
                <w:sz w:val="24"/>
                <w:lang w:val="nl-BE"/>
              </w:rPr>
              <w:t>Naam :</w:t>
            </w:r>
            <w:r w:rsidRPr="00AD6E35">
              <w:rPr>
                <w:sz w:val="24"/>
                <w:lang w:val="nl-BE"/>
              </w:rPr>
              <w:t xml:space="preserve"> Freddy Van Gerven</w:t>
            </w:r>
          </w:p>
          <w:p w14:paraId="5A7440EA" w14:textId="77777777" w:rsidR="00027CC2" w:rsidRPr="00AD6E35" w:rsidRDefault="00027CC2" w:rsidP="00027CC2">
            <w:pPr>
              <w:spacing w:before="60" w:after="60"/>
              <w:rPr>
                <w:sz w:val="24"/>
                <w:lang w:val="nl-BE"/>
              </w:rPr>
            </w:pPr>
            <w:r w:rsidRPr="00AD6E35">
              <w:rPr>
                <w:b/>
                <w:iCs/>
                <w:sz w:val="24"/>
                <w:lang w:val="nl-BE"/>
              </w:rPr>
              <w:t>Tel :</w:t>
            </w:r>
            <w:r w:rsidRPr="00AD6E35">
              <w:rPr>
                <w:iCs/>
                <w:sz w:val="24"/>
                <w:lang w:val="nl-BE"/>
              </w:rPr>
              <w:t xml:space="preserve"> 02 739 65 96</w:t>
            </w:r>
          </w:p>
          <w:p w14:paraId="38EB39C2" w14:textId="77777777" w:rsidR="00027CC2" w:rsidRPr="00AD6E35" w:rsidRDefault="00027CC2" w:rsidP="00027CC2">
            <w:pPr>
              <w:spacing w:before="60" w:after="60"/>
              <w:rPr>
                <w:sz w:val="24"/>
                <w:lang w:val="fr-BE"/>
              </w:rPr>
            </w:pPr>
            <w:r w:rsidRPr="00AD6E35">
              <w:rPr>
                <w:b/>
                <w:iCs/>
                <w:sz w:val="24"/>
                <w:lang w:val="fr-FR"/>
              </w:rPr>
              <w:t>E-mail :</w:t>
            </w:r>
            <w:r w:rsidRPr="00AD6E35">
              <w:rPr>
                <w:sz w:val="24"/>
                <w:lang w:val="fr-BE"/>
              </w:rPr>
              <w:t xml:space="preserve"> </w:t>
            </w:r>
            <w:hyperlink r:id="rId21" w:history="1">
              <w:r w:rsidRPr="00AD6E35">
                <w:rPr>
                  <w:rStyle w:val="Hyperlink"/>
                  <w:color w:val="auto"/>
                  <w:sz w:val="24"/>
                  <w:lang w:val="fr-BE"/>
                </w:rPr>
                <w:t>freddy.vangerven@riziv.fgov.be</w:t>
              </w:r>
            </w:hyperlink>
            <w:r w:rsidRPr="00AD6E35">
              <w:rPr>
                <w:sz w:val="24"/>
                <w:lang w:val="fr-BE"/>
              </w:rPr>
              <w:t xml:space="preserve"> </w:t>
            </w:r>
            <w:r w:rsidRPr="00AD6E35">
              <w:rPr>
                <w:b/>
                <w:sz w:val="24"/>
                <w:lang w:val="fr-BE"/>
              </w:rPr>
              <w:t xml:space="preserve"> </w:t>
            </w:r>
          </w:p>
        </w:tc>
      </w:tr>
      <w:tr w:rsidR="00027CC2" w:rsidRPr="00E83640" w14:paraId="6E96E302" w14:textId="77777777" w:rsidTr="00FE7764">
        <w:tc>
          <w:tcPr>
            <w:tcW w:w="4361" w:type="dxa"/>
          </w:tcPr>
          <w:p w14:paraId="147682B6" w14:textId="77777777" w:rsidR="00027CC2" w:rsidRPr="00AD6E35" w:rsidRDefault="00027CC2" w:rsidP="00027CC2">
            <w:pPr>
              <w:spacing w:before="60" w:after="60"/>
              <w:rPr>
                <w:sz w:val="22"/>
                <w:szCs w:val="22"/>
                <w:lang w:val="nl-BE"/>
              </w:rPr>
            </w:pPr>
            <w:r w:rsidRPr="00AD6E35">
              <w:rPr>
                <w:sz w:val="22"/>
                <w:szCs w:val="22"/>
                <w:lang w:val="nl-BE"/>
              </w:rPr>
              <w:t>Smals</w:t>
            </w:r>
          </w:p>
        </w:tc>
        <w:tc>
          <w:tcPr>
            <w:tcW w:w="5953" w:type="dxa"/>
          </w:tcPr>
          <w:p w14:paraId="21813B76" w14:textId="77777777" w:rsidR="00027CC2" w:rsidRPr="00AD6E35" w:rsidRDefault="00027CC2" w:rsidP="00027CC2">
            <w:pPr>
              <w:spacing w:before="60" w:after="60"/>
              <w:rPr>
                <w:sz w:val="22"/>
                <w:szCs w:val="22"/>
                <w:lang w:val="nl-BE"/>
              </w:rPr>
            </w:pPr>
            <w:r w:rsidRPr="00AD6E35">
              <w:rPr>
                <w:b/>
                <w:sz w:val="22"/>
                <w:szCs w:val="22"/>
                <w:lang w:val="nl-BE"/>
              </w:rPr>
              <w:t>Naam:</w:t>
            </w:r>
            <w:r w:rsidRPr="00AD6E35">
              <w:rPr>
                <w:sz w:val="22"/>
                <w:szCs w:val="22"/>
                <w:lang w:val="nl-BE"/>
              </w:rPr>
              <w:t xml:space="preserve"> Geert Van Vooren</w:t>
            </w:r>
          </w:p>
          <w:p w14:paraId="75D2F24F" w14:textId="77777777" w:rsidR="00027CC2" w:rsidRPr="00AD6E35" w:rsidRDefault="00027CC2" w:rsidP="00027CC2">
            <w:pPr>
              <w:spacing w:before="60" w:after="60"/>
              <w:rPr>
                <w:sz w:val="22"/>
                <w:szCs w:val="22"/>
                <w:lang w:val="nl-NL"/>
              </w:rPr>
            </w:pPr>
            <w:r w:rsidRPr="00AD6E35">
              <w:rPr>
                <w:b/>
                <w:sz w:val="22"/>
                <w:szCs w:val="22"/>
                <w:lang w:val="nl-NL"/>
              </w:rPr>
              <w:t>Tel:</w:t>
            </w:r>
            <w:r w:rsidRPr="00AD6E35">
              <w:rPr>
                <w:sz w:val="22"/>
                <w:szCs w:val="22"/>
                <w:lang w:val="nl-NL"/>
              </w:rPr>
              <w:t xml:space="preserve"> 02 787 54 16</w:t>
            </w:r>
          </w:p>
          <w:p w14:paraId="38A6B5BD" w14:textId="77777777" w:rsidR="00027CC2" w:rsidRPr="00AD6E35" w:rsidRDefault="00027CC2" w:rsidP="00027CC2">
            <w:pPr>
              <w:spacing w:before="60" w:after="60"/>
              <w:rPr>
                <w:sz w:val="22"/>
                <w:szCs w:val="22"/>
                <w:lang w:val="pt-BR"/>
              </w:rPr>
            </w:pPr>
            <w:r w:rsidRPr="00AD6E35">
              <w:rPr>
                <w:b/>
                <w:sz w:val="22"/>
                <w:szCs w:val="22"/>
                <w:lang w:val="pt-BR"/>
              </w:rPr>
              <w:t>E-mail:</w:t>
            </w:r>
            <w:r w:rsidRPr="00AD6E35">
              <w:rPr>
                <w:sz w:val="22"/>
                <w:szCs w:val="22"/>
                <w:lang w:val="pt-BR"/>
              </w:rPr>
              <w:t xml:space="preserve"> </w:t>
            </w:r>
            <w:hyperlink r:id="rId22" w:history="1">
              <w:r w:rsidRPr="00AD6E35">
                <w:rPr>
                  <w:rStyle w:val="Hyperlink"/>
                  <w:color w:val="auto"/>
                  <w:sz w:val="22"/>
                  <w:szCs w:val="22"/>
                  <w:lang w:val="pt-BR"/>
                </w:rPr>
                <w:t>geert.vanvooren@smals.be</w:t>
              </w:r>
            </w:hyperlink>
          </w:p>
        </w:tc>
      </w:tr>
      <w:tr w:rsidR="00027CC2" w:rsidRPr="00E74A2F" w14:paraId="177DA6A5" w14:textId="77777777" w:rsidTr="00FE7764">
        <w:tc>
          <w:tcPr>
            <w:tcW w:w="4361" w:type="dxa"/>
          </w:tcPr>
          <w:p w14:paraId="2D8FAB47" w14:textId="77777777" w:rsidR="00027CC2" w:rsidRPr="00AD6E35" w:rsidRDefault="00027CC2" w:rsidP="00027CC2">
            <w:pPr>
              <w:spacing w:before="60" w:after="60"/>
              <w:rPr>
                <w:sz w:val="22"/>
                <w:szCs w:val="22"/>
                <w:lang w:val="nl-BE"/>
              </w:rPr>
            </w:pPr>
            <w:r w:rsidRPr="00AD6E35">
              <w:rPr>
                <w:sz w:val="22"/>
                <w:szCs w:val="22"/>
                <w:lang w:val="nl-BE"/>
              </w:rPr>
              <w:t>Kruispuntbank van de Sociale Zekerheid</w:t>
            </w:r>
          </w:p>
        </w:tc>
        <w:tc>
          <w:tcPr>
            <w:tcW w:w="5953" w:type="dxa"/>
          </w:tcPr>
          <w:p w14:paraId="7BAA9DD4" w14:textId="77777777" w:rsidR="00027CC2" w:rsidRPr="00AD6E35" w:rsidRDefault="00027CC2" w:rsidP="00027CC2">
            <w:pPr>
              <w:spacing w:before="60" w:after="60"/>
              <w:rPr>
                <w:sz w:val="22"/>
                <w:szCs w:val="22"/>
                <w:lang w:val="nl-BE"/>
              </w:rPr>
            </w:pPr>
            <w:r w:rsidRPr="00AD6E35">
              <w:rPr>
                <w:b/>
                <w:sz w:val="22"/>
                <w:szCs w:val="22"/>
                <w:lang w:val="nl-BE"/>
              </w:rPr>
              <w:t>Naam:</w:t>
            </w:r>
            <w:r w:rsidRPr="00AD6E35">
              <w:rPr>
                <w:sz w:val="22"/>
                <w:szCs w:val="22"/>
                <w:lang w:val="nl-BE"/>
              </w:rPr>
              <w:t xml:space="preserve"> Pim Petereyns</w:t>
            </w:r>
          </w:p>
          <w:p w14:paraId="5B75C274" w14:textId="77777777" w:rsidR="00027CC2" w:rsidRPr="00AD6E35" w:rsidRDefault="00027CC2" w:rsidP="00027CC2">
            <w:pPr>
              <w:spacing w:before="60" w:after="60"/>
              <w:rPr>
                <w:sz w:val="22"/>
                <w:szCs w:val="22"/>
                <w:lang w:val="nl-BE"/>
              </w:rPr>
            </w:pPr>
            <w:r w:rsidRPr="00AD6E35">
              <w:rPr>
                <w:b/>
                <w:sz w:val="22"/>
                <w:szCs w:val="22"/>
                <w:lang w:val="nl-BE"/>
              </w:rPr>
              <w:t>Tel:</w:t>
            </w:r>
            <w:r w:rsidRPr="00AD6E35">
              <w:rPr>
                <w:sz w:val="22"/>
                <w:szCs w:val="22"/>
                <w:lang w:val="nl-BE"/>
              </w:rPr>
              <w:t xml:space="preserve"> 02 741 84 47</w:t>
            </w:r>
          </w:p>
          <w:p w14:paraId="4FB1C078" w14:textId="77777777" w:rsidR="00027CC2" w:rsidRPr="00AD6E35" w:rsidRDefault="00027CC2" w:rsidP="00027CC2">
            <w:pPr>
              <w:spacing w:before="60" w:after="60"/>
              <w:rPr>
                <w:sz w:val="22"/>
                <w:szCs w:val="22"/>
                <w:lang w:val="pt-BR"/>
              </w:rPr>
            </w:pPr>
            <w:r w:rsidRPr="00AD6E35">
              <w:rPr>
                <w:b/>
                <w:sz w:val="22"/>
                <w:szCs w:val="22"/>
                <w:lang w:val="pt-BR"/>
              </w:rPr>
              <w:t>E-mail:</w:t>
            </w:r>
            <w:r w:rsidRPr="00AD6E35">
              <w:rPr>
                <w:sz w:val="22"/>
                <w:szCs w:val="22"/>
                <w:lang w:val="pt-BR"/>
              </w:rPr>
              <w:t xml:space="preserve"> </w:t>
            </w:r>
            <w:hyperlink r:id="rId23" w:history="1">
              <w:r w:rsidRPr="00AD6E35">
                <w:rPr>
                  <w:rStyle w:val="Hyperlink"/>
                  <w:color w:val="auto"/>
                  <w:sz w:val="22"/>
                  <w:szCs w:val="22"/>
                  <w:lang w:val="pt-BR"/>
                </w:rPr>
                <w:t>pim.petereyns@ksz.fgov.be</w:t>
              </w:r>
            </w:hyperlink>
          </w:p>
          <w:p w14:paraId="71319DBF" w14:textId="77777777" w:rsidR="00027CC2" w:rsidRPr="00AD6E35" w:rsidRDefault="00027CC2" w:rsidP="00027CC2">
            <w:pPr>
              <w:spacing w:before="60" w:after="60"/>
              <w:rPr>
                <w:b/>
                <w:sz w:val="22"/>
                <w:szCs w:val="22"/>
                <w:lang w:val="fr-BE"/>
              </w:rPr>
            </w:pPr>
          </w:p>
        </w:tc>
      </w:tr>
      <w:tr w:rsidR="006910DC" w:rsidRPr="00E83640" w14:paraId="6664EAA6" w14:textId="77777777" w:rsidTr="00FE7764">
        <w:tc>
          <w:tcPr>
            <w:tcW w:w="4361" w:type="dxa"/>
          </w:tcPr>
          <w:p w14:paraId="5DC9BB2B" w14:textId="066E7B3E" w:rsidR="006910DC" w:rsidRPr="00AD6E35" w:rsidRDefault="006910DC" w:rsidP="00027CC2">
            <w:pPr>
              <w:spacing w:before="60" w:after="60"/>
              <w:rPr>
                <w:sz w:val="22"/>
                <w:szCs w:val="22"/>
                <w:lang w:val="nl-BE"/>
              </w:rPr>
            </w:pPr>
            <w:r w:rsidRPr="00AD6E35">
              <w:rPr>
                <w:sz w:val="22"/>
                <w:szCs w:val="22"/>
                <w:lang w:val="nl-BE"/>
              </w:rPr>
              <w:lastRenderedPageBreak/>
              <w:t>RVA</w:t>
            </w:r>
          </w:p>
        </w:tc>
        <w:tc>
          <w:tcPr>
            <w:tcW w:w="5953" w:type="dxa"/>
          </w:tcPr>
          <w:p w14:paraId="07F598DA" w14:textId="386BEE0C" w:rsidR="009579D1" w:rsidRPr="00AD6E35" w:rsidRDefault="009579D1" w:rsidP="009579D1">
            <w:pPr>
              <w:spacing w:before="60" w:after="60"/>
              <w:rPr>
                <w:sz w:val="22"/>
                <w:szCs w:val="22"/>
                <w:lang w:val="fr-FR"/>
              </w:rPr>
            </w:pPr>
            <w:r w:rsidRPr="00AD6E35">
              <w:rPr>
                <w:b/>
                <w:sz w:val="22"/>
                <w:szCs w:val="22"/>
                <w:lang w:val="fr-FR"/>
              </w:rPr>
              <w:t>Naam:</w:t>
            </w:r>
            <w:r w:rsidRPr="00AD6E35">
              <w:rPr>
                <w:sz w:val="22"/>
                <w:szCs w:val="22"/>
                <w:lang w:val="fr-FR"/>
              </w:rPr>
              <w:t xml:space="preserve"> </w:t>
            </w:r>
            <w:r w:rsidR="00F51A34" w:rsidRPr="00AD6E35">
              <w:rPr>
                <w:sz w:val="22"/>
                <w:szCs w:val="22"/>
                <w:lang w:val="fr-FR"/>
              </w:rPr>
              <w:t>Philip Gyssels</w:t>
            </w:r>
          </w:p>
          <w:p w14:paraId="73F58CDA" w14:textId="64981447" w:rsidR="009579D1" w:rsidRPr="00AD6E35" w:rsidRDefault="009579D1" w:rsidP="009579D1">
            <w:pPr>
              <w:spacing w:before="60" w:after="60"/>
              <w:rPr>
                <w:sz w:val="22"/>
                <w:szCs w:val="22"/>
                <w:lang w:val="fr-FR"/>
              </w:rPr>
            </w:pPr>
            <w:r w:rsidRPr="00AD6E35">
              <w:rPr>
                <w:b/>
                <w:sz w:val="22"/>
                <w:szCs w:val="22"/>
                <w:lang w:val="fr-FR"/>
              </w:rPr>
              <w:t>Tel:</w:t>
            </w:r>
            <w:r w:rsidRPr="00AD6E35">
              <w:rPr>
                <w:sz w:val="22"/>
                <w:szCs w:val="22"/>
                <w:lang w:val="fr-FR"/>
              </w:rPr>
              <w:t xml:space="preserve"> </w:t>
            </w:r>
            <w:r w:rsidR="00F51A34" w:rsidRPr="00AD6E35">
              <w:rPr>
                <w:sz w:val="22"/>
                <w:szCs w:val="22"/>
                <w:lang w:val="fr-FR"/>
              </w:rPr>
              <w:t>+3225154207</w:t>
            </w:r>
          </w:p>
          <w:p w14:paraId="2E298719" w14:textId="099891FD" w:rsidR="009579D1" w:rsidRPr="00AD6E35" w:rsidRDefault="009579D1" w:rsidP="009579D1">
            <w:pPr>
              <w:spacing w:before="60" w:after="60"/>
              <w:rPr>
                <w:sz w:val="22"/>
                <w:szCs w:val="22"/>
                <w:lang w:val="pt-BR"/>
              </w:rPr>
            </w:pPr>
            <w:r w:rsidRPr="00AD6E35">
              <w:rPr>
                <w:b/>
                <w:sz w:val="22"/>
                <w:szCs w:val="22"/>
                <w:lang w:val="pt-BR"/>
              </w:rPr>
              <w:t>E-mail:</w:t>
            </w:r>
            <w:r w:rsidRPr="00AD6E35">
              <w:rPr>
                <w:sz w:val="22"/>
                <w:szCs w:val="22"/>
                <w:lang w:val="pt-BR"/>
              </w:rPr>
              <w:t xml:space="preserve"> </w:t>
            </w:r>
            <w:r w:rsidR="00F51A34" w:rsidRPr="00AD6E35">
              <w:rPr>
                <w:sz w:val="22"/>
                <w:szCs w:val="22"/>
                <w:lang w:val="pt-BR"/>
              </w:rPr>
              <w:t>philip.gyssels@rvaonem.fgov.be</w:t>
            </w:r>
          </w:p>
          <w:p w14:paraId="1F1E3F08" w14:textId="77777777" w:rsidR="006910DC" w:rsidRPr="00AD6E35" w:rsidRDefault="006910DC" w:rsidP="00027CC2">
            <w:pPr>
              <w:spacing w:before="60" w:after="60"/>
              <w:rPr>
                <w:b/>
                <w:sz w:val="22"/>
                <w:szCs w:val="22"/>
                <w:lang w:val="fr-FR"/>
              </w:rPr>
            </w:pPr>
          </w:p>
        </w:tc>
      </w:tr>
      <w:tr w:rsidR="006910DC" w:rsidRPr="00E83640" w14:paraId="49AD5732" w14:textId="77777777" w:rsidTr="00FE7764">
        <w:tc>
          <w:tcPr>
            <w:tcW w:w="4361" w:type="dxa"/>
          </w:tcPr>
          <w:p w14:paraId="452347E5" w14:textId="7DDD5CCA" w:rsidR="006910DC" w:rsidRPr="00AD6E35" w:rsidRDefault="006910DC" w:rsidP="00027CC2">
            <w:pPr>
              <w:spacing w:before="60" w:after="60"/>
              <w:rPr>
                <w:sz w:val="22"/>
                <w:szCs w:val="22"/>
                <w:lang w:val="nl-BE"/>
              </w:rPr>
            </w:pPr>
            <w:r w:rsidRPr="00AD6E35">
              <w:rPr>
                <w:sz w:val="22"/>
                <w:szCs w:val="22"/>
                <w:lang w:val="nl-BE"/>
              </w:rPr>
              <w:t>FOD WASO</w:t>
            </w:r>
          </w:p>
        </w:tc>
        <w:tc>
          <w:tcPr>
            <w:tcW w:w="5953" w:type="dxa"/>
          </w:tcPr>
          <w:p w14:paraId="4805AF32" w14:textId="71DFC954" w:rsidR="009579D1" w:rsidRPr="00AD6E35" w:rsidRDefault="009579D1" w:rsidP="009579D1">
            <w:pPr>
              <w:spacing w:before="60" w:after="60"/>
              <w:rPr>
                <w:sz w:val="22"/>
                <w:szCs w:val="22"/>
                <w:lang w:val="nl-BE"/>
              </w:rPr>
            </w:pPr>
            <w:r w:rsidRPr="00AD6E35">
              <w:rPr>
                <w:b/>
                <w:sz w:val="22"/>
                <w:szCs w:val="22"/>
                <w:lang w:val="nl-BE"/>
              </w:rPr>
              <w:t>Naam:</w:t>
            </w:r>
            <w:r w:rsidRPr="00AD6E35">
              <w:rPr>
                <w:sz w:val="22"/>
                <w:szCs w:val="22"/>
                <w:lang w:val="nl-BE"/>
              </w:rPr>
              <w:t xml:space="preserve"> </w:t>
            </w:r>
            <w:r w:rsidR="000D18AB" w:rsidRPr="00AD6E35">
              <w:rPr>
                <w:sz w:val="22"/>
                <w:szCs w:val="22"/>
                <w:lang w:val="nl-BE"/>
              </w:rPr>
              <w:t>Guy De Rocker</w:t>
            </w:r>
          </w:p>
          <w:p w14:paraId="1D1EF725" w14:textId="35B5D359" w:rsidR="009579D1" w:rsidRPr="00AD6E35" w:rsidRDefault="009579D1" w:rsidP="009579D1">
            <w:pPr>
              <w:spacing w:before="60" w:after="60"/>
              <w:rPr>
                <w:sz w:val="22"/>
                <w:szCs w:val="22"/>
                <w:lang w:val="nl-BE"/>
              </w:rPr>
            </w:pPr>
            <w:r w:rsidRPr="00AD6E35">
              <w:rPr>
                <w:b/>
                <w:sz w:val="22"/>
                <w:szCs w:val="22"/>
                <w:lang w:val="nl-BE"/>
              </w:rPr>
              <w:t>Tel:</w:t>
            </w:r>
            <w:r w:rsidRPr="00AD6E35">
              <w:rPr>
                <w:sz w:val="22"/>
                <w:szCs w:val="22"/>
                <w:lang w:val="nl-BE"/>
              </w:rPr>
              <w:t xml:space="preserve"> </w:t>
            </w:r>
            <w:r w:rsidR="000D18AB" w:rsidRPr="00AD6E35">
              <w:rPr>
                <w:sz w:val="22"/>
                <w:szCs w:val="22"/>
                <w:lang w:val="nl-BE"/>
              </w:rPr>
              <w:t>+32496570145</w:t>
            </w:r>
          </w:p>
          <w:p w14:paraId="7589FC9F" w14:textId="1F106563" w:rsidR="006910DC" w:rsidRPr="00AD6E35" w:rsidRDefault="009579D1" w:rsidP="00085D48">
            <w:pPr>
              <w:spacing w:before="60" w:after="60"/>
              <w:rPr>
                <w:sz w:val="22"/>
                <w:szCs w:val="22"/>
                <w:lang w:val="pt-BR"/>
              </w:rPr>
            </w:pPr>
            <w:r w:rsidRPr="00AD6E35">
              <w:rPr>
                <w:b/>
                <w:sz w:val="22"/>
                <w:szCs w:val="22"/>
                <w:lang w:val="pt-BR"/>
              </w:rPr>
              <w:t>E-mail:</w:t>
            </w:r>
            <w:r w:rsidRPr="00AD6E35">
              <w:rPr>
                <w:sz w:val="22"/>
                <w:szCs w:val="22"/>
                <w:lang w:val="pt-BR"/>
              </w:rPr>
              <w:t xml:space="preserve"> </w:t>
            </w:r>
            <w:hyperlink r:id="rId24" w:history="1">
              <w:r w:rsidR="000D18AB" w:rsidRPr="00AD6E35">
                <w:rPr>
                  <w:rStyle w:val="Hyperlink"/>
                  <w:color w:val="auto"/>
                  <w:sz w:val="22"/>
                  <w:szCs w:val="22"/>
                  <w:lang w:val="pt-BR"/>
                </w:rPr>
                <w:t>guy.derocker@werk.belgie.be</w:t>
              </w:r>
            </w:hyperlink>
          </w:p>
        </w:tc>
      </w:tr>
      <w:tr w:rsidR="00295752" w:rsidRPr="00295752" w14:paraId="515D02CC" w14:textId="77777777" w:rsidTr="00FE7764">
        <w:tc>
          <w:tcPr>
            <w:tcW w:w="4361" w:type="dxa"/>
          </w:tcPr>
          <w:p w14:paraId="7266D33A" w14:textId="78DB88CC" w:rsidR="00295752" w:rsidRPr="00AD6E35" w:rsidRDefault="00295752" w:rsidP="00027CC2">
            <w:pPr>
              <w:spacing w:before="60" w:after="60"/>
              <w:rPr>
                <w:sz w:val="22"/>
                <w:szCs w:val="22"/>
                <w:lang w:val="nl-BE"/>
              </w:rPr>
            </w:pPr>
            <w:r w:rsidRPr="00AD6E35">
              <w:rPr>
                <w:sz w:val="22"/>
                <w:szCs w:val="22"/>
                <w:lang w:val="nl-BE"/>
              </w:rPr>
              <w:t>VO</w:t>
            </w:r>
          </w:p>
        </w:tc>
        <w:tc>
          <w:tcPr>
            <w:tcW w:w="5953" w:type="dxa"/>
          </w:tcPr>
          <w:p w14:paraId="07750F1B" w14:textId="4699BA9D" w:rsidR="00295752" w:rsidRPr="00AD6E35" w:rsidRDefault="00295752" w:rsidP="00295752">
            <w:pPr>
              <w:spacing w:before="60" w:after="60"/>
              <w:rPr>
                <w:sz w:val="22"/>
                <w:szCs w:val="22"/>
                <w:lang w:val="nl-BE"/>
              </w:rPr>
            </w:pPr>
            <w:r w:rsidRPr="00AD6E35">
              <w:rPr>
                <w:b/>
                <w:sz w:val="22"/>
                <w:szCs w:val="22"/>
                <w:lang w:val="nl-BE"/>
              </w:rPr>
              <w:t>Naam:</w:t>
            </w:r>
            <w:r w:rsidRPr="00AD6E35">
              <w:rPr>
                <w:sz w:val="22"/>
                <w:szCs w:val="22"/>
                <w:lang w:val="nl-BE"/>
              </w:rPr>
              <w:t xml:space="preserve"> Joris Gaens</w:t>
            </w:r>
          </w:p>
          <w:p w14:paraId="30D13030" w14:textId="2795BFBA" w:rsidR="00295752" w:rsidRPr="00AD6E35" w:rsidRDefault="00295752" w:rsidP="00295752">
            <w:pPr>
              <w:spacing w:before="60" w:after="60"/>
              <w:rPr>
                <w:sz w:val="22"/>
                <w:szCs w:val="22"/>
                <w:lang w:val="nl-BE"/>
              </w:rPr>
            </w:pPr>
            <w:r w:rsidRPr="00AD6E35">
              <w:rPr>
                <w:b/>
                <w:sz w:val="22"/>
                <w:szCs w:val="22"/>
                <w:lang w:val="nl-BE"/>
              </w:rPr>
              <w:t>Tel:</w:t>
            </w:r>
            <w:r w:rsidRPr="00AD6E35">
              <w:rPr>
                <w:sz w:val="22"/>
                <w:szCs w:val="22"/>
                <w:lang w:val="nl-BE"/>
              </w:rPr>
              <w:t xml:space="preserve"> +32(0)478 32 84 23</w:t>
            </w:r>
          </w:p>
          <w:p w14:paraId="6DC2484F" w14:textId="4C06C622" w:rsidR="00295752" w:rsidRPr="00AD6E35" w:rsidRDefault="00295752" w:rsidP="00295752">
            <w:pPr>
              <w:spacing w:before="60" w:after="60"/>
              <w:rPr>
                <w:b/>
                <w:sz w:val="22"/>
                <w:szCs w:val="22"/>
                <w:lang w:val="fr-FR"/>
              </w:rPr>
            </w:pPr>
            <w:r w:rsidRPr="00AD6E35">
              <w:rPr>
                <w:b/>
                <w:sz w:val="22"/>
                <w:szCs w:val="22"/>
                <w:lang w:val="pt-BR"/>
              </w:rPr>
              <w:t>E-mail:</w:t>
            </w:r>
            <w:r w:rsidRPr="00AD6E35">
              <w:rPr>
                <w:sz w:val="22"/>
                <w:szCs w:val="22"/>
                <w:lang w:val="pt-BR"/>
              </w:rPr>
              <w:t xml:space="preserve"> joris.gaens@vlaanderen.be</w:t>
            </w:r>
          </w:p>
        </w:tc>
      </w:tr>
      <w:tr w:rsidR="006E2073" w:rsidRPr="00E83640" w14:paraId="751CA326" w14:textId="77777777" w:rsidTr="00FE7764">
        <w:tc>
          <w:tcPr>
            <w:tcW w:w="4361" w:type="dxa"/>
          </w:tcPr>
          <w:p w14:paraId="74C50CDE" w14:textId="6FE2073E" w:rsidR="006E2073" w:rsidRPr="00AD6E35" w:rsidRDefault="006E2073" w:rsidP="006E2073">
            <w:pPr>
              <w:spacing w:before="60" w:after="60"/>
              <w:rPr>
                <w:sz w:val="22"/>
                <w:szCs w:val="22"/>
                <w:lang w:val="nl-BE"/>
              </w:rPr>
            </w:pPr>
            <w:r w:rsidRPr="00AD6E35">
              <w:rPr>
                <w:sz w:val="22"/>
                <w:szCs w:val="22"/>
                <w:lang w:val="nl-BE"/>
              </w:rPr>
              <w:t>ACTIRIS</w:t>
            </w:r>
          </w:p>
        </w:tc>
        <w:tc>
          <w:tcPr>
            <w:tcW w:w="5953" w:type="dxa"/>
          </w:tcPr>
          <w:p w14:paraId="4D3CCB03" w14:textId="77777777" w:rsidR="006E2073" w:rsidRPr="00AD6E35" w:rsidRDefault="006E2073" w:rsidP="006E2073">
            <w:pPr>
              <w:spacing w:before="60" w:after="60"/>
              <w:rPr>
                <w:sz w:val="22"/>
                <w:szCs w:val="22"/>
                <w:lang w:val="fr-FR"/>
              </w:rPr>
            </w:pPr>
            <w:r w:rsidRPr="00AD6E35">
              <w:rPr>
                <w:b/>
                <w:sz w:val="22"/>
                <w:szCs w:val="22"/>
                <w:lang w:val="fr-FR"/>
              </w:rPr>
              <w:t xml:space="preserve">Naam: </w:t>
            </w:r>
            <w:r w:rsidRPr="00AD6E35">
              <w:rPr>
                <w:sz w:val="22"/>
                <w:szCs w:val="22"/>
                <w:lang w:val="fr-FR"/>
              </w:rPr>
              <w:t>Marguerite Frébutte</w:t>
            </w:r>
          </w:p>
          <w:p w14:paraId="304504BD" w14:textId="77777777" w:rsidR="006E2073" w:rsidRPr="00AD6E35" w:rsidRDefault="006E2073" w:rsidP="006E2073">
            <w:pPr>
              <w:spacing w:before="60" w:after="60"/>
              <w:rPr>
                <w:sz w:val="22"/>
                <w:szCs w:val="22"/>
                <w:lang w:val="fr-FR"/>
              </w:rPr>
            </w:pPr>
            <w:r w:rsidRPr="00AD6E35">
              <w:rPr>
                <w:b/>
                <w:sz w:val="22"/>
                <w:szCs w:val="22"/>
                <w:lang w:val="fr-FR"/>
              </w:rPr>
              <w:t xml:space="preserve">Tel: </w:t>
            </w:r>
            <w:r w:rsidRPr="00AD6E35">
              <w:rPr>
                <w:sz w:val="22"/>
                <w:szCs w:val="22"/>
                <w:lang w:val="fr-FR"/>
              </w:rPr>
              <w:t>+32(0)2 505 16 64</w:t>
            </w:r>
          </w:p>
          <w:p w14:paraId="468B9D41" w14:textId="62D3878C" w:rsidR="006E2073" w:rsidRPr="00AD6E35" w:rsidRDefault="006E2073" w:rsidP="006E2073">
            <w:pPr>
              <w:spacing w:before="60" w:after="60"/>
              <w:rPr>
                <w:b/>
                <w:sz w:val="22"/>
                <w:szCs w:val="22"/>
                <w:lang w:val="fr-FR"/>
              </w:rPr>
            </w:pPr>
            <w:r w:rsidRPr="00AD6E35">
              <w:rPr>
                <w:b/>
                <w:sz w:val="22"/>
                <w:szCs w:val="22"/>
                <w:lang w:val="fr-FR"/>
              </w:rPr>
              <w:t xml:space="preserve">E-mail: </w:t>
            </w:r>
            <w:r w:rsidRPr="00AD6E35">
              <w:rPr>
                <w:sz w:val="22"/>
                <w:szCs w:val="22"/>
                <w:lang w:val="fr-FR"/>
              </w:rPr>
              <w:t>mfrebutte@actiris.be</w:t>
            </w:r>
          </w:p>
        </w:tc>
      </w:tr>
      <w:tr w:rsidR="00B13492" w:rsidRPr="00E83640" w14:paraId="2271792D" w14:textId="77777777" w:rsidTr="00FE7764">
        <w:tc>
          <w:tcPr>
            <w:tcW w:w="4361" w:type="dxa"/>
          </w:tcPr>
          <w:p w14:paraId="6E365A58" w14:textId="1AC03B61" w:rsidR="00B13492" w:rsidRPr="00AD6E35" w:rsidRDefault="00B13492" w:rsidP="006E2073">
            <w:pPr>
              <w:spacing w:before="60" w:after="60"/>
              <w:rPr>
                <w:sz w:val="22"/>
                <w:szCs w:val="22"/>
                <w:lang w:val="nl-BE"/>
              </w:rPr>
            </w:pPr>
            <w:r w:rsidRPr="00AD6E35">
              <w:rPr>
                <w:sz w:val="22"/>
                <w:szCs w:val="22"/>
                <w:lang w:val="nl-BE"/>
              </w:rPr>
              <w:t>VWF</w:t>
            </w:r>
          </w:p>
        </w:tc>
        <w:tc>
          <w:tcPr>
            <w:tcW w:w="5953" w:type="dxa"/>
          </w:tcPr>
          <w:p w14:paraId="0AB8292D" w14:textId="6731C8AA" w:rsidR="00B13492" w:rsidRPr="00AD6E35" w:rsidRDefault="00B13492" w:rsidP="00B13492">
            <w:pPr>
              <w:spacing w:before="60" w:after="60"/>
              <w:rPr>
                <w:sz w:val="22"/>
                <w:szCs w:val="22"/>
                <w:lang w:val="nl-NL"/>
              </w:rPr>
            </w:pPr>
            <w:r w:rsidRPr="00AD6E35">
              <w:rPr>
                <w:b/>
                <w:sz w:val="22"/>
                <w:szCs w:val="22"/>
                <w:lang w:val="nl-BE"/>
              </w:rPr>
              <w:t>Naam:</w:t>
            </w:r>
            <w:r w:rsidRPr="00AD6E35">
              <w:rPr>
                <w:sz w:val="22"/>
                <w:szCs w:val="22"/>
                <w:lang w:val="nl-BE"/>
              </w:rPr>
              <w:t xml:space="preserve"> </w:t>
            </w:r>
            <w:r w:rsidR="00C13F52" w:rsidRPr="00AD6E35">
              <w:rPr>
                <w:rStyle w:val="normaltextrun"/>
                <w:sz w:val="22"/>
                <w:szCs w:val="22"/>
                <w:shd w:val="clear" w:color="auto" w:fill="FFFFFF"/>
                <w:lang w:val="nl-NL"/>
              </w:rPr>
              <w:t>Kurt Van Liefferinge en An Meuleman</w:t>
            </w:r>
          </w:p>
          <w:p w14:paraId="56106B0E" w14:textId="05739352" w:rsidR="00B13492" w:rsidRPr="00AD6E35" w:rsidRDefault="00B13492" w:rsidP="00B13492">
            <w:pPr>
              <w:spacing w:before="60" w:after="60"/>
              <w:rPr>
                <w:sz w:val="22"/>
                <w:szCs w:val="22"/>
                <w:lang w:val="fr-FR"/>
              </w:rPr>
            </w:pPr>
            <w:r w:rsidRPr="00AD6E35">
              <w:rPr>
                <w:b/>
                <w:sz w:val="22"/>
                <w:szCs w:val="22"/>
                <w:lang w:val="fr-FR"/>
              </w:rPr>
              <w:t>Tel:</w:t>
            </w:r>
            <w:r w:rsidRPr="00AD6E35">
              <w:rPr>
                <w:sz w:val="22"/>
                <w:szCs w:val="22"/>
                <w:lang w:val="fr-FR"/>
              </w:rPr>
              <w:t xml:space="preserve"> </w:t>
            </w:r>
            <w:r w:rsidR="00C13F52" w:rsidRPr="00AD6E35">
              <w:rPr>
                <w:sz w:val="22"/>
                <w:szCs w:val="22"/>
                <w:lang w:val="fr-FR"/>
              </w:rPr>
              <w:t>?</w:t>
            </w:r>
          </w:p>
          <w:p w14:paraId="3634CB8C" w14:textId="11012BD9" w:rsidR="00B13492" w:rsidRPr="00AD6E35" w:rsidRDefault="00B13492" w:rsidP="00B13492">
            <w:pPr>
              <w:spacing w:before="60" w:after="60"/>
              <w:rPr>
                <w:b/>
                <w:sz w:val="22"/>
                <w:szCs w:val="22"/>
                <w:lang w:val="fr-FR"/>
              </w:rPr>
            </w:pPr>
            <w:r w:rsidRPr="00AD6E35">
              <w:rPr>
                <w:b/>
                <w:sz w:val="22"/>
                <w:szCs w:val="22"/>
                <w:lang w:val="pt-BR"/>
              </w:rPr>
              <w:t>E-mail:</w:t>
            </w:r>
            <w:r w:rsidRPr="00AD6E35">
              <w:rPr>
                <w:sz w:val="22"/>
                <w:szCs w:val="22"/>
                <w:lang w:val="pt-BR"/>
              </w:rPr>
              <w:t xml:space="preserve"> </w:t>
            </w:r>
            <w:hyperlink r:id="rId25" w:tgtFrame="_blank" w:history="1">
              <w:r w:rsidR="00C13F52" w:rsidRPr="00AD6E35">
                <w:rPr>
                  <w:rStyle w:val="normaltextrun"/>
                  <w:sz w:val="22"/>
                  <w:szCs w:val="22"/>
                  <w:shd w:val="clear" w:color="auto" w:fill="FFFFFF"/>
                  <w:lang w:val="fr-FR"/>
                </w:rPr>
                <w:t>jur@vlaamswoningfonds.be</w:t>
              </w:r>
            </w:hyperlink>
          </w:p>
        </w:tc>
      </w:tr>
      <w:tr w:rsidR="008A58D1" w:rsidRPr="00E83640" w14:paraId="17C86DC1" w14:textId="77777777" w:rsidTr="00FE7764">
        <w:tc>
          <w:tcPr>
            <w:tcW w:w="4361" w:type="dxa"/>
          </w:tcPr>
          <w:p w14:paraId="7345AE15" w14:textId="02797525" w:rsidR="008A58D1" w:rsidRPr="00AD6E35" w:rsidRDefault="008A58D1" w:rsidP="006E2073">
            <w:pPr>
              <w:spacing w:before="60" w:after="60"/>
              <w:rPr>
                <w:sz w:val="22"/>
                <w:szCs w:val="22"/>
                <w:lang w:val="nl-BE"/>
              </w:rPr>
            </w:pPr>
            <w:r w:rsidRPr="00AD6E35">
              <w:rPr>
                <w:sz w:val="22"/>
                <w:szCs w:val="22"/>
                <w:lang w:val="nl-BE"/>
              </w:rPr>
              <w:t>VDAB</w:t>
            </w:r>
          </w:p>
        </w:tc>
        <w:tc>
          <w:tcPr>
            <w:tcW w:w="5953" w:type="dxa"/>
          </w:tcPr>
          <w:p w14:paraId="1A2B2153" w14:textId="76F0C522" w:rsidR="008A58D1" w:rsidRPr="00AD6E35" w:rsidRDefault="008A58D1" w:rsidP="008A58D1">
            <w:pPr>
              <w:spacing w:before="60" w:after="60"/>
              <w:rPr>
                <w:sz w:val="22"/>
                <w:szCs w:val="22"/>
                <w:lang w:val="nl-NL"/>
              </w:rPr>
            </w:pPr>
            <w:r w:rsidRPr="00AD6E35">
              <w:rPr>
                <w:b/>
                <w:sz w:val="22"/>
                <w:szCs w:val="22"/>
                <w:lang w:val="nl-BE"/>
              </w:rPr>
              <w:t>Naam:</w:t>
            </w:r>
            <w:r w:rsidRPr="00AD6E35">
              <w:rPr>
                <w:sz w:val="22"/>
                <w:szCs w:val="22"/>
                <w:lang w:val="nl-BE"/>
              </w:rPr>
              <w:t xml:space="preserve"> </w:t>
            </w:r>
          </w:p>
          <w:p w14:paraId="0D06C9E7" w14:textId="6228110D" w:rsidR="008A58D1" w:rsidRPr="00AD6E35" w:rsidRDefault="008A58D1" w:rsidP="008A58D1">
            <w:pPr>
              <w:spacing w:before="60" w:after="60"/>
              <w:rPr>
                <w:sz w:val="22"/>
                <w:szCs w:val="22"/>
                <w:lang w:val="nl-NL"/>
              </w:rPr>
            </w:pPr>
            <w:r w:rsidRPr="00AD6E35">
              <w:rPr>
                <w:b/>
                <w:sz w:val="22"/>
                <w:szCs w:val="22"/>
                <w:lang w:val="nl-NL"/>
              </w:rPr>
              <w:t>Tel:</w:t>
            </w:r>
            <w:r w:rsidRPr="00AD6E35">
              <w:rPr>
                <w:sz w:val="22"/>
                <w:szCs w:val="22"/>
                <w:lang w:val="nl-NL"/>
              </w:rPr>
              <w:t xml:space="preserve"> </w:t>
            </w:r>
          </w:p>
          <w:p w14:paraId="53344859" w14:textId="7B1B520F" w:rsidR="008A58D1" w:rsidRPr="00AD6E35" w:rsidRDefault="008A58D1" w:rsidP="008A58D1">
            <w:pPr>
              <w:spacing w:before="60" w:after="60"/>
              <w:rPr>
                <w:b/>
                <w:sz w:val="22"/>
                <w:szCs w:val="22"/>
                <w:lang w:val="nl-NL"/>
              </w:rPr>
            </w:pPr>
            <w:r w:rsidRPr="00AD6E35">
              <w:rPr>
                <w:b/>
                <w:sz w:val="22"/>
                <w:szCs w:val="22"/>
                <w:lang w:val="pt-BR"/>
              </w:rPr>
              <w:t>E-mail:</w:t>
            </w:r>
            <w:r w:rsidRPr="00AD6E35">
              <w:rPr>
                <w:sz w:val="22"/>
                <w:szCs w:val="22"/>
                <w:lang w:val="pt-BR"/>
              </w:rPr>
              <w:t xml:space="preserve"> stijn.degroof@vdab.be</w:t>
            </w:r>
          </w:p>
        </w:tc>
      </w:tr>
      <w:tr w:rsidR="00803B76" w:rsidRPr="00E83640" w14:paraId="504A9756" w14:textId="77777777" w:rsidTr="00FE7764">
        <w:tc>
          <w:tcPr>
            <w:tcW w:w="4361" w:type="dxa"/>
          </w:tcPr>
          <w:p w14:paraId="126AB5BB" w14:textId="565179BA" w:rsidR="00803B76" w:rsidRPr="00AD6E35" w:rsidRDefault="00803B76" w:rsidP="006E2073">
            <w:pPr>
              <w:spacing w:before="60" w:after="60"/>
              <w:rPr>
                <w:sz w:val="22"/>
                <w:szCs w:val="22"/>
                <w:lang w:val="nl-BE"/>
              </w:rPr>
            </w:pPr>
            <w:r w:rsidRPr="00AD6E35">
              <w:rPr>
                <w:sz w:val="22"/>
                <w:szCs w:val="22"/>
                <w:lang w:val="nl-BE"/>
              </w:rPr>
              <w:t>IRISCARE</w:t>
            </w:r>
          </w:p>
        </w:tc>
        <w:tc>
          <w:tcPr>
            <w:tcW w:w="5953" w:type="dxa"/>
          </w:tcPr>
          <w:p w14:paraId="34EB6ADE" w14:textId="64984FF4" w:rsidR="00803B76" w:rsidRPr="00AD6E35" w:rsidRDefault="00803B76" w:rsidP="00803B76">
            <w:pPr>
              <w:spacing w:before="60" w:after="60"/>
              <w:rPr>
                <w:sz w:val="22"/>
                <w:szCs w:val="22"/>
                <w:lang w:val="nl-NL"/>
              </w:rPr>
            </w:pPr>
            <w:r w:rsidRPr="00AD6E35">
              <w:rPr>
                <w:b/>
                <w:sz w:val="22"/>
                <w:szCs w:val="22"/>
                <w:lang w:val="nl-BE"/>
              </w:rPr>
              <w:t>Naam:</w:t>
            </w:r>
            <w:r w:rsidRPr="00AD6E35">
              <w:rPr>
                <w:sz w:val="22"/>
                <w:szCs w:val="22"/>
                <w:lang w:val="nl-BE"/>
              </w:rPr>
              <w:t xml:space="preserve"> </w:t>
            </w:r>
            <w:hyperlink r:id="rId26" w:tgtFrame="_blank" w:history="1">
              <w:r w:rsidRPr="00AD6E35">
                <w:rPr>
                  <w:rStyle w:val="normaltextrun"/>
                  <w:rFonts w:ascii="Calibri" w:hAnsi="Calibri" w:cs="Calibri"/>
                  <w:shd w:val="clear" w:color="auto" w:fill="FFFFFF"/>
                  <w:lang w:val="nl-NL"/>
                </w:rPr>
                <w:t>naher.arslan@iriscare.brussels</w:t>
              </w:r>
            </w:hyperlink>
            <w:r w:rsidRPr="00AD6E35">
              <w:rPr>
                <w:rStyle w:val="normaltextrun"/>
                <w:rFonts w:ascii="Calibri" w:hAnsi="Calibri" w:cs="Calibri"/>
                <w:shd w:val="clear" w:color="auto" w:fill="FFFFFF"/>
                <w:lang w:val="nl-NL"/>
              </w:rPr>
              <w:t> </w:t>
            </w:r>
            <w:r w:rsidRPr="00AD6E35">
              <w:rPr>
                <w:rStyle w:val="eop"/>
                <w:rFonts w:ascii="Calibri" w:hAnsi="Calibri" w:cs="Calibri"/>
                <w:shd w:val="clear" w:color="auto" w:fill="FFFFFF"/>
                <w:lang w:val="nl-NL"/>
              </w:rPr>
              <w:t> </w:t>
            </w:r>
          </w:p>
          <w:p w14:paraId="466FA32F" w14:textId="77777777" w:rsidR="00803B76" w:rsidRPr="00AD6E35" w:rsidRDefault="00803B76" w:rsidP="00803B76">
            <w:pPr>
              <w:spacing w:before="60" w:after="60"/>
              <w:rPr>
                <w:sz w:val="22"/>
                <w:szCs w:val="22"/>
                <w:lang w:val="nl-NL"/>
              </w:rPr>
            </w:pPr>
            <w:r w:rsidRPr="00AD6E35">
              <w:rPr>
                <w:b/>
                <w:sz w:val="22"/>
                <w:szCs w:val="22"/>
                <w:lang w:val="nl-NL"/>
              </w:rPr>
              <w:t>Tel:</w:t>
            </w:r>
            <w:r w:rsidRPr="00AD6E35">
              <w:rPr>
                <w:sz w:val="22"/>
                <w:szCs w:val="22"/>
                <w:lang w:val="nl-NL"/>
              </w:rPr>
              <w:t xml:space="preserve"> </w:t>
            </w:r>
          </w:p>
          <w:p w14:paraId="22CA91DD" w14:textId="34170002" w:rsidR="00803B76" w:rsidRPr="00AD6E35" w:rsidRDefault="00803B76" w:rsidP="00803B76">
            <w:pPr>
              <w:spacing w:before="60" w:after="60"/>
              <w:rPr>
                <w:b/>
                <w:sz w:val="22"/>
                <w:szCs w:val="22"/>
                <w:lang w:val="fr-FR"/>
              </w:rPr>
            </w:pPr>
            <w:r w:rsidRPr="00AD6E35">
              <w:rPr>
                <w:b/>
                <w:sz w:val="22"/>
                <w:szCs w:val="22"/>
                <w:lang w:val="pt-BR"/>
              </w:rPr>
              <w:t>E-mail:</w:t>
            </w:r>
            <w:r w:rsidRPr="00AD6E35">
              <w:rPr>
                <w:sz w:val="22"/>
                <w:szCs w:val="22"/>
                <w:lang w:val="pt-BR"/>
              </w:rPr>
              <w:t xml:space="preserve"> </w:t>
            </w:r>
            <w:hyperlink r:id="rId27" w:tgtFrame="_blank" w:history="1">
              <w:r w:rsidRPr="00AD6E35">
                <w:rPr>
                  <w:rStyle w:val="normaltextrun"/>
                  <w:rFonts w:ascii="Calibri" w:hAnsi="Calibri" w:cs="Calibri"/>
                  <w:shd w:val="clear" w:color="auto" w:fill="FFFFFF"/>
                  <w:lang w:val="fr-FR"/>
                </w:rPr>
                <w:t>luc.schumer@iriscare.brussels</w:t>
              </w:r>
            </w:hyperlink>
            <w:r w:rsidRPr="00AD6E35">
              <w:rPr>
                <w:rStyle w:val="normaltextrun"/>
                <w:rFonts w:ascii="Calibri" w:hAnsi="Calibri" w:cs="Calibri"/>
                <w:shd w:val="clear" w:color="auto" w:fill="FFFFFF"/>
                <w:lang w:val="fr-FR"/>
              </w:rPr>
              <w:t> </w:t>
            </w:r>
            <w:r w:rsidRPr="00AD6E35">
              <w:rPr>
                <w:rStyle w:val="eop"/>
                <w:rFonts w:ascii="Calibri" w:hAnsi="Calibri" w:cs="Calibri"/>
                <w:shd w:val="clear" w:color="auto" w:fill="FFFFFF"/>
                <w:lang w:val="fr-FR"/>
              </w:rPr>
              <w:t> </w:t>
            </w:r>
          </w:p>
        </w:tc>
      </w:tr>
      <w:tr w:rsidR="00803B76" w:rsidRPr="00E83640" w14:paraId="502699C3" w14:textId="77777777" w:rsidTr="00FE7764">
        <w:tc>
          <w:tcPr>
            <w:tcW w:w="4361" w:type="dxa"/>
          </w:tcPr>
          <w:p w14:paraId="57D3903D" w14:textId="0F050048" w:rsidR="00803B76" w:rsidRPr="00AD6E35" w:rsidRDefault="00214965" w:rsidP="006E2073">
            <w:pPr>
              <w:spacing w:before="60" w:after="60"/>
              <w:rPr>
                <w:sz w:val="22"/>
                <w:szCs w:val="22"/>
                <w:lang w:val="fr-FR"/>
              </w:rPr>
            </w:pPr>
            <w:r w:rsidRPr="00AD6E35">
              <w:rPr>
                <w:sz w:val="22"/>
                <w:szCs w:val="22"/>
                <w:lang w:val="fr-FR"/>
              </w:rPr>
              <w:t>AVIQ</w:t>
            </w:r>
          </w:p>
        </w:tc>
        <w:tc>
          <w:tcPr>
            <w:tcW w:w="5953" w:type="dxa"/>
          </w:tcPr>
          <w:p w14:paraId="17AA31E9" w14:textId="372C1477" w:rsidR="00214965" w:rsidRPr="00AD6E35" w:rsidRDefault="00214965" w:rsidP="00214965">
            <w:pPr>
              <w:spacing w:before="60" w:after="60"/>
              <w:rPr>
                <w:sz w:val="22"/>
                <w:szCs w:val="22"/>
                <w:lang w:val="nl-NL"/>
              </w:rPr>
            </w:pPr>
            <w:r w:rsidRPr="00AD6E35">
              <w:rPr>
                <w:b/>
                <w:sz w:val="22"/>
                <w:szCs w:val="22"/>
                <w:lang w:val="nl-BE"/>
              </w:rPr>
              <w:t>Naam:</w:t>
            </w:r>
            <w:r w:rsidRPr="00AD6E35">
              <w:rPr>
                <w:sz w:val="22"/>
                <w:szCs w:val="22"/>
                <w:lang w:val="nl-BE"/>
              </w:rPr>
              <w:t xml:space="preserve"> </w:t>
            </w:r>
            <w:r w:rsidRPr="00AD6E35">
              <w:rPr>
                <w:rStyle w:val="normaltextrun"/>
                <w:rFonts w:ascii="Calibri" w:hAnsi="Calibri" w:cs="Calibri"/>
                <w:bdr w:val="none" w:sz="0" w:space="0" w:color="auto" w:frame="1"/>
                <w:lang w:val="nl-NL"/>
              </w:rPr>
              <w:t>Julien.FIORELLINI@aviq.be</w:t>
            </w:r>
          </w:p>
          <w:p w14:paraId="774983D8" w14:textId="77777777" w:rsidR="00214965" w:rsidRPr="00AD6E35" w:rsidRDefault="00214965" w:rsidP="00214965">
            <w:pPr>
              <w:spacing w:before="60" w:after="60"/>
              <w:rPr>
                <w:sz w:val="22"/>
                <w:szCs w:val="22"/>
                <w:lang w:val="nl-NL"/>
              </w:rPr>
            </w:pPr>
            <w:r w:rsidRPr="00AD6E35">
              <w:rPr>
                <w:b/>
                <w:sz w:val="22"/>
                <w:szCs w:val="22"/>
                <w:lang w:val="nl-NL"/>
              </w:rPr>
              <w:t>Tel:</w:t>
            </w:r>
            <w:r w:rsidRPr="00AD6E35">
              <w:rPr>
                <w:sz w:val="22"/>
                <w:szCs w:val="22"/>
                <w:lang w:val="nl-NL"/>
              </w:rPr>
              <w:t xml:space="preserve"> </w:t>
            </w:r>
          </w:p>
          <w:p w14:paraId="6A516899" w14:textId="0148EFB3" w:rsidR="00803B76" w:rsidRPr="00AD6E35" w:rsidRDefault="00214965" w:rsidP="00214965">
            <w:pPr>
              <w:spacing w:before="60" w:after="60"/>
              <w:rPr>
                <w:b/>
                <w:sz w:val="22"/>
                <w:szCs w:val="22"/>
                <w:lang w:val="fr-FR"/>
              </w:rPr>
            </w:pPr>
            <w:r w:rsidRPr="00AD6E35">
              <w:rPr>
                <w:b/>
                <w:sz w:val="22"/>
                <w:szCs w:val="22"/>
                <w:lang w:val="pt-BR"/>
              </w:rPr>
              <w:t>E-mail:</w:t>
            </w:r>
            <w:r w:rsidRPr="00AD6E35">
              <w:rPr>
                <w:sz w:val="22"/>
                <w:szCs w:val="22"/>
                <w:lang w:val="pt-BR"/>
              </w:rPr>
              <w:t xml:space="preserve"> </w:t>
            </w:r>
            <w:r w:rsidRPr="00AD6E35">
              <w:rPr>
                <w:rStyle w:val="normaltextrun"/>
                <w:rFonts w:ascii="Calibri" w:hAnsi="Calibri" w:cs="Calibri"/>
                <w:bdr w:val="none" w:sz="0" w:space="0" w:color="auto" w:frame="1"/>
                <w:lang w:val="fr-FR"/>
              </w:rPr>
              <w:t>Julien.FIORELLINI@aviq.be</w:t>
            </w:r>
          </w:p>
        </w:tc>
      </w:tr>
      <w:tr w:rsidR="00015AB8" w:rsidRPr="00AB1A4D" w14:paraId="6BD9FEBD" w14:textId="77777777" w:rsidTr="00FE7764">
        <w:tc>
          <w:tcPr>
            <w:tcW w:w="4361" w:type="dxa"/>
          </w:tcPr>
          <w:p w14:paraId="0FECDF3C" w14:textId="190356CB" w:rsidR="00015AB8" w:rsidRPr="00AD6E35" w:rsidRDefault="00015AB8" w:rsidP="00015AB8">
            <w:pPr>
              <w:spacing w:before="60" w:after="60"/>
              <w:rPr>
                <w:sz w:val="22"/>
                <w:szCs w:val="22"/>
                <w:lang w:val="pt-BR"/>
              </w:rPr>
            </w:pPr>
            <w:r w:rsidRPr="00AD6E35">
              <w:rPr>
                <w:sz w:val="22"/>
                <w:szCs w:val="22"/>
                <w:lang w:val="pt-BR"/>
              </w:rPr>
              <w:t>FBB</w:t>
            </w:r>
          </w:p>
        </w:tc>
        <w:tc>
          <w:tcPr>
            <w:tcW w:w="5953" w:type="dxa"/>
          </w:tcPr>
          <w:p w14:paraId="684F08F7" w14:textId="55FB89C4" w:rsidR="00015AB8" w:rsidRPr="00AD6E35" w:rsidRDefault="00015AB8" w:rsidP="00015AB8">
            <w:pPr>
              <w:spacing w:before="60" w:after="60"/>
              <w:rPr>
                <w:b/>
                <w:sz w:val="22"/>
                <w:szCs w:val="22"/>
                <w:lang w:val="pt-BR"/>
              </w:rPr>
            </w:pPr>
            <w:r w:rsidRPr="00AD6E35">
              <w:rPr>
                <w:b/>
                <w:sz w:val="22"/>
                <w:szCs w:val="22"/>
                <w:lang w:val="pt-BR"/>
              </w:rPr>
              <w:t xml:space="preserve">Naam: </w:t>
            </w:r>
            <w:r w:rsidR="00AB1A4D" w:rsidRPr="00AD6E35">
              <w:rPr>
                <w:sz w:val="22"/>
                <w:szCs w:val="22"/>
                <w:lang w:val="pt-BR"/>
              </w:rPr>
              <w:t>Anthony Mangano</w:t>
            </w:r>
          </w:p>
          <w:p w14:paraId="3B17E304" w14:textId="77777777" w:rsidR="00015AB8" w:rsidRPr="00AD6E35" w:rsidRDefault="00015AB8" w:rsidP="00015AB8">
            <w:pPr>
              <w:spacing w:before="60" w:after="60"/>
              <w:rPr>
                <w:b/>
                <w:sz w:val="22"/>
                <w:szCs w:val="22"/>
                <w:lang w:val="pt-BR"/>
              </w:rPr>
            </w:pPr>
            <w:r w:rsidRPr="00AD6E35">
              <w:rPr>
                <w:b/>
                <w:sz w:val="22"/>
                <w:szCs w:val="22"/>
                <w:lang w:val="pt-BR"/>
              </w:rPr>
              <w:t xml:space="preserve">Tel: </w:t>
            </w:r>
          </w:p>
          <w:p w14:paraId="0D3CAD88" w14:textId="472418BC" w:rsidR="00015AB8" w:rsidRPr="00AD6E35" w:rsidRDefault="00015AB8" w:rsidP="00015AB8">
            <w:pPr>
              <w:spacing w:before="60" w:after="60"/>
              <w:rPr>
                <w:b/>
                <w:sz w:val="22"/>
                <w:szCs w:val="22"/>
                <w:lang w:val="pt-BR"/>
              </w:rPr>
            </w:pPr>
            <w:r w:rsidRPr="00AD6E35">
              <w:rPr>
                <w:b/>
                <w:sz w:val="22"/>
                <w:szCs w:val="22"/>
                <w:lang w:val="pt-BR"/>
              </w:rPr>
              <w:t xml:space="preserve">E-mail: </w:t>
            </w:r>
            <w:hyperlink r:id="rId28" w:tgtFrame="_blank" w:history="1">
              <w:r w:rsidR="00AB1A4D" w:rsidRPr="00AD6E35">
                <w:rPr>
                  <w:sz w:val="22"/>
                  <w:szCs w:val="22"/>
                  <w:lang w:val="pt-BR"/>
                </w:rPr>
                <w:t>anthony.mangano@orint.be</w:t>
              </w:r>
            </w:hyperlink>
          </w:p>
        </w:tc>
      </w:tr>
      <w:tr w:rsidR="00BF2FF8" w:rsidRPr="00BF2FF8" w14:paraId="2D3DDE2B" w14:textId="77777777" w:rsidTr="00FE7764">
        <w:tc>
          <w:tcPr>
            <w:tcW w:w="4361" w:type="dxa"/>
          </w:tcPr>
          <w:p w14:paraId="77037BE0" w14:textId="3E13DCB0" w:rsidR="00BF2FF8" w:rsidRPr="00AD6E35" w:rsidRDefault="00BF2FF8" w:rsidP="00015AB8">
            <w:pPr>
              <w:spacing w:before="60" w:after="60"/>
              <w:rPr>
                <w:sz w:val="22"/>
                <w:szCs w:val="22"/>
                <w:lang w:val="pt-BR"/>
              </w:rPr>
            </w:pPr>
            <w:r w:rsidRPr="00AD6E35">
              <w:rPr>
                <w:sz w:val="22"/>
                <w:szCs w:val="22"/>
                <w:lang w:val="pt-BR"/>
              </w:rPr>
              <w:t>DCJM (Departement VO)</w:t>
            </w:r>
          </w:p>
        </w:tc>
        <w:tc>
          <w:tcPr>
            <w:tcW w:w="5953" w:type="dxa"/>
          </w:tcPr>
          <w:p w14:paraId="6EFBD144" w14:textId="1736E0C0" w:rsidR="00BF2FF8" w:rsidRPr="00AD6E35" w:rsidRDefault="00BF2FF8" w:rsidP="00BF2FF8">
            <w:pPr>
              <w:spacing w:before="60" w:after="60"/>
              <w:rPr>
                <w:b/>
                <w:sz w:val="22"/>
                <w:szCs w:val="22"/>
                <w:lang w:val="pt-BR"/>
              </w:rPr>
            </w:pPr>
            <w:r w:rsidRPr="00AD6E35">
              <w:rPr>
                <w:b/>
                <w:sz w:val="22"/>
                <w:szCs w:val="22"/>
                <w:lang w:val="pt-BR"/>
              </w:rPr>
              <w:t xml:space="preserve">Naam: </w:t>
            </w:r>
            <w:r w:rsidRPr="00AD6E35">
              <w:rPr>
                <w:sz w:val="22"/>
                <w:szCs w:val="22"/>
                <w:lang w:val="pt-BR"/>
              </w:rPr>
              <w:t>Mario Commeyne</w:t>
            </w:r>
          </w:p>
          <w:p w14:paraId="4D981729" w14:textId="07D6D6AA" w:rsidR="00BF2FF8" w:rsidRPr="00AD6E35" w:rsidRDefault="00BF2FF8" w:rsidP="00BF2FF8">
            <w:pPr>
              <w:spacing w:before="60" w:after="60"/>
              <w:rPr>
                <w:b/>
                <w:sz w:val="22"/>
                <w:szCs w:val="22"/>
                <w:lang w:val="pt-BR"/>
              </w:rPr>
            </w:pPr>
            <w:r w:rsidRPr="00AD6E35">
              <w:rPr>
                <w:b/>
                <w:sz w:val="22"/>
                <w:szCs w:val="22"/>
                <w:lang w:val="pt-BR"/>
              </w:rPr>
              <w:t xml:space="preserve">Tel: </w:t>
            </w:r>
            <w:r w:rsidRPr="00AD6E35">
              <w:rPr>
                <w:rStyle w:val="normaltextrun"/>
                <w:sz w:val="22"/>
                <w:szCs w:val="22"/>
                <w:bdr w:val="none" w:sz="0" w:space="0" w:color="auto" w:frame="1"/>
                <w:lang w:val="nl-BE"/>
              </w:rPr>
              <w:t>+32 2 553 06 61 of +32 472 50 54 98</w:t>
            </w:r>
          </w:p>
          <w:p w14:paraId="5BB44166" w14:textId="71173198" w:rsidR="00BF2FF8" w:rsidRPr="00AD6E35" w:rsidRDefault="00BF2FF8" w:rsidP="00BF2FF8">
            <w:pPr>
              <w:spacing w:before="60" w:after="60"/>
              <w:rPr>
                <w:b/>
                <w:sz w:val="22"/>
                <w:szCs w:val="22"/>
                <w:lang w:val="pt-BR"/>
              </w:rPr>
            </w:pPr>
            <w:r w:rsidRPr="00AD6E35">
              <w:rPr>
                <w:b/>
                <w:sz w:val="22"/>
                <w:szCs w:val="22"/>
                <w:lang w:val="pt-BR"/>
              </w:rPr>
              <w:t xml:space="preserve">E-mail: </w:t>
            </w:r>
            <w:r w:rsidRPr="00AD6E35">
              <w:rPr>
                <w:sz w:val="22"/>
                <w:szCs w:val="22"/>
                <w:lang w:val="pt-BR"/>
              </w:rPr>
              <w:t>mario.commeyne@vlaanderen.be</w:t>
            </w:r>
          </w:p>
        </w:tc>
      </w:tr>
    </w:tbl>
    <w:p w14:paraId="4A6EBDF7" w14:textId="77777777" w:rsidR="00AE76B0" w:rsidRPr="00AD6E35" w:rsidRDefault="00114301" w:rsidP="00AB1A4D">
      <w:pPr>
        <w:spacing w:before="60" w:after="60"/>
      </w:pPr>
      <w:r w:rsidRPr="00BF2FF8">
        <w:rPr>
          <w:lang w:val="fr-FR"/>
        </w:rPr>
        <w:br w:type="page"/>
      </w:r>
      <w:r w:rsidR="006E0CC8" w:rsidRPr="00AD6E35">
        <w:lastRenderedPageBreak/>
        <w:t>T</w:t>
      </w:r>
      <w:r w:rsidR="00AE76B0" w:rsidRPr="00AD6E35">
        <w:t>erminologie</w:t>
      </w:r>
    </w:p>
    <w:p w14:paraId="157A8526" w14:textId="77777777" w:rsidR="0080255F" w:rsidRPr="00AD6E35" w:rsidRDefault="0080255F" w:rsidP="009579D1">
      <w:pPr>
        <w:pStyle w:val="Plattetekst"/>
        <w:numPr>
          <w:ilvl w:val="1"/>
          <w:numId w:val="2"/>
        </w:numPr>
        <w:tabs>
          <w:tab w:val="clear" w:pos="2160"/>
          <w:tab w:val="num" w:pos="851"/>
          <w:tab w:val="left" w:pos="3119"/>
        </w:tabs>
        <w:spacing w:before="0" w:after="0"/>
        <w:ind w:left="3260" w:hanging="2835"/>
        <w:jc w:val="left"/>
        <w:rPr>
          <w:color w:val="auto"/>
          <w:lang w:val="fr-FR"/>
        </w:rPr>
      </w:pPr>
      <w:r w:rsidRPr="00AD6E35">
        <w:rPr>
          <w:color w:val="auto"/>
          <w:lang w:val="fr-FR"/>
        </w:rPr>
        <w:t>BCSS, KSZ</w:t>
      </w:r>
      <w:r w:rsidRPr="00AD6E35">
        <w:rPr>
          <w:color w:val="auto"/>
          <w:vertAlign w:val="subscript"/>
          <w:lang w:val="fr-FR"/>
        </w:rPr>
        <w:t>nl</w:t>
      </w:r>
      <w:r w:rsidRPr="00AD6E35">
        <w:rPr>
          <w:color w:val="auto"/>
          <w:lang w:val="fr-FR"/>
        </w:rPr>
        <w:t>, CBSS</w:t>
      </w:r>
      <w:r w:rsidRPr="00AD6E35">
        <w:rPr>
          <w:color w:val="auto"/>
          <w:vertAlign w:val="subscript"/>
          <w:lang w:val="fr-FR"/>
        </w:rPr>
        <w:t>en</w:t>
      </w:r>
      <w:r w:rsidRPr="00AD6E35">
        <w:rPr>
          <w:color w:val="auto"/>
          <w:lang w:val="fr-FR"/>
        </w:rPr>
        <w:tab/>
        <w:t xml:space="preserve">: </w:t>
      </w:r>
      <w:r w:rsidRPr="00AD6E35">
        <w:rPr>
          <w:b/>
          <w:color w:val="auto"/>
          <w:lang w:val="fr-FR"/>
        </w:rPr>
        <w:t>B</w:t>
      </w:r>
      <w:r w:rsidRPr="00AD6E35">
        <w:rPr>
          <w:color w:val="auto"/>
          <w:lang w:val="fr-FR"/>
        </w:rPr>
        <w:t xml:space="preserve">anque </w:t>
      </w:r>
      <w:r w:rsidRPr="00AD6E35">
        <w:rPr>
          <w:b/>
          <w:color w:val="auto"/>
          <w:lang w:val="fr-FR"/>
        </w:rPr>
        <w:t>C</w:t>
      </w:r>
      <w:r w:rsidRPr="00AD6E35">
        <w:rPr>
          <w:color w:val="auto"/>
          <w:lang w:val="fr-FR"/>
        </w:rPr>
        <w:t xml:space="preserve">arrefour de </w:t>
      </w:r>
      <w:r w:rsidRPr="00AD6E35">
        <w:rPr>
          <w:b/>
          <w:color w:val="auto"/>
          <w:lang w:val="fr-FR"/>
        </w:rPr>
        <w:t>S</w:t>
      </w:r>
      <w:r w:rsidRPr="00AD6E35">
        <w:rPr>
          <w:color w:val="auto"/>
          <w:lang w:val="fr-FR"/>
        </w:rPr>
        <w:t xml:space="preserve">écurité </w:t>
      </w:r>
      <w:r w:rsidRPr="00AD6E35">
        <w:rPr>
          <w:b/>
          <w:color w:val="auto"/>
          <w:lang w:val="fr-FR"/>
        </w:rPr>
        <w:t>S</w:t>
      </w:r>
      <w:r w:rsidRPr="00AD6E35">
        <w:rPr>
          <w:color w:val="auto"/>
          <w:lang w:val="fr-FR"/>
        </w:rPr>
        <w:t>ociale ;</w:t>
      </w:r>
    </w:p>
    <w:p w14:paraId="1852C32C" w14:textId="77777777" w:rsidR="0080255F" w:rsidRPr="00AD6E35" w:rsidRDefault="0080255F" w:rsidP="009579D1">
      <w:pPr>
        <w:pStyle w:val="Plattetekst"/>
        <w:numPr>
          <w:ilvl w:val="1"/>
          <w:numId w:val="2"/>
        </w:numPr>
        <w:tabs>
          <w:tab w:val="clear" w:pos="2160"/>
          <w:tab w:val="num" w:pos="851"/>
          <w:tab w:val="left" w:pos="3119"/>
        </w:tabs>
        <w:spacing w:before="0" w:after="0"/>
        <w:ind w:left="3260" w:hanging="2835"/>
        <w:jc w:val="left"/>
        <w:rPr>
          <w:color w:val="auto"/>
          <w:lang w:val="fr-FR"/>
        </w:rPr>
      </w:pPr>
      <w:r w:rsidRPr="00AD6E35">
        <w:rPr>
          <w:color w:val="auto"/>
          <w:lang w:val="fr-FR"/>
        </w:rPr>
        <w:t>NISS, INSZ</w:t>
      </w:r>
      <w:r w:rsidRPr="00AD6E35">
        <w:rPr>
          <w:color w:val="auto"/>
          <w:vertAlign w:val="subscript"/>
          <w:lang w:val="fr-FR"/>
        </w:rPr>
        <w:t>nl</w:t>
      </w:r>
      <w:r w:rsidRPr="00AD6E35">
        <w:rPr>
          <w:color w:val="auto"/>
          <w:lang w:val="fr-FR"/>
        </w:rPr>
        <w:t>, SSIN</w:t>
      </w:r>
      <w:r w:rsidRPr="00AD6E35">
        <w:rPr>
          <w:color w:val="auto"/>
          <w:vertAlign w:val="subscript"/>
          <w:lang w:val="fr-FR"/>
        </w:rPr>
        <w:t>en</w:t>
      </w:r>
      <w:r w:rsidRPr="00AD6E35">
        <w:rPr>
          <w:color w:val="auto"/>
          <w:lang w:val="fr-FR"/>
        </w:rPr>
        <w:tab/>
        <w:t xml:space="preserve">: </w:t>
      </w:r>
      <w:r w:rsidRPr="00AD6E35">
        <w:rPr>
          <w:b/>
          <w:color w:val="auto"/>
          <w:lang w:val="fr-FR"/>
        </w:rPr>
        <w:t>N</w:t>
      </w:r>
      <w:r w:rsidRPr="00AD6E35">
        <w:rPr>
          <w:color w:val="auto"/>
          <w:lang w:val="fr-FR"/>
        </w:rPr>
        <w:t>uméro d’</w:t>
      </w:r>
      <w:r w:rsidRPr="00AD6E35">
        <w:rPr>
          <w:b/>
          <w:color w:val="auto"/>
          <w:lang w:val="fr-FR"/>
        </w:rPr>
        <w:t>I</w:t>
      </w:r>
      <w:r w:rsidRPr="00AD6E35">
        <w:rPr>
          <w:color w:val="auto"/>
          <w:lang w:val="fr-FR"/>
        </w:rPr>
        <w:t xml:space="preserve">dentification de </w:t>
      </w:r>
      <w:r w:rsidRPr="00AD6E35">
        <w:rPr>
          <w:b/>
          <w:color w:val="auto"/>
          <w:lang w:val="fr-FR"/>
        </w:rPr>
        <w:t>S</w:t>
      </w:r>
      <w:r w:rsidRPr="00AD6E35">
        <w:rPr>
          <w:color w:val="auto"/>
          <w:lang w:val="fr-FR"/>
        </w:rPr>
        <w:t xml:space="preserve">écurité </w:t>
      </w:r>
      <w:r w:rsidRPr="00AD6E35">
        <w:rPr>
          <w:b/>
          <w:color w:val="auto"/>
          <w:lang w:val="fr-FR"/>
        </w:rPr>
        <w:t>S</w:t>
      </w:r>
      <w:r w:rsidRPr="00AD6E35">
        <w:rPr>
          <w:color w:val="auto"/>
          <w:lang w:val="fr-FR"/>
        </w:rPr>
        <w:t>ociale ;</w:t>
      </w:r>
    </w:p>
    <w:p w14:paraId="3A162396" w14:textId="77777777" w:rsidR="0080255F" w:rsidRPr="00AD6E35" w:rsidRDefault="0080255F" w:rsidP="009579D1">
      <w:pPr>
        <w:pStyle w:val="Plattetekst"/>
        <w:numPr>
          <w:ilvl w:val="1"/>
          <w:numId w:val="2"/>
        </w:numPr>
        <w:tabs>
          <w:tab w:val="clear" w:pos="2160"/>
          <w:tab w:val="num" w:pos="851"/>
          <w:tab w:val="left" w:pos="3119"/>
        </w:tabs>
        <w:spacing w:before="0" w:after="0"/>
        <w:ind w:left="3260" w:hanging="2835"/>
        <w:jc w:val="left"/>
        <w:rPr>
          <w:color w:val="auto"/>
          <w:lang w:val="fr-FR"/>
        </w:rPr>
      </w:pPr>
      <w:r w:rsidRPr="00AD6E35">
        <w:rPr>
          <w:color w:val="auto"/>
          <w:lang w:val="fr-FR"/>
        </w:rPr>
        <w:t>PID</w:t>
      </w:r>
      <w:r w:rsidRPr="00AD6E35">
        <w:rPr>
          <w:color w:val="auto"/>
          <w:lang w:val="fr-FR"/>
        </w:rPr>
        <w:tab/>
        <w:t xml:space="preserve">: </w:t>
      </w:r>
      <w:r w:rsidRPr="00AD6E35">
        <w:rPr>
          <w:b/>
          <w:color w:val="auto"/>
          <w:lang w:val="fr-FR"/>
        </w:rPr>
        <w:t>P</w:t>
      </w:r>
      <w:r w:rsidRPr="00AD6E35">
        <w:rPr>
          <w:color w:val="auto"/>
          <w:lang w:val="fr-FR"/>
        </w:rPr>
        <w:t xml:space="preserve">roject </w:t>
      </w:r>
      <w:r w:rsidRPr="00AD6E35">
        <w:rPr>
          <w:b/>
          <w:color w:val="auto"/>
          <w:lang w:val="fr-FR"/>
        </w:rPr>
        <w:t>I</w:t>
      </w:r>
      <w:r w:rsidRPr="00AD6E35">
        <w:rPr>
          <w:color w:val="auto"/>
          <w:lang w:val="fr-FR"/>
        </w:rPr>
        <w:t xml:space="preserve">nitiation </w:t>
      </w:r>
      <w:r w:rsidRPr="00AD6E35">
        <w:rPr>
          <w:b/>
          <w:color w:val="auto"/>
          <w:lang w:val="fr-FR"/>
        </w:rPr>
        <w:t>D</w:t>
      </w:r>
      <w:r w:rsidRPr="00AD6E35">
        <w:rPr>
          <w:color w:val="auto"/>
          <w:lang w:val="fr-FR"/>
        </w:rPr>
        <w:t>ocument</w:t>
      </w:r>
    </w:p>
    <w:p w14:paraId="7E5FF898" w14:textId="77777777" w:rsidR="0080255F" w:rsidRPr="00AD6E35" w:rsidRDefault="0080255F" w:rsidP="009579D1">
      <w:pPr>
        <w:pStyle w:val="Plattetekst"/>
        <w:numPr>
          <w:ilvl w:val="1"/>
          <w:numId w:val="2"/>
        </w:numPr>
        <w:tabs>
          <w:tab w:val="clear" w:pos="2160"/>
          <w:tab w:val="num" w:pos="851"/>
          <w:tab w:val="left" w:pos="3119"/>
        </w:tabs>
        <w:spacing w:before="0" w:after="0"/>
        <w:ind w:left="3260" w:hanging="2835"/>
        <w:jc w:val="left"/>
        <w:rPr>
          <w:rFonts w:cs="Arial"/>
          <w:b/>
          <w:color w:val="auto"/>
          <w:lang w:val="fr-BE"/>
        </w:rPr>
      </w:pPr>
      <w:r w:rsidRPr="00AD6E35">
        <w:rPr>
          <w:rFonts w:cs="Arial"/>
          <w:color w:val="auto"/>
          <w:lang w:val="fr-BE"/>
        </w:rPr>
        <w:t>BCED</w:t>
      </w:r>
      <w:r w:rsidRPr="00AD6E35">
        <w:rPr>
          <w:rFonts w:cs="Arial"/>
          <w:color w:val="auto"/>
          <w:lang w:val="fr-BE"/>
        </w:rPr>
        <w:tab/>
        <w:t>: Banque Carrefour d’</w:t>
      </w:r>
      <w:r w:rsidRPr="00AD6E35">
        <w:rPr>
          <w:rFonts w:cs="Arial"/>
          <w:caps/>
          <w:color w:val="auto"/>
          <w:lang w:val="fr-BE"/>
        </w:rPr>
        <w:t>é</w:t>
      </w:r>
      <w:r w:rsidRPr="00AD6E35">
        <w:rPr>
          <w:rFonts w:cs="Arial"/>
          <w:color w:val="auto"/>
          <w:lang w:val="fr-BE"/>
        </w:rPr>
        <w:t>change de Données</w:t>
      </w:r>
    </w:p>
    <w:p w14:paraId="42D0EDE2" w14:textId="77777777" w:rsidR="0080255F" w:rsidRPr="00AD6E35" w:rsidRDefault="0080255F" w:rsidP="009579D1">
      <w:pPr>
        <w:pStyle w:val="Plattetekst"/>
        <w:numPr>
          <w:ilvl w:val="1"/>
          <w:numId w:val="2"/>
        </w:numPr>
        <w:tabs>
          <w:tab w:val="clear" w:pos="2160"/>
          <w:tab w:val="num" w:pos="851"/>
          <w:tab w:val="left" w:pos="3119"/>
        </w:tabs>
        <w:spacing w:before="0" w:after="0"/>
        <w:ind w:left="3260" w:hanging="2835"/>
        <w:jc w:val="left"/>
        <w:rPr>
          <w:rFonts w:cs="Arial"/>
          <w:b/>
          <w:color w:val="auto"/>
          <w:lang w:val="fr-BE"/>
        </w:rPr>
      </w:pPr>
      <w:r w:rsidRPr="00AD6E35">
        <w:rPr>
          <w:rFonts w:cs="Arial"/>
          <w:color w:val="auto"/>
          <w:lang w:val="fr-BE"/>
        </w:rPr>
        <w:t>AVIQ</w:t>
      </w:r>
      <w:r w:rsidRPr="00AD6E35">
        <w:rPr>
          <w:rFonts w:cs="Arial"/>
          <w:color w:val="auto"/>
          <w:lang w:val="fr-BE"/>
        </w:rPr>
        <w:tab/>
        <w:t xml:space="preserve">: </w:t>
      </w:r>
      <w:r w:rsidRPr="00AD6E35">
        <w:rPr>
          <w:rFonts w:cs="Arial"/>
          <w:b/>
          <w:color w:val="auto"/>
          <w:lang w:val="fr-BE"/>
        </w:rPr>
        <w:t>A</w:t>
      </w:r>
      <w:r w:rsidRPr="00AD6E35">
        <w:rPr>
          <w:rFonts w:cs="Arial"/>
          <w:color w:val="auto"/>
          <w:lang w:val="fr-BE"/>
        </w:rPr>
        <w:t xml:space="preserve">gence pour une </w:t>
      </w:r>
      <w:r w:rsidRPr="00AD6E35">
        <w:rPr>
          <w:rFonts w:cs="Arial"/>
          <w:b/>
          <w:color w:val="auto"/>
          <w:lang w:val="fr-BE"/>
        </w:rPr>
        <w:t>Vi</w:t>
      </w:r>
      <w:r w:rsidRPr="00AD6E35">
        <w:rPr>
          <w:rFonts w:cs="Arial"/>
          <w:color w:val="auto"/>
          <w:lang w:val="fr-BE"/>
        </w:rPr>
        <w:t xml:space="preserve">e de </w:t>
      </w:r>
      <w:r w:rsidRPr="00AD6E35">
        <w:rPr>
          <w:rFonts w:cs="Arial"/>
          <w:b/>
          <w:color w:val="auto"/>
          <w:lang w:val="fr-BE"/>
        </w:rPr>
        <w:t>Q</w:t>
      </w:r>
      <w:r w:rsidRPr="00AD6E35">
        <w:rPr>
          <w:rFonts w:cs="Arial"/>
          <w:color w:val="auto"/>
          <w:lang w:val="fr-BE"/>
        </w:rPr>
        <w:t>ualité (nouveau nom de l’AWIPH – Agence Wallonne pour l’Intégration des Personnes Handicapées)</w:t>
      </w:r>
    </w:p>
    <w:p w14:paraId="6442CAF2" w14:textId="77777777" w:rsidR="0080255F" w:rsidRPr="00AD6E35" w:rsidRDefault="0080255F" w:rsidP="009579D1">
      <w:pPr>
        <w:pStyle w:val="Plattetekst"/>
        <w:numPr>
          <w:ilvl w:val="1"/>
          <w:numId w:val="2"/>
        </w:numPr>
        <w:tabs>
          <w:tab w:val="clear" w:pos="2160"/>
          <w:tab w:val="num" w:pos="851"/>
          <w:tab w:val="left" w:pos="3119"/>
        </w:tabs>
        <w:spacing w:before="0" w:after="0"/>
        <w:ind w:left="3260" w:hanging="2835"/>
        <w:jc w:val="left"/>
        <w:rPr>
          <w:rFonts w:cs="Arial"/>
          <w:b/>
          <w:color w:val="auto"/>
          <w:lang w:val="fr-BE"/>
        </w:rPr>
      </w:pPr>
      <w:r w:rsidRPr="00AD6E35">
        <w:rPr>
          <w:rFonts w:cs="Arial"/>
          <w:color w:val="auto"/>
          <w:lang w:val="fr-BE"/>
        </w:rPr>
        <w:t>VDI</w:t>
      </w:r>
      <w:r w:rsidRPr="00AD6E35">
        <w:rPr>
          <w:rFonts w:cs="Arial"/>
          <w:color w:val="auto"/>
          <w:lang w:val="fr-BE"/>
        </w:rPr>
        <w:tab/>
        <w:t xml:space="preserve">: Vlaams </w:t>
      </w:r>
      <w:r w:rsidRPr="00AD6E35">
        <w:rPr>
          <w:rFonts w:cs="Arial"/>
          <w:color w:val="auto"/>
          <w:lang w:val="nl-NL"/>
        </w:rPr>
        <w:t>Diensten</w:t>
      </w:r>
      <w:r w:rsidRPr="00AD6E35">
        <w:rPr>
          <w:rFonts w:cs="Arial"/>
          <w:color w:val="auto"/>
          <w:lang w:val="fr-BE"/>
        </w:rPr>
        <w:t xml:space="preserve"> </w:t>
      </w:r>
      <w:r w:rsidRPr="00AD6E35">
        <w:rPr>
          <w:rFonts w:cs="Arial"/>
          <w:color w:val="auto"/>
          <w:lang w:val="nl-NL"/>
        </w:rPr>
        <w:t>Integrator</w:t>
      </w:r>
    </w:p>
    <w:p w14:paraId="71708991" w14:textId="106A473F" w:rsidR="003F7F77" w:rsidRPr="00AD6E35" w:rsidRDefault="003F7F77" w:rsidP="009579D1">
      <w:pPr>
        <w:pStyle w:val="Plattetekst"/>
        <w:numPr>
          <w:ilvl w:val="1"/>
          <w:numId w:val="2"/>
        </w:numPr>
        <w:tabs>
          <w:tab w:val="clear" w:pos="2160"/>
          <w:tab w:val="num" w:pos="851"/>
          <w:tab w:val="left" w:pos="3119"/>
        </w:tabs>
        <w:spacing w:before="0" w:after="0"/>
        <w:ind w:left="3260" w:hanging="2835"/>
        <w:jc w:val="left"/>
        <w:rPr>
          <w:rFonts w:cs="Arial"/>
          <w:b/>
          <w:color w:val="auto"/>
          <w:lang w:val="fr-BE"/>
        </w:rPr>
      </w:pPr>
      <w:r w:rsidRPr="00AD6E35">
        <w:rPr>
          <w:rFonts w:cs="Arial"/>
          <w:color w:val="auto"/>
          <w:lang w:val="fr-BE"/>
        </w:rPr>
        <w:t>FOD BOSA – DG Digitale transformatie : ex-FEDICT</w:t>
      </w:r>
    </w:p>
    <w:p w14:paraId="583C0517" w14:textId="33C8B1CB" w:rsidR="006910DC" w:rsidRPr="00AD6E35" w:rsidRDefault="006910DC" w:rsidP="009579D1">
      <w:pPr>
        <w:pStyle w:val="Plattetekst"/>
        <w:numPr>
          <w:ilvl w:val="1"/>
          <w:numId w:val="2"/>
        </w:numPr>
        <w:tabs>
          <w:tab w:val="clear" w:pos="2160"/>
          <w:tab w:val="num" w:pos="851"/>
          <w:tab w:val="left" w:pos="3119"/>
        </w:tabs>
        <w:spacing w:before="0" w:after="0"/>
        <w:ind w:left="3260" w:hanging="2835"/>
        <w:jc w:val="left"/>
        <w:rPr>
          <w:rFonts w:cs="Arial"/>
          <w:b/>
          <w:color w:val="auto"/>
          <w:lang w:val="nl-NL"/>
        </w:rPr>
      </w:pPr>
      <w:r w:rsidRPr="00AD6E35">
        <w:rPr>
          <w:rFonts w:cs="Arial"/>
          <w:color w:val="auto"/>
          <w:lang w:val="nl-NL"/>
        </w:rPr>
        <w:t>FOD WASO</w:t>
      </w:r>
      <w:r w:rsidRPr="00AD6E35">
        <w:rPr>
          <w:rFonts w:cs="Arial"/>
          <w:color w:val="auto"/>
          <w:lang w:val="nl-NL"/>
        </w:rPr>
        <w:tab/>
        <w:t>: F</w:t>
      </w:r>
      <w:r w:rsidRPr="00AD6E35">
        <w:rPr>
          <w:color w:val="auto"/>
          <w:lang w:val="nl-NL"/>
        </w:rPr>
        <w:t>ederale overheidsdienst Werkgelegenheid, Arbeid en Sociaal Overleg</w:t>
      </w:r>
    </w:p>
    <w:p w14:paraId="21CDF8D6" w14:textId="4B3BECF8" w:rsidR="006910DC" w:rsidRPr="00AD6E35" w:rsidRDefault="006910DC" w:rsidP="009579D1">
      <w:pPr>
        <w:pStyle w:val="Plattetekst"/>
        <w:numPr>
          <w:ilvl w:val="1"/>
          <w:numId w:val="2"/>
        </w:numPr>
        <w:tabs>
          <w:tab w:val="clear" w:pos="2160"/>
          <w:tab w:val="num" w:pos="851"/>
          <w:tab w:val="left" w:pos="3119"/>
        </w:tabs>
        <w:spacing w:before="0" w:after="0"/>
        <w:ind w:left="3260" w:hanging="2835"/>
        <w:jc w:val="left"/>
        <w:rPr>
          <w:rFonts w:cs="Arial"/>
          <w:b/>
          <w:color w:val="auto"/>
          <w:lang w:val="fr-BE"/>
        </w:rPr>
      </w:pPr>
      <w:r w:rsidRPr="00AD6E35">
        <w:rPr>
          <w:rFonts w:cs="Arial"/>
          <w:color w:val="auto"/>
          <w:lang w:val="fr-BE"/>
        </w:rPr>
        <w:t>RVA</w:t>
      </w:r>
      <w:r w:rsidRPr="00AD6E35">
        <w:rPr>
          <w:rFonts w:cs="Arial"/>
          <w:color w:val="auto"/>
          <w:lang w:val="fr-BE"/>
        </w:rPr>
        <w:tab/>
        <w:t>: Rijksdienst voor arbeidsbemiddeling</w:t>
      </w:r>
    </w:p>
    <w:p w14:paraId="055A6FD9" w14:textId="77777777" w:rsidR="00A83078" w:rsidRPr="00AD6E35" w:rsidRDefault="00A83078" w:rsidP="009579D1">
      <w:pPr>
        <w:pStyle w:val="Plattetekst"/>
        <w:numPr>
          <w:ilvl w:val="1"/>
          <w:numId w:val="2"/>
        </w:numPr>
        <w:tabs>
          <w:tab w:val="clear" w:pos="2160"/>
          <w:tab w:val="num" w:pos="851"/>
          <w:tab w:val="left" w:pos="3119"/>
        </w:tabs>
        <w:spacing w:before="0" w:after="0"/>
        <w:ind w:left="3260" w:hanging="2835"/>
        <w:jc w:val="left"/>
        <w:rPr>
          <w:rFonts w:cs="Arial"/>
          <w:b/>
          <w:color w:val="auto"/>
          <w:lang w:val="nl-BE"/>
        </w:rPr>
      </w:pPr>
      <w:r w:rsidRPr="00AD6E35">
        <w:rPr>
          <w:rFonts w:cs="Arial"/>
          <w:color w:val="auto"/>
          <w:lang w:val="nl-BE"/>
        </w:rPr>
        <w:t>FANC </w:t>
      </w:r>
      <w:r w:rsidRPr="00AD6E35">
        <w:rPr>
          <w:rFonts w:cs="Arial"/>
          <w:color w:val="auto"/>
          <w:lang w:val="nl-BE"/>
        </w:rPr>
        <w:tab/>
        <w:t>: Federaal Agentschap voor Nucleaire Controle</w:t>
      </w:r>
    </w:p>
    <w:p w14:paraId="79818828" w14:textId="32574BE3" w:rsidR="00C36DD2" w:rsidRPr="00AD6E35" w:rsidRDefault="00C36DD2" w:rsidP="009579D1">
      <w:pPr>
        <w:pStyle w:val="Plattetekst"/>
        <w:numPr>
          <w:ilvl w:val="1"/>
          <w:numId w:val="2"/>
        </w:numPr>
        <w:tabs>
          <w:tab w:val="clear" w:pos="2160"/>
          <w:tab w:val="num" w:pos="851"/>
          <w:tab w:val="left" w:pos="3119"/>
        </w:tabs>
        <w:spacing w:before="0" w:after="0"/>
        <w:ind w:left="3260" w:hanging="2835"/>
        <w:jc w:val="left"/>
        <w:rPr>
          <w:rFonts w:cs="Arial"/>
          <w:b/>
          <w:color w:val="auto"/>
          <w:lang w:val="nl-BE"/>
        </w:rPr>
      </w:pPr>
      <w:r w:rsidRPr="00AD6E35">
        <w:rPr>
          <w:rFonts w:cs="Arial"/>
          <w:color w:val="auto"/>
          <w:lang w:val="nl-BE"/>
        </w:rPr>
        <w:t>FIDUS</w:t>
      </w:r>
      <w:r w:rsidRPr="00AD6E35">
        <w:rPr>
          <w:rFonts w:cs="Arial"/>
          <w:color w:val="auto"/>
          <w:lang w:val="nl-BE"/>
        </w:rPr>
        <w:tab/>
        <w:t>: dienstenintegrator voor de instellingen van het Brusselse Gewest</w:t>
      </w:r>
    </w:p>
    <w:p w14:paraId="5A070C25" w14:textId="13D36C63" w:rsidR="0010728B" w:rsidRPr="00AD6E35" w:rsidRDefault="0010728B" w:rsidP="009579D1">
      <w:pPr>
        <w:pStyle w:val="Plattetekst"/>
        <w:numPr>
          <w:ilvl w:val="1"/>
          <w:numId w:val="2"/>
        </w:numPr>
        <w:tabs>
          <w:tab w:val="clear" w:pos="2160"/>
          <w:tab w:val="num" w:pos="851"/>
          <w:tab w:val="left" w:pos="3119"/>
        </w:tabs>
        <w:spacing w:before="0" w:after="0"/>
        <w:ind w:left="3260" w:hanging="2835"/>
        <w:jc w:val="left"/>
        <w:rPr>
          <w:rFonts w:cs="Arial"/>
          <w:b/>
          <w:color w:val="auto"/>
          <w:lang w:val="nl-BE"/>
        </w:rPr>
      </w:pPr>
      <w:r w:rsidRPr="00AD6E35">
        <w:rPr>
          <w:rFonts w:cs="Arial"/>
          <w:color w:val="auto"/>
          <w:lang w:val="nl-BE"/>
        </w:rPr>
        <w:t>FEDRIS</w:t>
      </w:r>
      <w:r w:rsidRPr="00AD6E35">
        <w:rPr>
          <w:rFonts w:cs="Arial"/>
          <w:color w:val="auto"/>
          <w:lang w:val="nl-BE"/>
        </w:rPr>
        <w:tab/>
        <w:t>: Federaal agentschap voor beroepsrisico’s</w:t>
      </w:r>
    </w:p>
    <w:p w14:paraId="79516CCD" w14:textId="77777777" w:rsidR="00C36DD2" w:rsidRPr="00AD6E35" w:rsidRDefault="00C36DD2" w:rsidP="009579D1">
      <w:pPr>
        <w:pStyle w:val="Plattetekst"/>
        <w:numPr>
          <w:ilvl w:val="1"/>
          <w:numId w:val="2"/>
        </w:numPr>
        <w:tabs>
          <w:tab w:val="clear" w:pos="2160"/>
          <w:tab w:val="num" w:pos="851"/>
          <w:tab w:val="left" w:pos="3119"/>
        </w:tabs>
        <w:spacing w:before="0" w:after="0"/>
        <w:ind w:left="3260" w:hanging="2835"/>
        <w:jc w:val="left"/>
        <w:rPr>
          <w:rFonts w:cs="Arial"/>
          <w:b/>
          <w:color w:val="auto"/>
          <w:lang w:val="fr-BE"/>
        </w:rPr>
      </w:pPr>
      <w:r w:rsidRPr="00AD6E35">
        <w:rPr>
          <w:rFonts w:cs="Arial"/>
          <w:color w:val="auto"/>
          <w:lang w:val="fr-BE"/>
        </w:rPr>
        <w:t>COCOF</w:t>
      </w:r>
      <w:r w:rsidRPr="00AD6E35">
        <w:rPr>
          <w:rFonts w:cs="Arial"/>
          <w:color w:val="auto"/>
          <w:lang w:val="fr-BE"/>
        </w:rPr>
        <w:tab/>
        <w:t xml:space="preserve">: </w:t>
      </w:r>
      <w:r w:rsidR="00136ED2" w:rsidRPr="00AD6E35">
        <w:rPr>
          <w:rFonts w:cs="Arial"/>
          <w:color w:val="auto"/>
          <w:lang w:val="fr-BE"/>
        </w:rPr>
        <w:t>Franse gemeenschapscommissie</w:t>
      </w:r>
    </w:p>
    <w:p w14:paraId="43C7E17E" w14:textId="77777777" w:rsidR="0080255F" w:rsidRPr="00AD6E35" w:rsidRDefault="0080255F" w:rsidP="009579D1">
      <w:pPr>
        <w:pStyle w:val="Plattetekst"/>
        <w:numPr>
          <w:ilvl w:val="1"/>
          <w:numId w:val="2"/>
        </w:numPr>
        <w:tabs>
          <w:tab w:val="clear" w:pos="2160"/>
          <w:tab w:val="num" w:pos="851"/>
          <w:tab w:val="left" w:pos="3119"/>
        </w:tabs>
        <w:spacing w:before="0" w:after="0"/>
        <w:ind w:left="3260" w:hanging="2835"/>
        <w:jc w:val="left"/>
        <w:rPr>
          <w:rFonts w:cs="Arial"/>
          <w:b/>
          <w:color w:val="auto"/>
          <w:lang w:val="fr-BE"/>
        </w:rPr>
      </w:pPr>
      <w:r w:rsidRPr="00AD6E35">
        <w:rPr>
          <w:rFonts w:cs="Arial"/>
          <w:color w:val="auto"/>
          <w:lang w:val="fr-BE"/>
        </w:rPr>
        <w:t>INASTI</w:t>
      </w:r>
      <w:r w:rsidRPr="00AD6E35">
        <w:rPr>
          <w:rFonts w:cs="Arial"/>
          <w:color w:val="auto"/>
          <w:lang w:val="fr-BE"/>
        </w:rPr>
        <w:tab/>
        <w:t xml:space="preserve">: </w:t>
      </w:r>
      <w:r w:rsidRPr="00AD6E35">
        <w:rPr>
          <w:rFonts w:cs="Arial"/>
          <w:b/>
          <w:color w:val="auto"/>
          <w:lang w:val="fr-BE"/>
        </w:rPr>
        <w:t>I</w:t>
      </w:r>
      <w:r w:rsidRPr="00AD6E35">
        <w:rPr>
          <w:rFonts w:cs="Arial"/>
          <w:color w:val="auto"/>
          <w:lang w:val="fr-BE"/>
        </w:rPr>
        <w:t xml:space="preserve">nstitut </w:t>
      </w:r>
      <w:r w:rsidRPr="00AD6E35">
        <w:rPr>
          <w:rFonts w:cs="Arial"/>
          <w:b/>
          <w:color w:val="auto"/>
          <w:lang w:val="fr-BE"/>
        </w:rPr>
        <w:t>N</w:t>
      </w:r>
      <w:r w:rsidRPr="00AD6E35">
        <w:rPr>
          <w:rFonts w:cs="Arial"/>
          <w:color w:val="auto"/>
          <w:lang w:val="fr-BE"/>
        </w:rPr>
        <w:t>ational d’</w:t>
      </w:r>
      <w:r w:rsidRPr="00AD6E35">
        <w:rPr>
          <w:rFonts w:cs="Arial"/>
          <w:b/>
          <w:color w:val="auto"/>
          <w:lang w:val="fr-BE"/>
        </w:rPr>
        <w:t>A</w:t>
      </w:r>
      <w:r w:rsidRPr="00AD6E35">
        <w:rPr>
          <w:rFonts w:cs="Arial"/>
          <w:color w:val="auto"/>
          <w:lang w:val="fr-BE"/>
        </w:rPr>
        <w:t xml:space="preserve">ssurances </w:t>
      </w:r>
      <w:r w:rsidRPr="00AD6E35">
        <w:rPr>
          <w:rFonts w:cs="Arial"/>
          <w:b/>
          <w:color w:val="auto"/>
          <w:lang w:val="fr-BE"/>
        </w:rPr>
        <w:t>S</w:t>
      </w:r>
      <w:r w:rsidRPr="00AD6E35">
        <w:rPr>
          <w:rFonts w:cs="Arial"/>
          <w:color w:val="auto"/>
          <w:lang w:val="fr-BE"/>
        </w:rPr>
        <w:t xml:space="preserve">ociales pour </w:t>
      </w:r>
      <w:r w:rsidRPr="00AD6E35">
        <w:rPr>
          <w:rFonts w:cs="Arial"/>
          <w:b/>
          <w:color w:val="auto"/>
          <w:lang w:val="fr-BE"/>
        </w:rPr>
        <w:t>T</w:t>
      </w:r>
      <w:r w:rsidRPr="00AD6E35">
        <w:rPr>
          <w:rFonts w:cs="Arial"/>
          <w:color w:val="auto"/>
          <w:lang w:val="fr-BE"/>
        </w:rPr>
        <w:t xml:space="preserve">ravailleurs </w:t>
      </w:r>
      <w:r w:rsidRPr="00AD6E35">
        <w:rPr>
          <w:rFonts w:cs="Arial"/>
          <w:b/>
          <w:color w:val="auto"/>
          <w:lang w:val="fr-BE"/>
        </w:rPr>
        <w:t>I</w:t>
      </w:r>
      <w:r w:rsidRPr="00AD6E35">
        <w:rPr>
          <w:rFonts w:cs="Arial"/>
          <w:color w:val="auto"/>
          <w:lang w:val="fr-BE"/>
        </w:rPr>
        <w:t>ndépendants</w:t>
      </w:r>
    </w:p>
    <w:p w14:paraId="662283B3" w14:textId="77777777" w:rsidR="00027CC2" w:rsidRPr="00AD6E35" w:rsidRDefault="00027CC2" w:rsidP="009579D1">
      <w:pPr>
        <w:pStyle w:val="Plattetekst"/>
        <w:numPr>
          <w:ilvl w:val="1"/>
          <w:numId w:val="2"/>
        </w:numPr>
        <w:tabs>
          <w:tab w:val="clear" w:pos="2160"/>
          <w:tab w:val="num" w:pos="851"/>
          <w:tab w:val="left" w:pos="3119"/>
        </w:tabs>
        <w:spacing w:before="0" w:after="0"/>
        <w:ind w:left="3260" w:hanging="2835"/>
        <w:jc w:val="left"/>
        <w:rPr>
          <w:rFonts w:cs="Arial"/>
          <w:color w:val="auto"/>
          <w:lang w:val="nl-BE"/>
        </w:rPr>
      </w:pPr>
      <w:r w:rsidRPr="00AD6E35">
        <w:rPr>
          <w:rFonts w:cs="Arial"/>
          <w:color w:val="auto"/>
          <w:lang w:val="nl-BE"/>
        </w:rPr>
        <w:t>RIZIV</w:t>
      </w:r>
      <w:r w:rsidRPr="00AD6E35">
        <w:rPr>
          <w:rFonts w:cs="Arial"/>
          <w:color w:val="auto"/>
          <w:lang w:val="nl-BE"/>
        </w:rPr>
        <w:tab/>
        <w:t>: Rijksinstituut voor ziekte- en i</w:t>
      </w:r>
      <w:r w:rsidR="006E6215" w:rsidRPr="00AD6E35">
        <w:rPr>
          <w:rFonts w:cs="Arial"/>
          <w:color w:val="auto"/>
          <w:lang w:val="nl-BE"/>
        </w:rPr>
        <w:t>nvalidi</w:t>
      </w:r>
      <w:r w:rsidRPr="00AD6E35">
        <w:rPr>
          <w:rFonts w:cs="Arial"/>
          <w:color w:val="auto"/>
          <w:lang w:val="nl-BE"/>
        </w:rPr>
        <w:t>teitsverzekering</w:t>
      </w:r>
    </w:p>
    <w:p w14:paraId="55235D91" w14:textId="77777777" w:rsidR="0080255F" w:rsidRPr="00AD6E35" w:rsidRDefault="0080255F" w:rsidP="009579D1">
      <w:pPr>
        <w:pStyle w:val="Plattetekst"/>
        <w:numPr>
          <w:ilvl w:val="1"/>
          <w:numId w:val="2"/>
        </w:numPr>
        <w:tabs>
          <w:tab w:val="clear" w:pos="2160"/>
          <w:tab w:val="num" w:pos="851"/>
          <w:tab w:val="left" w:pos="3119"/>
        </w:tabs>
        <w:spacing w:before="0" w:after="0"/>
        <w:ind w:left="3260" w:hanging="2835"/>
        <w:jc w:val="left"/>
        <w:rPr>
          <w:rFonts w:cs="Arial"/>
          <w:b/>
          <w:color w:val="auto"/>
          <w:lang w:val="fr-BE"/>
        </w:rPr>
      </w:pPr>
      <w:r w:rsidRPr="00AD6E35">
        <w:rPr>
          <w:rFonts w:cs="Arial"/>
          <w:color w:val="auto"/>
          <w:lang w:val="fr-BE"/>
        </w:rPr>
        <w:t>ONSS</w:t>
      </w:r>
      <w:r w:rsidRPr="00AD6E35">
        <w:rPr>
          <w:rFonts w:cs="Arial"/>
          <w:color w:val="auto"/>
          <w:lang w:val="fr-BE"/>
        </w:rPr>
        <w:tab/>
        <w:t xml:space="preserve">: </w:t>
      </w:r>
      <w:r w:rsidRPr="00AD6E35">
        <w:rPr>
          <w:rFonts w:cs="Arial"/>
          <w:b/>
          <w:color w:val="auto"/>
          <w:lang w:val="fr-BE"/>
        </w:rPr>
        <w:t>O</w:t>
      </w:r>
      <w:r w:rsidRPr="00AD6E35">
        <w:rPr>
          <w:rFonts w:cs="Arial"/>
          <w:color w:val="auto"/>
          <w:lang w:val="fr-BE"/>
        </w:rPr>
        <w:t xml:space="preserve">ffice </w:t>
      </w:r>
      <w:r w:rsidRPr="00AD6E35">
        <w:rPr>
          <w:rFonts w:cs="Arial"/>
          <w:b/>
          <w:color w:val="auto"/>
          <w:lang w:val="fr-BE"/>
        </w:rPr>
        <w:t>N</w:t>
      </w:r>
      <w:r w:rsidRPr="00AD6E35">
        <w:rPr>
          <w:rFonts w:cs="Arial"/>
          <w:color w:val="auto"/>
          <w:lang w:val="fr-BE"/>
        </w:rPr>
        <w:t xml:space="preserve">ational de </w:t>
      </w:r>
      <w:r w:rsidRPr="00AD6E35">
        <w:rPr>
          <w:rFonts w:cs="Arial"/>
          <w:b/>
          <w:color w:val="auto"/>
          <w:lang w:val="fr-BE"/>
        </w:rPr>
        <w:t>S</w:t>
      </w:r>
      <w:r w:rsidRPr="00AD6E35">
        <w:rPr>
          <w:rFonts w:cs="Arial"/>
          <w:color w:val="auto"/>
          <w:lang w:val="fr-BE"/>
        </w:rPr>
        <w:t xml:space="preserve">écurité </w:t>
      </w:r>
      <w:r w:rsidRPr="00AD6E35">
        <w:rPr>
          <w:rFonts w:cs="Arial"/>
          <w:b/>
          <w:color w:val="auto"/>
          <w:lang w:val="fr-BE"/>
        </w:rPr>
        <w:t>S</w:t>
      </w:r>
      <w:r w:rsidRPr="00AD6E35">
        <w:rPr>
          <w:rFonts w:cs="Arial"/>
          <w:color w:val="auto"/>
          <w:lang w:val="fr-BE"/>
        </w:rPr>
        <w:t>ociale</w:t>
      </w:r>
    </w:p>
    <w:p w14:paraId="48C960F6" w14:textId="77777777" w:rsidR="0080255F" w:rsidRPr="00AD6E35" w:rsidRDefault="0080255F" w:rsidP="009579D1">
      <w:pPr>
        <w:pStyle w:val="Plattetekst"/>
        <w:numPr>
          <w:ilvl w:val="1"/>
          <w:numId w:val="2"/>
        </w:numPr>
        <w:tabs>
          <w:tab w:val="clear" w:pos="2160"/>
          <w:tab w:val="num" w:pos="851"/>
          <w:tab w:val="left" w:pos="3119"/>
        </w:tabs>
        <w:spacing w:before="0" w:after="0"/>
        <w:ind w:left="3260" w:hanging="2835"/>
        <w:jc w:val="left"/>
        <w:rPr>
          <w:rFonts w:cs="Arial"/>
          <w:color w:val="auto"/>
          <w:lang w:val="fr-BE"/>
        </w:rPr>
      </w:pPr>
      <w:r w:rsidRPr="00AD6E35">
        <w:rPr>
          <w:rFonts w:cs="Arial"/>
          <w:color w:val="auto"/>
          <w:lang w:val="fr-BE"/>
        </w:rPr>
        <w:t>ORPSS</w:t>
      </w:r>
      <w:r w:rsidRPr="00AD6E35">
        <w:rPr>
          <w:rFonts w:cs="Arial"/>
          <w:color w:val="auto"/>
          <w:lang w:val="fr-BE"/>
        </w:rPr>
        <w:tab/>
        <w:t xml:space="preserve">: </w:t>
      </w:r>
      <w:r w:rsidRPr="00AD6E35">
        <w:rPr>
          <w:rFonts w:cs="Arial"/>
          <w:b/>
          <w:color w:val="auto"/>
          <w:lang w:val="fr-BE"/>
        </w:rPr>
        <w:t>O</w:t>
      </w:r>
      <w:r w:rsidRPr="00AD6E35">
        <w:rPr>
          <w:rFonts w:cs="Arial"/>
          <w:color w:val="auto"/>
          <w:lang w:val="fr-BE"/>
        </w:rPr>
        <w:t xml:space="preserve">ffice des </w:t>
      </w:r>
      <w:r w:rsidRPr="00AD6E35">
        <w:rPr>
          <w:rFonts w:cs="Arial"/>
          <w:b/>
          <w:color w:val="auto"/>
          <w:lang w:val="fr-BE"/>
        </w:rPr>
        <w:t>R</w:t>
      </w:r>
      <w:r w:rsidRPr="00AD6E35">
        <w:rPr>
          <w:rFonts w:cs="Arial"/>
          <w:color w:val="auto"/>
          <w:lang w:val="fr-BE"/>
        </w:rPr>
        <w:t xml:space="preserve">égimes </w:t>
      </w:r>
      <w:r w:rsidRPr="00AD6E35">
        <w:rPr>
          <w:rFonts w:cs="Arial"/>
          <w:b/>
          <w:color w:val="auto"/>
          <w:lang w:val="fr-BE"/>
        </w:rPr>
        <w:t>P</w:t>
      </w:r>
      <w:r w:rsidRPr="00AD6E35">
        <w:rPr>
          <w:rFonts w:cs="Arial"/>
          <w:color w:val="auto"/>
          <w:lang w:val="fr-BE"/>
        </w:rPr>
        <w:t xml:space="preserve">articuliers de </w:t>
      </w:r>
      <w:r w:rsidRPr="00AD6E35">
        <w:rPr>
          <w:rFonts w:cs="Arial"/>
          <w:b/>
          <w:color w:val="auto"/>
          <w:lang w:val="fr-BE"/>
        </w:rPr>
        <w:t>S</w:t>
      </w:r>
      <w:r w:rsidRPr="00AD6E35">
        <w:rPr>
          <w:rFonts w:cs="Arial"/>
          <w:color w:val="auto"/>
          <w:lang w:val="fr-BE"/>
        </w:rPr>
        <w:t xml:space="preserve">écurité </w:t>
      </w:r>
      <w:r w:rsidRPr="00AD6E35">
        <w:rPr>
          <w:rFonts w:cs="Arial"/>
          <w:b/>
          <w:color w:val="auto"/>
          <w:lang w:val="fr-BE"/>
        </w:rPr>
        <w:t>S</w:t>
      </w:r>
      <w:r w:rsidRPr="00AD6E35">
        <w:rPr>
          <w:rFonts w:cs="Arial"/>
          <w:color w:val="auto"/>
          <w:lang w:val="fr-BE"/>
        </w:rPr>
        <w:t>ociale (nouveau nom de l’ONSSAPL)</w:t>
      </w:r>
    </w:p>
    <w:p w14:paraId="70999CAC" w14:textId="77777777" w:rsidR="0080255F" w:rsidRPr="00AD6E35" w:rsidRDefault="0080255F" w:rsidP="009579D1">
      <w:pPr>
        <w:pStyle w:val="Plattetekst"/>
        <w:numPr>
          <w:ilvl w:val="1"/>
          <w:numId w:val="2"/>
        </w:numPr>
        <w:tabs>
          <w:tab w:val="clear" w:pos="2160"/>
          <w:tab w:val="num" w:pos="851"/>
          <w:tab w:val="left" w:pos="3119"/>
        </w:tabs>
        <w:spacing w:before="0" w:after="0"/>
        <w:ind w:left="3260" w:hanging="2835"/>
        <w:jc w:val="left"/>
        <w:rPr>
          <w:rFonts w:cs="Arial"/>
          <w:color w:val="auto"/>
          <w:lang w:val="nl-NL"/>
        </w:rPr>
      </w:pPr>
      <w:r w:rsidRPr="00AD6E35">
        <w:rPr>
          <w:rFonts w:cs="Arial"/>
          <w:color w:val="auto"/>
          <w:lang w:val="nl-NL"/>
        </w:rPr>
        <w:t>DWSE</w:t>
      </w:r>
      <w:r w:rsidRPr="00AD6E35">
        <w:rPr>
          <w:rFonts w:cs="Arial"/>
          <w:color w:val="auto"/>
          <w:lang w:val="nl-NL"/>
        </w:rPr>
        <w:tab/>
        <w:t xml:space="preserve">: </w:t>
      </w:r>
      <w:r w:rsidRPr="00AD6E35">
        <w:rPr>
          <w:rFonts w:cs="Arial"/>
          <w:b/>
          <w:color w:val="auto"/>
          <w:lang w:val="nl-NL"/>
        </w:rPr>
        <w:t>D</w:t>
      </w:r>
      <w:r w:rsidRPr="00AD6E35">
        <w:rPr>
          <w:rFonts w:cs="Arial"/>
          <w:color w:val="auto"/>
          <w:lang w:val="nl-NL"/>
        </w:rPr>
        <w:t xml:space="preserve">epartement </w:t>
      </w:r>
      <w:r w:rsidRPr="00AD6E35">
        <w:rPr>
          <w:rFonts w:cs="Arial"/>
          <w:b/>
          <w:color w:val="auto"/>
          <w:lang w:val="nl-NL"/>
        </w:rPr>
        <w:t>W</w:t>
      </w:r>
      <w:r w:rsidRPr="00AD6E35">
        <w:rPr>
          <w:rFonts w:cs="Arial"/>
          <w:color w:val="auto"/>
          <w:lang w:val="nl-NL"/>
        </w:rPr>
        <w:t xml:space="preserve">erk en </w:t>
      </w:r>
      <w:r w:rsidRPr="00AD6E35">
        <w:rPr>
          <w:rFonts w:cs="Arial"/>
          <w:b/>
          <w:color w:val="auto"/>
          <w:lang w:val="nl-NL"/>
        </w:rPr>
        <w:t>S</w:t>
      </w:r>
      <w:r w:rsidRPr="00AD6E35">
        <w:rPr>
          <w:rFonts w:cs="Arial"/>
          <w:color w:val="auto"/>
          <w:lang w:val="nl-NL"/>
        </w:rPr>
        <w:t xml:space="preserve">ociale </w:t>
      </w:r>
      <w:r w:rsidRPr="00AD6E35">
        <w:rPr>
          <w:rFonts w:cs="Arial"/>
          <w:b/>
          <w:color w:val="auto"/>
          <w:lang w:val="nl-NL"/>
        </w:rPr>
        <w:t>E</w:t>
      </w:r>
      <w:r w:rsidRPr="00AD6E35">
        <w:rPr>
          <w:rFonts w:cs="Arial"/>
          <w:color w:val="auto"/>
          <w:lang w:val="nl-NL"/>
        </w:rPr>
        <w:t>conomie</w:t>
      </w:r>
    </w:p>
    <w:p w14:paraId="501C747C" w14:textId="77777777" w:rsidR="00CC51FF" w:rsidRPr="00AD6E35" w:rsidRDefault="000F26D9" w:rsidP="009579D1">
      <w:pPr>
        <w:pStyle w:val="Plattetekst"/>
        <w:numPr>
          <w:ilvl w:val="1"/>
          <w:numId w:val="2"/>
        </w:numPr>
        <w:tabs>
          <w:tab w:val="clear" w:pos="2160"/>
          <w:tab w:val="num" w:pos="851"/>
          <w:tab w:val="left" w:pos="3119"/>
        </w:tabs>
        <w:spacing w:before="0" w:after="0"/>
        <w:ind w:left="3260" w:hanging="2835"/>
        <w:jc w:val="left"/>
        <w:rPr>
          <w:rFonts w:cs="Arial"/>
          <w:color w:val="auto"/>
          <w:lang w:val="nl-NL"/>
        </w:rPr>
      </w:pPr>
      <w:r w:rsidRPr="00AD6E35">
        <w:rPr>
          <w:rFonts w:cs="Arial"/>
          <w:color w:val="auto"/>
          <w:lang w:val="nl-NL"/>
        </w:rPr>
        <w:t>VDAB</w:t>
      </w:r>
      <w:r w:rsidRPr="00AD6E35">
        <w:rPr>
          <w:rFonts w:cs="Arial"/>
          <w:color w:val="auto"/>
          <w:lang w:val="nl-NL"/>
        </w:rPr>
        <w:tab/>
        <w:t>: Vlaamse Dienst voor Arbeidsbemiddeling</w:t>
      </w:r>
    </w:p>
    <w:p w14:paraId="6EAD9894" w14:textId="77777777" w:rsidR="00CC51FF" w:rsidRPr="00AD6E35" w:rsidRDefault="00CC51FF" w:rsidP="009579D1">
      <w:pPr>
        <w:pStyle w:val="Plattetekst"/>
        <w:numPr>
          <w:ilvl w:val="1"/>
          <w:numId w:val="2"/>
        </w:numPr>
        <w:tabs>
          <w:tab w:val="clear" w:pos="2160"/>
          <w:tab w:val="num" w:pos="851"/>
          <w:tab w:val="left" w:pos="3119"/>
        </w:tabs>
        <w:spacing w:before="0" w:after="0"/>
        <w:ind w:left="3260" w:hanging="2835"/>
        <w:jc w:val="left"/>
        <w:rPr>
          <w:rFonts w:cs="Arial"/>
          <w:color w:val="auto"/>
          <w:lang w:val="nl-NL"/>
        </w:rPr>
      </w:pPr>
      <w:r w:rsidRPr="00AD6E35">
        <w:rPr>
          <w:rFonts w:cs="Arial"/>
          <w:color w:val="auto"/>
          <w:lang w:val="nl-NL"/>
        </w:rPr>
        <w:t>VAPH</w:t>
      </w:r>
      <w:r w:rsidRPr="00AD6E35">
        <w:rPr>
          <w:rFonts w:cs="Arial"/>
          <w:color w:val="auto"/>
          <w:lang w:val="nl-NL"/>
        </w:rPr>
        <w:tab/>
        <w:t>: Vlaams Agentschap Personen met een Handicap</w:t>
      </w:r>
    </w:p>
    <w:p w14:paraId="14C35650" w14:textId="77777777" w:rsidR="0080255F" w:rsidRPr="00AD6E35" w:rsidRDefault="0080255F" w:rsidP="009579D1">
      <w:pPr>
        <w:pStyle w:val="Plattetekst"/>
        <w:numPr>
          <w:ilvl w:val="1"/>
          <w:numId w:val="2"/>
        </w:numPr>
        <w:tabs>
          <w:tab w:val="clear" w:pos="2160"/>
          <w:tab w:val="num" w:pos="851"/>
          <w:tab w:val="left" w:pos="3119"/>
        </w:tabs>
        <w:spacing w:before="0" w:after="0"/>
        <w:ind w:left="3260" w:hanging="2835"/>
        <w:jc w:val="left"/>
        <w:rPr>
          <w:color w:val="auto"/>
          <w:lang w:val="fr-BE"/>
        </w:rPr>
      </w:pPr>
      <w:r w:rsidRPr="00AD6E35">
        <w:rPr>
          <w:rFonts w:cs="Arial"/>
          <w:color w:val="auto"/>
          <w:lang w:val="fr-BE"/>
        </w:rPr>
        <w:t>DGO6</w:t>
      </w:r>
      <w:r w:rsidRPr="00AD6E35">
        <w:rPr>
          <w:rFonts w:cs="Arial"/>
          <w:color w:val="auto"/>
          <w:lang w:val="fr-BE"/>
        </w:rPr>
        <w:tab/>
        <w:t xml:space="preserve">: </w:t>
      </w:r>
      <w:r w:rsidRPr="00AD6E35">
        <w:rPr>
          <w:b/>
          <w:color w:val="auto"/>
          <w:lang w:val="fr-BE"/>
        </w:rPr>
        <w:t>D</w:t>
      </w:r>
      <w:r w:rsidRPr="00AD6E35">
        <w:rPr>
          <w:color w:val="auto"/>
          <w:lang w:val="fr-BE"/>
        </w:rPr>
        <w:t xml:space="preserve">irection </w:t>
      </w:r>
      <w:r w:rsidRPr="00AD6E35">
        <w:rPr>
          <w:b/>
          <w:color w:val="auto"/>
          <w:lang w:val="fr-BE"/>
        </w:rPr>
        <w:t>G</w:t>
      </w:r>
      <w:r w:rsidRPr="00AD6E35">
        <w:rPr>
          <w:color w:val="auto"/>
          <w:lang w:val="fr-BE"/>
        </w:rPr>
        <w:t xml:space="preserve">énérale </w:t>
      </w:r>
      <w:r w:rsidRPr="00AD6E35">
        <w:rPr>
          <w:b/>
          <w:color w:val="auto"/>
          <w:lang w:val="fr-BE"/>
        </w:rPr>
        <w:t>O</w:t>
      </w:r>
      <w:r w:rsidRPr="00AD6E35">
        <w:rPr>
          <w:color w:val="auto"/>
          <w:lang w:val="fr-BE"/>
        </w:rPr>
        <w:t>pérationnelle de l'Economie, de l'Emploi &amp; de la Recherche (Wallonie)</w:t>
      </w:r>
    </w:p>
    <w:p w14:paraId="24D2E7F2" w14:textId="77777777" w:rsidR="00A6601C" w:rsidRPr="00AD6E35" w:rsidRDefault="00A6601C" w:rsidP="009579D1">
      <w:pPr>
        <w:pStyle w:val="Plattetekst"/>
        <w:numPr>
          <w:ilvl w:val="1"/>
          <w:numId w:val="2"/>
        </w:numPr>
        <w:tabs>
          <w:tab w:val="clear" w:pos="2160"/>
          <w:tab w:val="num" w:pos="851"/>
          <w:tab w:val="left" w:pos="3119"/>
        </w:tabs>
        <w:spacing w:before="0" w:after="0"/>
        <w:ind w:left="3260" w:hanging="2835"/>
        <w:jc w:val="left"/>
        <w:rPr>
          <w:color w:val="auto"/>
          <w:lang w:val="fr-BE"/>
        </w:rPr>
      </w:pPr>
      <w:r w:rsidRPr="00AD6E35">
        <w:rPr>
          <w:rFonts w:cs="Arial"/>
          <w:color w:val="auto"/>
          <w:lang w:val="fr-BE"/>
        </w:rPr>
        <w:t>DE</w:t>
      </w:r>
      <w:r w:rsidRPr="00AD6E35">
        <w:rPr>
          <w:rFonts w:cs="Arial"/>
          <w:color w:val="auto"/>
          <w:lang w:val="fr-BE"/>
        </w:rPr>
        <w:tab/>
        <w:t xml:space="preserve">: </w:t>
      </w:r>
      <w:r w:rsidRPr="00AD6E35">
        <w:rPr>
          <w:rFonts w:cs="Arial"/>
          <w:b/>
          <w:color w:val="auto"/>
          <w:lang w:val="fr-BE"/>
        </w:rPr>
        <w:t>D</w:t>
      </w:r>
      <w:r w:rsidRPr="00AD6E35">
        <w:rPr>
          <w:rFonts w:cs="Arial"/>
          <w:color w:val="auto"/>
          <w:lang w:val="fr-BE"/>
        </w:rPr>
        <w:t>emandeur d’</w:t>
      </w:r>
      <w:r w:rsidRPr="00AD6E35">
        <w:rPr>
          <w:rFonts w:cs="Arial"/>
          <w:b/>
          <w:color w:val="auto"/>
          <w:lang w:val="fr-BE"/>
        </w:rPr>
        <w:t>E</w:t>
      </w:r>
      <w:r w:rsidRPr="00AD6E35">
        <w:rPr>
          <w:rFonts w:cs="Arial"/>
          <w:color w:val="auto"/>
          <w:lang w:val="fr-BE"/>
        </w:rPr>
        <w:t>mploi</w:t>
      </w:r>
    </w:p>
    <w:p w14:paraId="4A19012F" w14:textId="006FA92D" w:rsidR="00BD494C" w:rsidRPr="00AD6E35" w:rsidRDefault="00BD494C" w:rsidP="009579D1">
      <w:pPr>
        <w:pStyle w:val="Plattetekst"/>
        <w:numPr>
          <w:ilvl w:val="1"/>
          <w:numId w:val="2"/>
        </w:numPr>
        <w:tabs>
          <w:tab w:val="clear" w:pos="2160"/>
          <w:tab w:val="num" w:pos="851"/>
          <w:tab w:val="left" w:pos="3119"/>
        </w:tabs>
        <w:spacing w:before="0" w:after="0"/>
        <w:ind w:left="3260" w:hanging="2835"/>
        <w:jc w:val="left"/>
        <w:rPr>
          <w:color w:val="auto"/>
          <w:lang w:val="fr-BE"/>
        </w:rPr>
      </w:pPr>
      <w:r w:rsidRPr="00AD6E35">
        <w:rPr>
          <w:rFonts w:cs="Arial"/>
          <w:color w:val="auto"/>
          <w:lang w:val="fr-BE"/>
        </w:rPr>
        <w:t>SWCS</w:t>
      </w:r>
      <w:r w:rsidRPr="00AD6E35">
        <w:rPr>
          <w:rFonts w:cs="Arial"/>
          <w:color w:val="auto"/>
          <w:lang w:val="fr-BE"/>
        </w:rPr>
        <w:tab/>
        <w:t>:</w:t>
      </w:r>
      <w:r w:rsidRPr="00AD6E35">
        <w:rPr>
          <w:color w:val="auto"/>
          <w:lang w:val="fr-BE"/>
        </w:rPr>
        <w:t xml:space="preserve"> </w:t>
      </w:r>
      <w:r w:rsidRPr="00AD6E35">
        <w:rPr>
          <w:b/>
          <w:color w:val="auto"/>
          <w:lang w:val="fr-BE"/>
        </w:rPr>
        <w:t>S</w:t>
      </w:r>
      <w:r w:rsidRPr="00AD6E35">
        <w:rPr>
          <w:color w:val="auto"/>
          <w:lang w:val="fr-BE"/>
        </w:rPr>
        <w:t xml:space="preserve">ociété </w:t>
      </w:r>
      <w:r w:rsidRPr="00AD6E35">
        <w:rPr>
          <w:b/>
          <w:color w:val="auto"/>
          <w:lang w:val="fr-BE"/>
        </w:rPr>
        <w:t>W</w:t>
      </w:r>
      <w:r w:rsidRPr="00AD6E35">
        <w:rPr>
          <w:color w:val="auto"/>
          <w:lang w:val="fr-BE"/>
        </w:rPr>
        <w:t xml:space="preserve">allonne du </w:t>
      </w:r>
      <w:r w:rsidRPr="00AD6E35">
        <w:rPr>
          <w:b/>
          <w:color w:val="auto"/>
          <w:lang w:val="fr-BE"/>
        </w:rPr>
        <w:t>C</w:t>
      </w:r>
      <w:r w:rsidRPr="00AD6E35">
        <w:rPr>
          <w:color w:val="auto"/>
          <w:lang w:val="fr-BE"/>
        </w:rPr>
        <w:t xml:space="preserve">rédit </w:t>
      </w:r>
      <w:r w:rsidRPr="00AD6E35">
        <w:rPr>
          <w:b/>
          <w:color w:val="auto"/>
          <w:lang w:val="fr-BE"/>
        </w:rPr>
        <w:t>S</w:t>
      </w:r>
      <w:r w:rsidRPr="00AD6E35">
        <w:rPr>
          <w:color w:val="auto"/>
          <w:lang w:val="fr-BE"/>
        </w:rPr>
        <w:t>ocial</w:t>
      </w:r>
    </w:p>
    <w:p w14:paraId="56B9D420" w14:textId="6FB42A92" w:rsidR="00B11221" w:rsidRPr="00AD6E35" w:rsidRDefault="00B11221" w:rsidP="009579D1">
      <w:pPr>
        <w:pStyle w:val="Plattetekst"/>
        <w:numPr>
          <w:ilvl w:val="1"/>
          <w:numId w:val="2"/>
        </w:numPr>
        <w:tabs>
          <w:tab w:val="clear" w:pos="2160"/>
          <w:tab w:val="num" w:pos="851"/>
          <w:tab w:val="left" w:pos="3119"/>
        </w:tabs>
        <w:spacing w:before="0" w:after="0"/>
        <w:ind w:left="3260" w:hanging="2835"/>
        <w:jc w:val="left"/>
        <w:rPr>
          <w:color w:val="auto"/>
          <w:lang w:val="fr-BE"/>
        </w:rPr>
      </w:pPr>
      <w:r w:rsidRPr="00AD6E35">
        <w:rPr>
          <w:color w:val="auto"/>
          <w:lang w:val="fr-BE"/>
        </w:rPr>
        <w:t>GOB</w:t>
      </w:r>
      <w:r w:rsidRPr="00AD6E35">
        <w:rPr>
          <w:color w:val="auto"/>
          <w:lang w:val="fr-BE"/>
        </w:rPr>
        <w:tab/>
        <w:t xml:space="preserve">: </w:t>
      </w:r>
      <w:r w:rsidR="00A41E1D" w:rsidRPr="00AD6E35">
        <w:rPr>
          <w:color w:val="auto"/>
          <w:lang w:val="fr-BE"/>
        </w:rPr>
        <w:t>Gewestelijke O</w:t>
      </w:r>
      <w:r w:rsidRPr="00AD6E35">
        <w:rPr>
          <w:color w:val="auto"/>
          <w:lang w:val="fr-BE"/>
        </w:rPr>
        <w:t>verheidsdienst Brussel</w:t>
      </w:r>
    </w:p>
    <w:p w14:paraId="183AD2DB" w14:textId="7F26608F" w:rsidR="00B11221" w:rsidRPr="00AD6E35" w:rsidRDefault="00B11221" w:rsidP="009579D1">
      <w:pPr>
        <w:pStyle w:val="Plattetekst"/>
        <w:numPr>
          <w:ilvl w:val="1"/>
          <w:numId w:val="2"/>
        </w:numPr>
        <w:tabs>
          <w:tab w:val="clear" w:pos="2160"/>
          <w:tab w:val="num" w:pos="851"/>
          <w:tab w:val="left" w:pos="3119"/>
        </w:tabs>
        <w:spacing w:before="0" w:after="0"/>
        <w:ind w:left="3260" w:hanging="2835"/>
        <w:jc w:val="left"/>
        <w:rPr>
          <w:color w:val="auto"/>
          <w:lang w:val="fr-BE"/>
        </w:rPr>
      </w:pPr>
      <w:r w:rsidRPr="00AD6E35">
        <w:rPr>
          <w:color w:val="auto"/>
          <w:lang w:val="fr-BE"/>
        </w:rPr>
        <w:t>SPRB</w:t>
      </w:r>
      <w:r w:rsidRPr="00AD6E35">
        <w:rPr>
          <w:color w:val="auto"/>
          <w:lang w:val="fr-BE"/>
        </w:rPr>
        <w:tab/>
      </w:r>
      <w:r w:rsidR="00A41E1D" w:rsidRPr="00AD6E35">
        <w:rPr>
          <w:color w:val="auto"/>
          <w:lang w:val="fr-BE"/>
        </w:rPr>
        <w:t>: Service Public R</w:t>
      </w:r>
      <w:r w:rsidRPr="00AD6E35">
        <w:rPr>
          <w:color w:val="auto"/>
          <w:lang w:val="fr-BE"/>
        </w:rPr>
        <w:t>égional de Bruxelles</w:t>
      </w:r>
    </w:p>
    <w:p w14:paraId="7E53568A" w14:textId="50A340D9" w:rsidR="005B2683" w:rsidRPr="00AD6E35" w:rsidRDefault="005B2683" w:rsidP="009579D1">
      <w:pPr>
        <w:pStyle w:val="Plattetekst"/>
        <w:numPr>
          <w:ilvl w:val="1"/>
          <w:numId w:val="2"/>
        </w:numPr>
        <w:tabs>
          <w:tab w:val="clear" w:pos="2160"/>
          <w:tab w:val="num" w:pos="851"/>
          <w:tab w:val="left" w:pos="3119"/>
        </w:tabs>
        <w:spacing w:before="0" w:after="0"/>
        <w:ind w:left="3260" w:hanging="2835"/>
        <w:jc w:val="left"/>
        <w:rPr>
          <w:color w:val="auto"/>
          <w:lang w:val="nl-NL"/>
        </w:rPr>
      </w:pPr>
      <w:r w:rsidRPr="00AD6E35">
        <w:rPr>
          <w:color w:val="auto"/>
          <w:lang w:val="nl-NL"/>
        </w:rPr>
        <w:t>BEW</w:t>
      </w:r>
      <w:r w:rsidRPr="00AD6E35">
        <w:rPr>
          <w:color w:val="auto"/>
          <w:lang w:val="nl-NL"/>
        </w:rPr>
        <w:tab/>
        <w:t>: Brusselse Economie en Werkgelegenheid</w:t>
      </w:r>
    </w:p>
    <w:p w14:paraId="21FBA125" w14:textId="5BE5FAE7" w:rsidR="002D3F68" w:rsidRPr="00AD6E35" w:rsidRDefault="002D3F68" w:rsidP="009579D1">
      <w:pPr>
        <w:pStyle w:val="Plattetekst"/>
        <w:numPr>
          <w:ilvl w:val="1"/>
          <w:numId w:val="2"/>
        </w:numPr>
        <w:tabs>
          <w:tab w:val="clear" w:pos="2160"/>
          <w:tab w:val="num" w:pos="851"/>
          <w:tab w:val="left" w:pos="3119"/>
        </w:tabs>
        <w:spacing w:before="0" w:after="0"/>
        <w:ind w:left="3260" w:hanging="2835"/>
        <w:jc w:val="left"/>
        <w:rPr>
          <w:color w:val="auto"/>
        </w:rPr>
      </w:pPr>
      <w:r w:rsidRPr="00AD6E35">
        <w:rPr>
          <w:color w:val="auto"/>
        </w:rPr>
        <w:t>MyDIA</w:t>
      </w:r>
      <w:r w:rsidRPr="00AD6E35">
        <w:rPr>
          <w:color w:val="auto"/>
        </w:rPr>
        <w:tab/>
        <w:t>: My Digital Inspection Assistant</w:t>
      </w:r>
    </w:p>
    <w:p w14:paraId="20D74BEF" w14:textId="7A3149E5" w:rsidR="00295752" w:rsidRPr="00AD6E35" w:rsidRDefault="00295752" w:rsidP="009579D1">
      <w:pPr>
        <w:pStyle w:val="Plattetekst"/>
        <w:numPr>
          <w:ilvl w:val="1"/>
          <w:numId w:val="2"/>
        </w:numPr>
        <w:tabs>
          <w:tab w:val="clear" w:pos="2160"/>
          <w:tab w:val="num" w:pos="851"/>
          <w:tab w:val="left" w:pos="3119"/>
        </w:tabs>
        <w:spacing w:before="0" w:after="0"/>
        <w:ind w:left="3260" w:hanging="2835"/>
        <w:jc w:val="left"/>
        <w:rPr>
          <w:color w:val="auto"/>
        </w:rPr>
      </w:pPr>
      <w:r w:rsidRPr="00AD6E35">
        <w:rPr>
          <w:color w:val="auto"/>
        </w:rPr>
        <w:t>VO</w:t>
      </w:r>
      <w:r w:rsidRPr="00AD6E35">
        <w:rPr>
          <w:color w:val="auto"/>
        </w:rPr>
        <w:tab/>
        <w:t xml:space="preserve">: </w:t>
      </w:r>
      <w:r w:rsidRPr="00AD6E35">
        <w:rPr>
          <w:b/>
          <w:color w:val="auto"/>
        </w:rPr>
        <w:t>V</w:t>
      </w:r>
      <w:r w:rsidRPr="00AD6E35">
        <w:rPr>
          <w:color w:val="auto"/>
        </w:rPr>
        <w:t xml:space="preserve">laamse </w:t>
      </w:r>
      <w:r w:rsidRPr="00AD6E35">
        <w:rPr>
          <w:b/>
          <w:color w:val="auto"/>
        </w:rPr>
        <w:t>O</w:t>
      </w:r>
      <w:r w:rsidRPr="00AD6E35">
        <w:rPr>
          <w:color w:val="auto"/>
        </w:rPr>
        <w:t>verheid</w:t>
      </w:r>
    </w:p>
    <w:p w14:paraId="4FECC190" w14:textId="337BDB13" w:rsidR="00BF2FF8" w:rsidRPr="00AD6E35" w:rsidRDefault="00BF2FF8" w:rsidP="009579D1">
      <w:pPr>
        <w:pStyle w:val="Plattetekst"/>
        <w:numPr>
          <w:ilvl w:val="1"/>
          <w:numId w:val="2"/>
        </w:numPr>
        <w:tabs>
          <w:tab w:val="clear" w:pos="2160"/>
          <w:tab w:val="num" w:pos="851"/>
          <w:tab w:val="left" w:pos="3119"/>
        </w:tabs>
        <w:spacing w:before="0" w:after="0"/>
        <w:ind w:left="3260" w:hanging="2835"/>
        <w:jc w:val="left"/>
        <w:rPr>
          <w:color w:val="auto"/>
          <w:lang w:val="nl-NL"/>
        </w:rPr>
      </w:pPr>
      <w:r w:rsidRPr="00AD6E35">
        <w:rPr>
          <w:color w:val="auto"/>
          <w:lang w:val="nl-NL"/>
        </w:rPr>
        <w:t>DCJM</w:t>
      </w:r>
      <w:r w:rsidRPr="00AD6E35">
        <w:rPr>
          <w:color w:val="auto"/>
          <w:lang w:val="nl-NL"/>
        </w:rPr>
        <w:tab/>
        <w:t>: Departement Cultuur, Jeugd en Media</w:t>
      </w:r>
    </w:p>
    <w:p w14:paraId="38B22C82" w14:textId="28149336" w:rsidR="006E2073" w:rsidRPr="00AD6E35" w:rsidRDefault="006E2073" w:rsidP="006E2073">
      <w:pPr>
        <w:pStyle w:val="Plattetekst"/>
        <w:numPr>
          <w:ilvl w:val="1"/>
          <w:numId w:val="2"/>
        </w:numPr>
        <w:tabs>
          <w:tab w:val="clear" w:pos="2160"/>
          <w:tab w:val="left" w:pos="3119"/>
        </w:tabs>
        <w:spacing w:before="0" w:after="0"/>
        <w:ind w:left="851" w:hanging="425"/>
        <w:jc w:val="left"/>
        <w:rPr>
          <w:color w:val="auto"/>
          <w:lang w:val="nl-NL"/>
        </w:rPr>
      </w:pPr>
      <w:r w:rsidRPr="00AD6E35">
        <w:rPr>
          <w:color w:val="auto"/>
          <w:lang w:val="nl-NL"/>
        </w:rPr>
        <w:t>ACTIRIS</w:t>
      </w:r>
      <w:r w:rsidRPr="00AD6E35">
        <w:rPr>
          <w:color w:val="auto"/>
          <w:lang w:val="nl-NL"/>
        </w:rPr>
        <w:tab/>
        <w:t>: Gewestelijke Diensten voor ArbeidsBemiddeling voor Brussel</w:t>
      </w:r>
    </w:p>
    <w:p w14:paraId="18935801" w14:textId="77777777" w:rsidR="00803B76" w:rsidRPr="00AD6E35" w:rsidRDefault="00B13492" w:rsidP="00803B76">
      <w:pPr>
        <w:pStyle w:val="Plattetekst"/>
        <w:numPr>
          <w:ilvl w:val="1"/>
          <w:numId w:val="2"/>
        </w:numPr>
        <w:tabs>
          <w:tab w:val="clear" w:pos="2160"/>
          <w:tab w:val="left" w:pos="3119"/>
        </w:tabs>
        <w:spacing w:before="0" w:after="0"/>
        <w:ind w:left="851" w:hanging="425"/>
        <w:jc w:val="left"/>
        <w:rPr>
          <w:color w:val="auto"/>
          <w:lang w:val="nl-NL"/>
        </w:rPr>
      </w:pPr>
      <w:r w:rsidRPr="00AD6E35">
        <w:rPr>
          <w:color w:val="auto"/>
          <w:lang w:val="nl-NL"/>
        </w:rPr>
        <w:t>VWF</w:t>
      </w:r>
      <w:r w:rsidRPr="00AD6E35">
        <w:rPr>
          <w:color w:val="auto"/>
          <w:lang w:val="nl-NL"/>
        </w:rPr>
        <w:tab/>
        <w:t>: Vlaams Woningfonds</w:t>
      </w:r>
    </w:p>
    <w:p w14:paraId="5ACAE76C" w14:textId="77777777" w:rsidR="00803B76" w:rsidRPr="00AD6E35" w:rsidRDefault="00803B76" w:rsidP="00803B76">
      <w:pPr>
        <w:pStyle w:val="Plattetekst"/>
        <w:numPr>
          <w:ilvl w:val="1"/>
          <w:numId w:val="2"/>
        </w:numPr>
        <w:tabs>
          <w:tab w:val="clear" w:pos="2160"/>
          <w:tab w:val="left" w:pos="3119"/>
        </w:tabs>
        <w:spacing w:before="0" w:after="0"/>
        <w:ind w:left="851" w:hanging="425"/>
        <w:jc w:val="left"/>
        <w:rPr>
          <w:color w:val="auto"/>
          <w:lang w:val="fr-FR"/>
        </w:rPr>
      </w:pPr>
      <w:r w:rsidRPr="00AD6E35">
        <w:rPr>
          <w:color w:val="auto"/>
          <w:lang w:val="fr-FR"/>
        </w:rPr>
        <w:t>IRISCARE</w:t>
      </w:r>
      <w:r w:rsidRPr="00AD6E35">
        <w:rPr>
          <w:color w:val="auto"/>
          <w:lang w:val="fr-FR"/>
        </w:rPr>
        <w:tab/>
        <w:t>: organisme d’intérêt public (OIP) bicommunautaire devenu le point</w:t>
      </w:r>
    </w:p>
    <w:p w14:paraId="2CD242DD" w14:textId="56B2BFA3" w:rsidR="00803B76" w:rsidRPr="00AD6E35" w:rsidRDefault="00803B76" w:rsidP="00803B76">
      <w:pPr>
        <w:pStyle w:val="Plattetekst"/>
        <w:tabs>
          <w:tab w:val="left" w:pos="3119"/>
        </w:tabs>
        <w:spacing w:before="0" w:after="0"/>
        <w:ind w:left="3119" w:firstLine="0"/>
        <w:jc w:val="left"/>
        <w:rPr>
          <w:color w:val="auto"/>
          <w:lang w:val="nl-NL"/>
        </w:rPr>
      </w:pPr>
      <w:r w:rsidRPr="00AD6E35">
        <w:rPr>
          <w:color w:val="auto"/>
          <w:lang w:val="fr-FR"/>
        </w:rPr>
        <w:t xml:space="preserve">de contact privilégié pour les citoyens et les professionnels pour tout ce qui concerne la protection sociale en Région bruxelloise. </w:t>
      </w:r>
      <w:r w:rsidRPr="00AD6E35">
        <w:rPr>
          <w:color w:val="auto"/>
          <w:lang w:val="nl-NL"/>
        </w:rPr>
        <w:t>Ex-ORINT voor wat betreft kadaster kinderbijlslag</w:t>
      </w:r>
      <w:r w:rsidR="00FD0D93" w:rsidRPr="00AD6E35">
        <w:rPr>
          <w:color w:val="auto"/>
          <w:lang w:val="nl-NL"/>
        </w:rPr>
        <w:t>. Daarnaast ook bijstand aan personen.</w:t>
      </w:r>
    </w:p>
    <w:p w14:paraId="52669E18" w14:textId="6F233E8B" w:rsidR="0004341D" w:rsidRPr="00AD6E35" w:rsidRDefault="0004341D" w:rsidP="00AB1A4D">
      <w:pPr>
        <w:pStyle w:val="Plattetekst"/>
        <w:numPr>
          <w:ilvl w:val="0"/>
          <w:numId w:val="31"/>
        </w:numPr>
        <w:tabs>
          <w:tab w:val="left" w:pos="3119"/>
        </w:tabs>
        <w:spacing w:before="0" w:after="0"/>
        <w:ind w:left="851" w:hanging="425"/>
        <w:jc w:val="left"/>
        <w:rPr>
          <w:color w:val="auto"/>
          <w:lang w:val="fr-FR"/>
        </w:rPr>
      </w:pPr>
      <w:r w:rsidRPr="00AD6E35">
        <w:rPr>
          <w:color w:val="auto"/>
          <w:lang w:val="fr-FR"/>
        </w:rPr>
        <w:t>AVIQ</w:t>
      </w:r>
      <w:r w:rsidRPr="00AD6E35">
        <w:rPr>
          <w:color w:val="auto"/>
          <w:lang w:val="fr-FR"/>
        </w:rPr>
        <w:tab/>
        <w:t>: L’ agence pour une Vie de Qualité</w:t>
      </w:r>
    </w:p>
    <w:p w14:paraId="22AE659D" w14:textId="4CC66C40" w:rsidR="00AB1A4D" w:rsidRPr="00AD6E35" w:rsidRDefault="00AB1A4D" w:rsidP="00AB1A4D">
      <w:pPr>
        <w:pStyle w:val="Plattetekst"/>
        <w:numPr>
          <w:ilvl w:val="0"/>
          <w:numId w:val="31"/>
        </w:numPr>
        <w:tabs>
          <w:tab w:val="left" w:pos="3119"/>
        </w:tabs>
        <w:spacing w:before="0" w:after="0"/>
        <w:ind w:left="851" w:hanging="425"/>
        <w:jc w:val="left"/>
        <w:rPr>
          <w:color w:val="auto"/>
        </w:rPr>
      </w:pPr>
      <w:r w:rsidRPr="00AD6E35">
        <w:rPr>
          <w:color w:val="auto"/>
        </w:rPr>
        <w:t>EESI</w:t>
      </w:r>
      <w:r w:rsidRPr="00AD6E35">
        <w:rPr>
          <w:color w:val="auto"/>
        </w:rPr>
        <w:tab/>
        <w:t>: Electronic exchange of Social Security information</w:t>
      </w:r>
    </w:p>
    <w:p w14:paraId="7333AE49" w14:textId="4DDDFD3D" w:rsidR="003925BD" w:rsidRPr="00AD6E35" w:rsidRDefault="003925BD" w:rsidP="00AB1A4D">
      <w:pPr>
        <w:pStyle w:val="Plattetekst"/>
        <w:numPr>
          <w:ilvl w:val="0"/>
          <w:numId w:val="31"/>
        </w:numPr>
        <w:tabs>
          <w:tab w:val="left" w:pos="3119"/>
        </w:tabs>
        <w:spacing w:before="0" w:after="0"/>
        <w:ind w:left="851" w:hanging="425"/>
        <w:jc w:val="left"/>
        <w:rPr>
          <w:color w:val="auto"/>
        </w:rPr>
      </w:pPr>
      <w:r w:rsidRPr="00AD6E35">
        <w:rPr>
          <w:color w:val="auto"/>
        </w:rPr>
        <w:t>FBB</w:t>
      </w:r>
      <w:r w:rsidRPr="00AD6E35">
        <w:rPr>
          <w:color w:val="auto"/>
        </w:rPr>
        <w:tab/>
        <w:t>: Family Benefits Belgium</w:t>
      </w:r>
    </w:p>
    <w:p w14:paraId="4E4E9115" w14:textId="77777777" w:rsidR="00881CFC" w:rsidRPr="00AD6E35" w:rsidRDefault="00881CFC" w:rsidP="00881CFC">
      <w:pPr>
        <w:pStyle w:val="Plattetekst"/>
        <w:numPr>
          <w:ilvl w:val="0"/>
          <w:numId w:val="31"/>
        </w:numPr>
        <w:tabs>
          <w:tab w:val="left" w:pos="3119"/>
        </w:tabs>
        <w:spacing w:before="0" w:after="0"/>
        <w:ind w:left="851" w:hanging="425"/>
        <w:jc w:val="left"/>
        <w:rPr>
          <w:color w:val="auto"/>
          <w:lang w:val="fr-FR"/>
        </w:rPr>
      </w:pPr>
      <w:r w:rsidRPr="00AD6E35">
        <w:rPr>
          <w:color w:val="auto"/>
          <w:lang w:val="fr-FR"/>
        </w:rPr>
        <w:t>RINA</w:t>
      </w:r>
      <w:r w:rsidRPr="00AD6E35">
        <w:rPr>
          <w:color w:val="auto"/>
          <w:lang w:val="fr-FR"/>
        </w:rPr>
        <w:tab/>
        <w:t xml:space="preserve">: Reference Implementation of a National Application (développée </w:t>
      </w:r>
    </w:p>
    <w:p w14:paraId="474117A7" w14:textId="47ED6B12" w:rsidR="00881CFC" w:rsidRPr="00AD6E35" w:rsidRDefault="00881CFC" w:rsidP="00881CFC">
      <w:pPr>
        <w:pStyle w:val="Plattetekst"/>
        <w:tabs>
          <w:tab w:val="left" w:pos="3119"/>
        </w:tabs>
        <w:spacing w:before="0" w:after="0"/>
        <w:ind w:left="3119" w:firstLine="0"/>
        <w:jc w:val="left"/>
        <w:rPr>
          <w:color w:val="auto"/>
          <w:lang w:val="fr-FR"/>
        </w:rPr>
      </w:pPr>
      <w:r w:rsidRPr="00AD6E35">
        <w:rPr>
          <w:color w:val="auto"/>
          <w:lang w:val="fr-FR"/>
        </w:rPr>
        <w:t>par la Direction générale de l'emploi, des affaires sociales et de l'inclusion de la Commission européenne (DG EMPL)</w:t>
      </w:r>
    </w:p>
    <w:p w14:paraId="7A315C77" w14:textId="77777777" w:rsidR="003925BD" w:rsidRPr="00881CFC" w:rsidRDefault="003925BD" w:rsidP="003925BD">
      <w:pPr>
        <w:pStyle w:val="Plattetekst"/>
        <w:tabs>
          <w:tab w:val="left" w:pos="3119"/>
        </w:tabs>
        <w:spacing w:before="0" w:after="0"/>
        <w:ind w:left="0" w:firstLine="0"/>
        <w:jc w:val="left"/>
        <w:rPr>
          <w:color w:val="7030A0"/>
          <w:lang w:val="fr-FR"/>
        </w:rPr>
      </w:pPr>
    </w:p>
    <w:p w14:paraId="3A970BAB" w14:textId="77777777" w:rsidR="00803B76" w:rsidRPr="00881CFC" w:rsidRDefault="00803B76" w:rsidP="00803B76">
      <w:pPr>
        <w:pStyle w:val="Plattetekst"/>
        <w:tabs>
          <w:tab w:val="left" w:pos="3119"/>
        </w:tabs>
        <w:spacing w:before="0" w:after="0"/>
        <w:ind w:left="3119" w:firstLine="0"/>
        <w:jc w:val="left"/>
        <w:rPr>
          <w:color w:val="7030A0"/>
          <w:lang w:val="fr-FR"/>
        </w:rPr>
      </w:pPr>
    </w:p>
    <w:p w14:paraId="0ADF677E" w14:textId="77777777" w:rsidR="006E2073" w:rsidRPr="00881CFC" w:rsidRDefault="006E2073" w:rsidP="006E2073">
      <w:pPr>
        <w:pStyle w:val="Plattetekst"/>
        <w:tabs>
          <w:tab w:val="left" w:pos="3119"/>
        </w:tabs>
        <w:spacing w:before="0" w:after="0"/>
        <w:ind w:left="3260" w:firstLine="0"/>
        <w:jc w:val="left"/>
        <w:rPr>
          <w:color w:val="7030A0"/>
          <w:lang w:val="fr-FR"/>
        </w:rPr>
      </w:pPr>
    </w:p>
    <w:p w14:paraId="3C4F52D9" w14:textId="77777777" w:rsidR="009B6716" w:rsidRDefault="00114301" w:rsidP="00726CD2">
      <w:pPr>
        <w:pStyle w:val="Kop1"/>
        <w:tabs>
          <w:tab w:val="clear" w:pos="5954"/>
        </w:tabs>
        <w:ind w:left="2552"/>
      </w:pPr>
      <w:r w:rsidRPr="00881CFC">
        <w:rPr>
          <w:lang w:val="fr-FR"/>
        </w:rPr>
        <w:br w:type="page"/>
      </w:r>
      <w:r w:rsidR="00E36BEE" w:rsidRPr="001E7F56">
        <w:lastRenderedPageBreak/>
        <w:t>Situatieschets</w:t>
      </w:r>
    </w:p>
    <w:p w14:paraId="4A2A2274" w14:textId="77777777" w:rsidR="00507165" w:rsidRPr="00124473" w:rsidRDefault="009B6716" w:rsidP="00920D03">
      <w:pPr>
        <w:pStyle w:val="PlattetekstJurek"/>
        <w:rPr>
          <w:rFonts w:ascii="Times New Roman" w:hAnsi="Times New Roman" w:cs="Times New Roman"/>
          <w:sz w:val="22"/>
          <w:szCs w:val="22"/>
        </w:rPr>
      </w:pPr>
      <w:bookmarkStart w:id="3" w:name="_Toc282518441"/>
      <w:bookmarkStart w:id="4" w:name="_Toc282518443"/>
      <w:bookmarkStart w:id="5" w:name="_Toc282518445"/>
      <w:bookmarkStart w:id="6" w:name="_Toc282518446"/>
      <w:bookmarkStart w:id="7" w:name="_Toc282518447"/>
      <w:bookmarkStart w:id="8" w:name="_Toc282518448"/>
      <w:bookmarkStart w:id="9" w:name="_Toc282518449"/>
      <w:bookmarkEnd w:id="3"/>
      <w:bookmarkEnd w:id="4"/>
      <w:bookmarkEnd w:id="5"/>
      <w:bookmarkEnd w:id="6"/>
      <w:bookmarkEnd w:id="7"/>
      <w:bookmarkEnd w:id="8"/>
      <w:bookmarkEnd w:id="9"/>
      <w:r w:rsidRPr="00124473">
        <w:rPr>
          <w:rFonts w:ascii="Times New Roman" w:hAnsi="Times New Roman" w:cs="Times New Roman"/>
          <w:sz w:val="22"/>
          <w:szCs w:val="22"/>
        </w:rPr>
        <w:t xml:space="preserve">Met de </w:t>
      </w:r>
      <w:r w:rsidR="00920D03" w:rsidRPr="00124473">
        <w:rPr>
          <w:rFonts w:ascii="Times New Roman" w:hAnsi="Times New Roman" w:cs="Times New Roman"/>
          <w:sz w:val="22"/>
          <w:szCs w:val="22"/>
        </w:rPr>
        <w:t xml:space="preserve">trimestriële </w:t>
      </w:r>
      <w:r w:rsidRPr="00124473">
        <w:rPr>
          <w:rFonts w:ascii="Times New Roman" w:hAnsi="Times New Roman" w:cs="Times New Roman"/>
          <w:sz w:val="22"/>
          <w:szCs w:val="22"/>
        </w:rPr>
        <w:t xml:space="preserve">DmfA-aangifte geeft de werkgever </w:t>
      </w:r>
      <w:r w:rsidR="00BA6720" w:rsidRPr="00124473">
        <w:rPr>
          <w:rFonts w:ascii="Times New Roman" w:hAnsi="Times New Roman" w:cs="Times New Roman"/>
          <w:sz w:val="22"/>
          <w:szCs w:val="22"/>
        </w:rPr>
        <w:t>(</w:t>
      </w:r>
      <w:r w:rsidRPr="00124473">
        <w:rPr>
          <w:rFonts w:ascii="Times New Roman" w:hAnsi="Times New Roman" w:cs="Times New Roman"/>
          <w:sz w:val="22"/>
          <w:szCs w:val="22"/>
        </w:rPr>
        <w:t xml:space="preserve">of zijn </w:t>
      </w:r>
      <w:r w:rsidR="00920D03" w:rsidRPr="00124473">
        <w:rPr>
          <w:rFonts w:ascii="Times New Roman" w:hAnsi="Times New Roman" w:cs="Times New Roman"/>
          <w:sz w:val="22"/>
          <w:szCs w:val="22"/>
        </w:rPr>
        <w:t xml:space="preserve">erkend </w:t>
      </w:r>
      <w:r w:rsidRPr="00124473">
        <w:rPr>
          <w:rFonts w:ascii="Times New Roman" w:hAnsi="Times New Roman" w:cs="Times New Roman"/>
          <w:sz w:val="22"/>
          <w:szCs w:val="22"/>
        </w:rPr>
        <w:t>sociaal secretariaat</w:t>
      </w:r>
      <w:r w:rsidR="00920D03" w:rsidRPr="00124473">
        <w:rPr>
          <w:rFonts w:ascii="Times New Roman" w:hAnsi="Times New Roman" w:cs="Times New Roman"/>
          <w:sz w:val="22"/>
          <w:szCs w:val="22"/>
        </w:rPr>
        <w:t xml:space="preserve"> of dienstverlener</w:t>
      </w:r>
      <w:r w:rsidR="00BA6720" w:rsidRPr="00124473">
        <w:rPr>
          <w:rFonts w:ascii="Times New Roman" w:hAnsi="Times New Roman" w:cs="Times New Roman"/>
          <w:sz w:val="22"/>
          <w:szCs w:val="22"/>
        </w:rPr>
        <w:t>)</w:t>
      </w:r>
      <w:r w:rsidR="00920D03" w:rsidRPr="00124473">
        <w:rPr>
          <w:rFonts w:ascii="Times New Roman" w:hAnsi="Times New Roman" w:cs="Times New Roman"/>
          <w:sz w:val="22"/>
          <w:szCs w:val="22"/>
        </w:rPr>
        <w:t xml:space="preserve"> de lonen en prestaties van zijn werknemers aan de RSZ aan. De DmfA-gegevensbank bij de RSZ wordt op dit ogenblik met tussenkomst van de Kruispuntbank ontsloten middels formulieren A820 </w:t>
      </w:r>
      <w:r w:rsidR="00507165" w:rsidRPr="00124473">
        <w:rPr>
          <w:rFonts w:ascii="Times New Roman" w:hAnsi="Times New Roman" w:cs="Times New Roman"/>
          <w:sz w:val="22"/>
          <w:szCs w:val="22"/>
        </w:rPr>
        <w:t>(mutatie en consultatie</w:t>
      </w:r>
      <w:r w:rsidR="004B77C2" w:rsidRPr="00124473">
        <w:rPr>
          <w:rFonts w:ascii="Times New Roman" w:hAnsi="Times New Roman" w:cs="Times New Roman"/>
          <w:sz w:val="22"/>
          <w:szCs w:val="22"/>
        </w:rPr>
        <w:t>; DmfA-attesten</w:t>
      </w:r>
      <w:r w:rsidR="00507165" w:rsidRPr="00124473">
        <w:rPr>
          <w:rFonts w:ascii="Times New Roman" w:hAnsi="Times New Roman" w:cs="Times New Roman"/>
          <w:sz w:val="22"/>
          <w:szCs w:val="22"/>
        </w:rPr>
        <w:t xml:space="preserve">) </w:t>
      </w:r>
      <w:r w:rsidR="00920D03" w:rsidRPr="00124473">
        <w:rPr>
          <w:rFonts w:ascii="Times New Roman" w:hAnsi="Times New Roman" w:cs="Times New Roman"/>
          <w:sz w:val="22"/>
          <w:szCs w:val="22"/>
        </w:rPr>
        <w:t>en L822</w:t>
      </w:r>
      <w:r w:rsidR="00507165" w:rsidRPr="00124473">
        <w:rPr>
          <w:rFonts w:ascii="Times New Roman" w:hAnsi="Times New Roman" w:cs="Times New Roman"/>
          <w:sz w:val="22"/>
          <w:szCs w:val="22"/>
        </w:rPr>
        <w:t xml:space="preserve"> (enkel consultatie</w:t>
      </w:r>
      <w:r w:rsidR="004B77C2" w:rsidRPr="00124473">
        <w:rPr>
          <w:rFonts w:ascii="Times New Roman" w:hAnsi="Times New Roman" w:cs="Times New Roman"/>
          <w:sz w:val="22"/>
          <w:szCs w:val="22"/>
        </w:rPr>
        <w:t>; lijst van attestreferenties</w:t>
      </w:r>
      <w:r w:rsidR="003F43B7" w:rsidRPr="00124473">
        <w:rPr>
          <w:rFonts w:ascii="Times New Roman" w:hAnsi="Times New Roman" w:cs="Times New Roman"/>
          <w:sz w:val="22"/>
          <w:szCs w:val="22"/>
        </w:rPr>
        <w:t>/personeelsstaat</w:t>
      </w:r>
      <w:r w:rsidR="004B77C2" w:rsidRPr="00124473">
        <w:rPr>
          <w:rFonts w:ascii="Times New Roman" w:hAnsi="Times New Roman" w:cs="Times New Roman"/>
          <w:sz w:val="22"/>
          <w:szCs w:val="22"/>
        </w:rPr>
        <w:t>)</w:t>
      </w:r>
      <w:r w:rsidR="00507165" w:rsidRPr="00124473">
        <w:rPr>
          <w:rFonts w:ascii="Times New Roman" w:hAnsi="Times New Roman" w:cs="Times New Roman"/>
          <w:sz w:val="22"/>
          <w:szCs w:val="22"/>
        </w:rPr>
        <w:t>.</w:t>
      </w:r>
    </w:p>
    <w:p w14:paraId="4D788AE4" w14:textId="77777777" w:rsidR="00D6516E" w:rsidRPr="00124473" w:rsidRDefault="00D6516E" w:rsidP="00487E61">
      <w:pPr>
        <w:pStyle w:val="PlattetekstJurek"/>
        <w:rPr>
          <w:rFonts w:ascii="Times New Roman" w:hAnsi="Times New Roman" w:cs="Times New Roman"/>
          <w:sz w:val="22"/>
          <w:szCs w:val="22"/>
        </w:rPr>
      </w:pPr>
    </w:p>
    <w:p w14:paraId="247522FF" w14:textId="77777777" w:rsidR="00D6516E" w:rsidRPr="00124473" w:rsidRDefault="001D2459" w:rsidP="00487E61">
      <w:pPr>
        <w:pStyle w:val="PlattetekstJurek"/>
        <w:rPr>
          <w:rFonts w:ascii="Times New Roman" w:hAnsi="Times New Roman" w:cs="Times New Roman"/>
          <w:sz w:val="22"/>
          <w:szCs w:val="22"/>
        </w:rPr>
      </w:pPr>
      <w:r w:rsidRPr="00124473">
        <w:rPr>
          <w:rFonts w:ascii="Times New Roman" w:hAnsi="Times New Roman" w:cs="Times New Roman"/>
          <w:sz w:val="22"/>
          <w:szCs w:val="22"/>
        </w:rPr>
        <w:t>Een aantal instellingen uit het netwerk van sociale zekerheid hebben de vraag gesteld of er –</w:t>
      </w:r>
      <w:r w:rsidR="00D6516E" w:rsidRPr="00124473">
        <w:rPr>
          <w:rFonts w:ascii="Times New Roman" w:hAnsi="Times New Roman" w:cs="Times New Roman"/>
          <w:sz w:val="22"/>
          <w:szCs w:val="22"/>
        </w:rPr>
        <w:t xml:space="preserve"> net </w:t>
      </w:r>
      <w:r w:rsidRPr="00124473">
        <w:rPr>
          <w:rFonts w:ascii="Times New Roman" w:hAnsi="Times New Roman" w:cs="Times New Roman"/>
          <w:sz w:val="22"/>
          <w:szCs w:val="22"/>
        </w:rPr>
        <w:t xml:space="preserve">zoals </w:t>
      </w:r>
      <w:r w:rsidR="00D6516E" w:rsidRPr="00124473">
        <w:rPr>
          <w:rFonts w:ascii="Times New Roman" w:hAnsi="Times New Roman" w:cs="Times New Roman"/>
          <w:sz w:val="22"/>
          <w:szCs w:val="22"/>
        </w:rPr>
        <w:t xml:space="preserve">dat </w:t>
      </w:r>
      <w:r w:rsidRPr="00124473">
        <w:rPr>
          <w:rFonts w:ascii="Times New Roman" w:hAnsi="Times New Roman" w:cs="Times New Roman"/>
          <w:sz w:val="22"/>
          <w:szCs w:val="22"/>
        </w:rPr>
        <w:t>een aantal jaren gel</w:t>
      </w:r>
      <w:r w:rsidR="00D6516E" w:rsidRPr="00124473">
        <w:rPr>
          <w:rFonts w:ascii="Times New Roman" w:hAnsi="Times New Roman" w:cs="Times New Roman"/>
          <w:sz w:val="22"/>
          <w:szCs w:val="22"/>
        </w:rPr>
        <w:t>e</w:t>
      </w:r>
      <w:r w:rsidRPr="00124473">
        <w:rPr>
          <w:rFonts w:ascii="Times New Roman" w:hAnsi="Times New Roman" w:cs="Times New Roman"/>
          <w:sz w:val="22"/>
          <w:szCs w:val="22"/>
        </w:rPr>
        <w:t xml:space="preserve">den </w:t>
      </w:r>
      <w:r w:rsidR="000D0475" w:rsidRPr="00124473">
        <w:rPr>
          <w:rFonts w:ascii="Times New Roman" w:hAnsi="Times New Roman" w:cs="Times New Roman"/>
          <w:sz w:val="22"/>
          <w:szCs w:val="22"/>
        </w:rPr>
        <w:t xml:space="preserve">ook is gebeurd bij het </w:t>
      </w:r>
      <w:r w:rsidR="00D6516E" w:rsidRPr="00124473">
        <w:rPr>
          <w:rFonts w:ascii="Times New Roman" w:hAnsi="Times New Roman" w:cs="Times New Roman"/>
          <w:sz w:val="22"/>
          <w:szCs w:val="22"/>
        </w:rPr>
        <w:t>ontsluiten van het Personeelsbestand dat wordt gevoed door de D</w:t>
      </w:r>
      <w:r w:rsidR="000D0475" w:rsidRPr="00124473">
        <w:rPr>
          <w:rFonts w:ascii="Times New Roman" w:hAnsi="Times New Roman" w:cs="Times New Roman"/>
          <w:sz w:val="22"/>
          <w:szCs w:val="22"/>
        </w:rPr>
        <w:t>IMONA</w:t>
      </w:r>
      <w:r w:rsidR="00D6516E" w:rsidRPr="00124473">
        <w:rPr>
          <w:rFonts w:ascii="Times New Roman" w:hAnsi="Times New Roman" w:cs="Times New Roman"/>
          <w:sz w:val="22"/>
          <w:szCs w:val="22"/>
        </w:rPr>
        <w:t>-aangiftes</w:t>
      </w:r>
      <w:r w:rsidR="000D0475" w:rsidRPr="00124473">
        <w:rPr>
          <w:rFonts w:ascii="Times New Roman" w:hAnsi="Times New Roman" w:cs="Times New Roman"/>
          <w:sz w:val="22"/>
          <w:szCs w:val="22"/>
        </w:rPr>
        <w:t xml:space="preserve"> – een webservice kan voorzien worden ter ve</w:t>
      </w:r>
      <w:r w:rsidR="00942A2F" w:rsidRPr="00124473">
        <w:rPr>
          <w:rFonts w:ascii="Times New Roman" w:hAnsi="Times New Roman" w:cs="Times New Roman"/>
          <w:sz w:val="22"/>
          <w:szCs w:val="22"/>
        </w:rPr>
        <w:t>r</w:t>
      </w:r>
      <w:r w:rsidR="000D0475" w:rsidRPr="00124473">
        <w:rPr>
          <w:rFonts w:ascii="Times New Roman" w:hAnsi="Times New Roman" w:cs="Times New Roman"/>
          <w:sz w:val="22"/>
          <w:szCs w:val="22"/>
        </w:rPr>
        <w:t>vanging van de “oude” technologieën.</w:t>
      </w:r>
    </w:p>
    <w:p w14:paraId="3CCC6621" w14:textId="77777777" w:rsidR="00D6516E" w:rsidRPr="00124473" w:rsidRDefault="00D6516E" w:rsidP="00487E61">
      <w:pPr>
        <w:pStyle w:val="PlattetekstJurek"/>
        <w:rPr>
          <w:rFonts w:ascii="Times New Roman" w:hAnsi="Times New Roman" w:cs="Times New Roman"/>
          <w:sz w:val="22"/>
          <w:szCs w:val="22"/>
        </w:rPr>
      </w:pPr>
    </w:p>
    <w:p w14:paraId="0876E37F" w14:textId="77777777" w:rsidR="000D0475" w:rsidRPr="00124473" w:rsidRDefault="000D0475" w:rsidP="00487E61">
      <w:pPr>
        <w:pStyle w:val="PlattetekstJurek"/>
        <w:rPr>
          <w:rFonts w:ascii="Times New Roman" w:hAnsi="Times New Roman" w:cs="Times New Roman"/>
          <w:sz w:val="22"/>
          <w:szCs w:val="22"/>
        </w:rPr>
      </w:pPr>
      <w:r w:rsidRPr="00124473">
        <w:rPr>
          <w:rFonts w:ascii="Times New Roman" w:hAnsi="Times New Roman" w:cs="Times New Roman"/>
          <w:sz w:val="22"/>
          <w:szCs w:val="22"/>
        </w:rPr>
        <w:t xml:space="preserve">Rekening houdende met de prioriteiten bij de RSZ waaronder het overnemen van een aantal bevoegdheden </w:t>
      </w:r>
      <w:r w:rsidR="00942A2F" w:rsidRPr="00124473">
        <w:rPr>
          <w:rFonts w:ascii="Times New Roman" w:hAnsi="Times New Roman" w:cs="Times New Roman"/>
          <w:sz w:val="22"/>
          <w:szCs w:val="22"/>
        </w:rPr>
        <w:t xml:space="preserve">en gegevensbanken </w:t>
      </w:r>
      <w:r w:rsidRPr="00124473">
        <w:rPr>
          <w:rFonts w:ascii="Times New Roman" w:hAnsi="Times New Roman" w:cs="Times New Roman"/>
          <w:sz w:val="22"/>
          <w:szCs w:val="22"/>
        </w:rPr>
        <w:t>van de DIBISS per 01.01.2017</w:t>
      </w:r>
      <w:r w:rsidR="00942A2F" w:rsidRPr="00124473">
        <w:rPr>
          <w:rFonts w:ascii="Times New Roman" w:hAnsi="Times New Roman" w:cs="Times New Roman"/>
          <w:sz w:val="22"/>
          <w:szCs w:val="22"/>
        </w:rPr>
        <w:t xml:space="preserve"> (onder andere de DmfAPPL-gegevensbank)</w:t>
      </w:r>
      <w:r w:rsidRPr="00124473">
        <w:rPr>
          <w:rFonts w:ascii="Times New Roman" w:hAnsi="Times New Roman" w:cs="Times New Roman"/>
          <w:sz w:val="22"/>
          <w:szCs w:val="22"/>
        </w:rPr>
        <w:t xml:space="preserve">, wordt een webservice aan de bron op korte termijn niet voorzien. </w:t>
      </w:r>
      <w:r w:rsidR="00942A2F" w:rsidRPr="00124473">
        <w:rPr>
          <w:rFonts w:ascii="Times New Roman" w:hAnsi="Times New Roman" w:cs="Times New Roman"/>
          <w:sz w:val="22"/>
          <w:szCs w:val="22"/>
        </w:rPr>
        <w:t xml:space="preserve">De Kruispuntbank heeft aangeboden om een webservice aan haar klantinstellingen aan te bieden (communicatie klant </w:t>
      </w:r>
      <w:r w:rsidR="00942A2F" w:rsidRPr="00124473">
        <w:rPr>
          <w:rFonts w:ascii="Wingdings" w:eastAsia="Wingdings" w:hAnsi="Wingdings" w:cs="Wingdings"/>
          <w:sz w:val="22"/>
          <w:szCs w:val="22"/>
        </w:rPr>
        <w:t></w:t>
      </w:r>
      <w:r w:rsidR="00942A2F" w:rsidRPr="00124473">
        <w:rPr>
          <w:rFonts w:ascii="Times New Roman" w:hAnsi="Times New Roman" w:cs="Times New Roman"/>
          <w:sz w:val="22"/>
          <w:szCs w:val="22"/>
        </w:rPr>
        <w:t xml:space="preserve"> KSZ) die naar de brondatabanken toe nog steeds een gebruik maakt van de bestaande formulieren A820, L en L822, L (communicatie KSZ </w:t>
      </w:r>
      <w:r w:rsidR="00942A2F" w:rsidRPr="00124473">
        <w:rPr>
          <w:rFonts w:ascii="Wingdings" w:eastAsia="Wingdings" w:hAnsi="Wingdings" w:cs="Wingdings"/>
          <w:sz w:val="22"/>
          <w:szCs w:val="22"/>
        </w:rPr>
        <w:t></w:t>
      </w:r>
      <w:r w:rsidR="00942A2F" w:rsidRPr="00124473">
        <w:rPr>
          <w:rFonts w:ascii="Times New Roman" w:hAnsi="Times New Roman" w:cs="Times New Roman"/>
          <w:sz w:val="22"/>
          <w:szCs w:val="22"/>
        </w:rPr>
        <w:t xml:space="preserve"> RSZ). Dit betekent concreet dat </w:t>
      </w:r>
      <w:r w:rsidR="00D30F57" w:rsidRPr="00124473">
        <w:rPr>
          <w:rFonts w:ascii="Times New Roman" w:hAnsi="Times New Roman" w:cs="Times New Roman"/>
          <w:sz w:val="22"/>
          <w:szCs w:val="22"/>
        </w:rPr>
        <w:t>i</w:t>
      </w:r>
      <w:r w:rsidR="00942A2F" w:rsidRPr="00124473">
        <w:rPr>
          <w:rFonts w:ascii="Times New Roman" w:hAnsi="Times New Roman" w:cs="Times New Roman"/>
          <w:sz w:val="22"/>
          <w:szCs w:val="22"/>
        </w:rPr>
        <w:t xml:space="preserve">nhoudelijk </w:t>
      </w:r>
      <w:r w:rsidR="00D30F57" w:rsidRPr="00124473">
        <w:rPr>
          <w:rFonts w:ascii="Times New Roman" w:hAnsi="Times New Roman" w:cs="Times New Roman"/>
          <w:sz w:val="22"/>
          <w:szCs w:val="22"/>
        </w:rPr>
        <w:t xml:space="preserve">met de webservice dezelfde gegevens zullen worden meegegeven als met de bestaande formulieren en dat de vraagparameters dezelfde zijn. </w:t>
      </w:r>
      <w:r w:rsidR="0055134C" w:rsidRPr="00124473">
        <w:rPr>
          <w:rFonts w:ascii="Times New Roman" w:hAnsi="Times New Roman" w:cs="Times New Roman"/>
          <w:sz w:val="22"/>
          <w:szCs w:val="22"/>
        </w:rPr>
        <w:t>Daar waar mogelijk wordt gekeken waar een aantal functionaliteiten kunnen worde</w:t>
      </w:r>
      <w:r w:rsidR="00354CBF" w:rsidRPr="00124473">
        <w:rPr>
          <w:rFonts w:ascii="Times New Roman" w:hAnsi="Times New Roman" w:cs="Times New Roman"/>
          <w:sz w:val="22"/>
          <w:szCs w:val="22"/>
        </w:rPr>
        <w:t>n geoptimaliseerd (verminderen van het aantal vervolgvr</w:t>
      </w:r>
      <w:r w:rsidR="00AE790E" w:rsidRPr="00124473">
        <w:rPr>
          <w:rFonts w:ascii="Times New Roman" w:hAnsi="Times New Roman" w:cs="Times New Roman"/>
          <w:sz w:val="22"/>
          <w:szCs w:val="22"/>
        </w:rPr>
        <w:t>agen/gegroepeerde ondervraging L</w:t>
      </w:r>
      <w:r w:rsidR="00354CBF" w:rsidRPr="00124473">
        <w:rPr>
          <w:rFonts w:ascii="Times New Roman" w:hAnsi="Times New Roman" w:cs="Times New Roman"/>
          <w:sz w:val="22"/>
          <w:szCs w:val="22"/>
        </w:rPr>
        <w:t>822&amp;A820; zie ook verder).</w:t>
      </w:r>
    </w:p>
    <w:p w14:paraId="54023B01" w14:textId="77777777" w:rsidR="000D0475" w:rsidRPr="00124473" w:rsidRDefault="000D0475" w:rsidP="00487E61">
      <w:pPr>
        <w:pStyle w:val="PlattetekstJurek"/>
        <w:rPr>
          <w:rFonts w:ascii="Times New Roman" w:hAnsi="Times New Roman" w:cs="Times New Roman"/>
          <w:sz w:val="22"/>
          <w:szCs w:val="22"/>
        </w:rPr>
      </w:pPr>
    </w:p>
    <w:p w14:paraId="749E7438" w14:textId="77777777" w:rsidR="00AC28D2" w:rsidRPr="00124473" w:rsidRDefault="000D0475" w:rsidP="00487E61">
      <w:pPr>
        <w:pStyle w:val="PlattetekstJurek"/>
        <w:rPr>
          <w:rFonts w:ascii="Times New Roman" w:hAnsi="Times New Roman" w:cs="Times New Roman"/>
          <w:sz w:val="22"/>
          <w:szCs w:val="22"/>
        </w:rPr>
      </w:pPr>
      <w:r w:rsidRPr="00124473">
        <w:rPr>
          <w:rFonts w:ascii="Times New Roman" w:hAnsi="Times New Roman" w:cs="Times New Roman"/>
          <w:sz w:val="22"/>
          <w:szCs w:val="22"/>
        </w:rPr>
        <w:t xml:space="preserve">Dit document heeft niet de ambitie om de DmfA-gegevens </w:t>
      </w:r>
      <w:r w:rsidR="00453C0D" w:rsidRPr="00124473">
        <w:rPr>
          <w:rFonts w:ascii="Times New Roman" w:hAnsi="Times New Roman" w:cs="Times New Roman"/>
          <w:sz w:val="22"/>
          <w:szCs w:val="22"/>
        </w:rPr>
        <w:t xml:space="preserve">in detail </w:t>
      </w:r>
      <w:r w:rsidR="00AC28D2" w:rsidRPr="00124473">
        <w:rPr>
          <w:rFonts w:ascii="Times New Roman" w:hAnsi="Times New Roman" w:cs="Times New Roman"/>
          <w:sz w:val="22"/>
          <w:szCs w:val="22"/>
        </w:rPr>
        <w:t>te gaan toelichten. Daarvoor verwijzen we graag naar het glossarium DmfA dat beschikbaar is op het portaal van de sociale zekerheid en dat trimestrieel wordt bijgewerkt.</w:t>
      </w:r>
      <w:r w:rsidR="00AC28D2" w:rsidRPr="00124473">
        <w:rPr>
          <w:rStyle w:val="Voetnootmarkering"/>
          <w:rFonts w:ascii="Times New Roman" w:hAnsi="Times New Roman" w:cs="Times New Roman"/>
          <w:sz w:val="22"/>
          <w:szCs w:val="22"/>
        </w:rPr>
        <w:footnoteReference w:id="1"/>
      </w:r>
      <w:r w:rsidR="00AC28D2" w:rsidRPr="00124473">
        <w:rPr>
          <w:rFonts w:ascii="Times New Roman" w:hAnsi="Times New Roman" w:cs="Times New Roman"/>
          <w:sz w:val="22"/>
          <w:szCs w:val="22"/>
        </w:rPr>
        <w:t xml:space="preserve"> </w:t>
      </w:r>
      <w:r w:rsidRPr="00124473">
        <w:rPr>
          <w:rFonts w:ascii="Times New Roman" w:hAnsi="Times New Roman" w:cs="Times New Roman"/>
          <w:sz w:val="22"/>
          <w:szCs w:val="22"/>
        </w:rPr>
        <w:t xml:space="preserve">Bestaande klanten </w:t>
      </w:r>
      <w:r w:rsidR="00354CBF" w:rsidRPr="00124473">
        <w:rPr>
          <w:rFonts w:ascii="Times New Roman" w:hAnsi="Times New Roman" w:cs="Times New Roman"/>
          <w:sz w:val="22"/>
          <w:szCs w:val="22"/>
        </w:rPr>
        <w:t>die zouden willen overstappen naar de webservice hebben reeds de nodige ervaring en met n</w:t>
      </w:r>
      <w:r w:rsidR="00AC28D2" w:rsidRPr="00124473">
        <w:rPr>
          <w:rFonts w:ascii="Times New Roman" w:hAnsi="Times New Roman" w:cs="Times New Roman"/>
          <w:sz w:val="22"/>
          <w:szCs w:val="22"/>
        </w:rPr>
        <w:t xml:space="preserve">ieuwe klanten gaan de </w:t>
      </w:r>
      <w:r w:rsidR="00354CBF" w:rsidRPr="00124473">
        <w:rPr>
          <w:rFonts w:ascii="Times New Roman" w:hAnsi="Times New Roman" w:cs="Times New Roman"/>
          <w:sz w:val="22"/>
          <w:szCs w:val="22"/>
        </w:rPr>
        <w:t>RSZ</w:t>
      </w:r>
      <w:r w:rsidR="00AC28D2" w:rsidRPr="00124473">
        <w:rPr>
          <w:rFonts w:ascii="Times New Roman" w:hAnsi="Times New Roman" w:cs="Times New Roman"/>
          <w:sz w:val="22"/>
          <w:szCs w:val="22"/>
        </w:rPr>
        <w:t xml:space="preserve"> en KSZ</w:t>
      </w:r>
      <w:r w:rsidR="00354CBF" w:rsidRPr="00124473">
        <w:rPr>
          <w:rFonts w:ascii="Times New Roman" w:hAnsi="Times New Roman" w:cs="Times New Roman"/>
          <w:sz w:val="22"/>
          <w:szCs w:val="22"/>
        </w:rPr>
        <w:t xml:space="preserve"> steeds rond de tafel zitten teneinde </w:t>
      </w:r>
      <w:r w:rsidR="00AC28D2" w:rsidRPr="00124473">
        <w:rPr>
          <w:rFonts w:ascii="Times New Roman" w:hAnsi="Times New Roman" w:cs="Times New Roman"/>
          <w:sz w:val="22"/>
          <w:szCs w:val="22"/>
        </w:rPr>
        <w:t>de</w:t>
      </w:r>
      <w:r w:rsidR="00354CBF" w:rsidRPr="00124473">
        <w:rPr>
          <w:rFonts w:ascii="Times New Roman" w:hAnsi="Times New Roman" w:cs="Times New Roman"/>
          <w:sz w:val="22"/>
          <w:szCs w:val="22"/>
        </w:rPr>
        <w:t xml:space="preserve"> gegevensbehoefte voldoende te kennen en de DmfA toe te lichten.</w:t>
      </w:r>
      <w:r w:rsidR="00AC28D2" w:rsidRPr="00124473">
        <w:rPr>
          <w:rFonts w:ascii="Times New Roman" w:hAnsi="Times New Roman" w:cs="Times New Roman"/>
          <w:sz w:val="22"/>
          <w:szCs w:val="22"/>
        </w:rPr>
        <w:t xml:space="preserve"> Concrete inhoudelijke vragen kunnen steeds worden gericht aan de Cel Individuele Gegevens bij de RSZ (</w:t>
      </w:r>
      <w:hyperlink r:id="rId29" w:history="1">
        <w:r w:rsidR="00AC28D2" w:rsidRPr="00124473">
          <w:rPr>
            <w:rStyle w:val="Hyperlink"/>
            <w:rFonts w:ascii="Times New Roman" w:hAnsi="Times New Roman" w:cs="Times New Roman"/>
            <w:color w:val="auto"/>
            <w:sz w:val="22"/>
            <w:szCs w:val="22"/>
          </w:rPr>
          <w:t>individuele.gegevens@rsz.fgov.be</w:t>
        </w:r>
      </w:hyperlink>
      <w:r w:rsidR="00AC28D2" w:rsidRPr="00124473">
        <w:rPr>
          <w:rFonts w:ascii="Times New Roman" w:hAnsi="Times New Roman" w:cs="Times New Roman"/>
          <w:sz w:val="22"/>
          <w:szCs w:val="22"/>
        </w:rPr>
        <w:t xml:space="preserve">) </w:t>
      </w:r>
    </w:p>
    <w:p w14:paraId="7DDD86E5" w14:textId="77777777" w:rsidR="00AC28D2" w:rsidRPr="00124473" w:rsidRDefault="00AC28D2" w:rsidP="00487E61">
      <w:pPr>
        <w:pStyle w:val="PlattetekstJurek"/>
        <w:rPr>
          <w:rFonts w:ascii="Times New Roman" w:hAnsi="Times New Roman" w:cs="Times New Roman"/>
          <w:sz w:val="22"/>
          <w:szCs w:val="22"/>
        </w:rPr>
      </w:pPr>
    </w:p>
    <w:p w14:paraId="368CF774" w14:textId="77777777" w:rsidR="0012123C" w:rsidRPr="00124473" w:rsidRDefault="0012123C" w:rsidP="00252387">
      <w:pPr>
        <w:pStyle w:val="PlattetekstJurek"/>
        <w:rPr>
          <w:rFonts w:ascii="Times New Roman" w:hAnsi="Times New Roman" w:cs="Times New Roman"/>
          <w:sz w:val="22"/>
          <w:szCs w:val="22"/>
        </w:rPr>
      </w:pPr>
      <w:r w:rsidRPr="00124473">
        <w:rPr>
          <w:rFonts w:ascii="Times New Roman" w:hAnsi="Times New Roman" w:cs="Times New Roman"/>
          <w:sz w:val="22"/>
          <w:szCs w:val="22"/>
        </w:rPr>
        <w:t xml:space="preserve">Het opzetten van een webservice ter ontsluiting van de DmfA-gegevensbank </w:t>
      </w:r>
      <w:r w:rsidR="00710370" w:rsidRPr="00124473">
        <w:rPr>
          <w:rFonts w:ascii="Times New Roman" w:hAnsi="Times New Roman" w:cs="Times New Roman"/>
          <w:sz w:val="22"/>
          <w:szCs w:val="22"/>
        </w:rPr>
        <w:t>werd</w:t>
      </w:r>
      <w:r w:rsidR="00AE6947" w:rsidRPr="00124473">
        <w:rPr>
          <w:rFonts w:ascii="Times New Roman" w:hAnsi="Times New Roman" w:cs="Times New Roman"/>
          <w:sz w:val="22"/>
          <w:szCs w:val="22"/>
        </w:rPr>
        <w:t xml:space="preserve"> gefaseerd aangepakt. We </w:t>
      </w:r>
      <w:r w:rsidR="00710370" w:rsidRPr="00124473">
        <w:rPr>
          <w:rFonts w:ascii="Times New Roman" w:hAnsi="Times New Roman" w:cs="Times New Roman"/>
          <w:sz w:val="22"/>
          <w:szCs w:val="22"/>
        </w:rPr>
        <w:t>zijn gestart</w:t>
      </w:r>
      <w:r w:rsidR="00AE6947" w:rsidRPr="00124473">
        <w:rPr>
          <w:rFonts w:ascii="Times New Roman" w:hAnsi="Times New Roman" w:cs="Times New Roman"/>
          <w:sz w:val="22"/>
          <w:szCs w:val="22"/>
        </w:rPr>
        <w:t xml:space="preserve"> met de </w:t>
      </w:r>
      <w:r w:rsidR="00710370" w:rsidRPr="00124473">
        <w:rPr>
          <w:rFonts w:ascii="Times New Roman" w:hAnsi="Times New Roman" w:cs="Times New Roman"/>
          <w:sz w:val="22"/>
          <w:szCs w:val="22"/>
        </w:rPr>
        <w:t xml:space="preserve">bevraging op werknemer (INSZ) en enkel </w:t>
      </w:r>
      <w:r w:rsidR="00AE6947" w:rsidRPr="00124473">
        <w:rPr>
          <w:rFonts w:ascii="Times New Roman" w:hAnsi="Times New Roman" w:cs="Times New Roman"/>
          <w:sz w:val="22"/>
          <w:szCs w:val="22"/>
        </w:rPr>
        <w:t>online</w:t>
      </w:r>
      <w:r w:rsidR="00710370" w:rsidRPr="00124473">
        <w:rPr>
          <w:rFonts w:ascii="Times New Roman" w:hAnsi="Times New Roman" w:cs="Times New Roman"/>
          <w:sz w:val="22"/>
          <w:szCs w:val="22"/>
        </w:rPr>
        <w:t>. We voegen nu</w:t>
      </w:r>
      <w:r w:rsidR="00AE6947" w:rsidRPr="00124473">
        <w:rPr>
          <w:rFonts w:ascii="Times New Roman" w:hAnsi="Times New Roman" w:cs="Times New Roman"/>
          <w:sz w:val="22"/>
          <w:szCs w:val="22"/>
        </w:rPr>
        <w:t xml:space="preserve"> ook de mogelijkheid toe </w:t>
      </w:r>
      <w:r w:rsidR="00710370" w:rsidRPr="00124473">
        <w:rPr>
          <w:rFonts w:ascii="Times New Roman" w:hAnsi="Times New Roman" w:cs="Times New Roman"/>
          <w:sz w:val="22"/>
          <w:szCs w:val="22"/>
        </w:rPr>
        <w:t xml:space="preserve">om </w:t>
      </w:r>
      <w:r w:rsidR="0025465A">
        <w:rPr>
          <w:rFonts w:ascii="Times New Roman" w:hAnsi="Times New Roman" w:cs="Times New Roman"/>
          <w:sz w:val="22"/>
          <w:szCs w:val="22"/>
        </w:rPr>
        <w:t xml:space="preserve">dit in batch te doen. Daarna wordt ook de mogelijkheid ontwikkeld om de </w:t>
      </w:r>
      <w:r w:rsidR="00710370" w:rsidRPr="00124473">
        <w:rPr>
          <w:rFonts w:ascii="Times New Roman" w:hAnsi="Times New Roman" w:cs="Times New Roman"/>
          <w:sz w:val="22"/>
          <w:szCs w:val="22"/>
        </w:rPr>
        <w:t>DmfA-gegevensbank op werkgever te consulteren. Belangrijk is dat in de batch-antwoorden op een consultatie op werknemer er bepaalde gegevensblokken zullen meegegeven worden die in de online antwoorden níet aanwezig zijn. We denken hierbij aan de bijdragen en de bijdrageve</w:t>
      </w:r>
      <w:r w:rsidR="009A0C62" w:rsidRPr="00124473">
        <w:rPr>
          <w:rFonts w:ascii="Times New Roman" w:hAnsi="Times New Roman" w:cs="Times New Roman"/>
          <w:sz w:val="22"/>
          <w:szCs w:val="22"/>
        </w:rPr>
        <w:t>rminderingen die vooral in het k</w:t>
      </w:r>
      <w:r w:rsidR="00710370" w:rsidRPr="00124473">
        <w:rPr>
          <w:rFonts w:ascii="Times New Roman" w:hAnsi="Times New Roman" w:cs="Times New Roman"/>
          <w:sz w:val="22"/>
          <w:szCs w:val="22"/>
        </w:rPr>
        <w:t xml:space="preserve">ader van de doelgroepverminderingen </w:t>
      </w:r>
      <w:r w:rsidR="0025465A">
        <w:rPr>
          <w:rFonts w:ascii="Times New Roman" w:hAnsi="Times New Roman" w:cs="Times New Roman"/>
          <w:sz w:val="22"/>
          <w:szCs w:val="22"/>
        </w:rPr>
        <w:t xml:space="preserve">van belang </w:t>
      </w:r>
      <w:r w:rsidR="00710370" w:rsidRPr="00124473">
        <w:rPr>
          <w:rFonts w:ascii="Times New Roman" w:hAnsi="Times New Roman" w:cs="Times New Roman"/>
          <w:sz w:val="22"/>
          <w:szCs w:val="22"/>
        </w:rPr>
        <w:t>zijn.</w:t>
      </w:r>
      <w:r w:rsidR="00710370" w:rsidRPr="00124473" w:rsidDel="00AE6947">
        <w:rPr>
          <w:rFonts w:ascii="Times New Roman" w:hAnsi="Times New Roman" w:cs="Times New Roman"/>
          <w:sz w:val="22"/>
          <w:szCs w:val="22"/>
        </w:rPr>
        <w:t xml:space="preserve"> </w:t>
      </w:r>
    </w:p>
    <w:p w14:paraId="58FDE525" w14:textId="77777777" w:rsidR="00354CBF" w:rsidRPr="00124473" w:rsidRDefault="0012123C" w:rsidP="00487E61">
      <w:pPr>
        <w:pStyle w:val="PlattetekstJurek"/>
        <w:rPr>
          <w:rFonts w:ascii="Times New Roman" w:hAnsi="Times New Roman" w:cs="Times New Roman"/>
          <w:sz w:val="22"/>
          <w:szCs w:val="22"/>
        </w:rPr>
      </w:pPr>
      <w:r w:rsidRPr="00124473">
        <w:rPr>
          <w:rFonts w:ascii="Times New Roman" w:hAnsi="Times New Roman" w:cs="Times New Roman"/>
          <w:sz w:val="22"/>
          <w:szCs w:val="22"/>
        </w:rPr>
        <w:t>Steeds w</w:t>
      </w:r>
      <w:r w:rsidR="00E05073" w:rsidRPr="00124473">
        <w:rPr>
          <w:rFonts w:ascii="Times New Roman" w:hAnsi="Times New Roman" w:cs="Times New Roman"/>
          <w:sz w:val="22"/>
          <w:szCs w:val="22"/>
        </w:rPr>
        <w:t xml:space="preserve">anneer er </w:t>
      </w:r>
      <w:r w:rsidRPr="00124473">
        <w:rPr>
          <w:rFonts w:ascii="Times New Roman" w:hAnsi="Times New Roman" w:cs="Times New Roman"/>
          <w:sz w:val="22"/>
          <w:szCs w:val="22"/>
        </w:rPr>
        <w:t>functionaliteiten worden toegevoegd of bijkomende klantinstellingen</w:t>
      </w:r>
      <w:r w:rsidR="00E05073" w:rsidRPr="00124473">
        <w:rPr>
          <w:rFonts w:ascii="Times New Roman" w:hAnsi="Times New Roman" w:cs="Times New Roman"/>
          <w:sz w:val="22"/>
          <w:szCs w:val="22"/>
        </w:rPr>
        <w:t xml:space="preserve"> een beroep zullen doen op de nieuwe we</w:t>
      </w:r>
      <w:r w:rsidR="00241EA4" w:rsidRPr="00124473">
        <w:rPr>
          <w:rFonts w:ascii="Times New Roman" w:hAnsi="Times New Roman" w:cs="Times New Roman"/>
          <w:sz w:val="22"/>
          <w:szCs w:val="22"/>
        </w:rPr>
        <w:t>b</w:t>
      </w:r>
      <w:r w:rsidR="00E05073" w:rsidRPr="00124473">
        <w:rPr>
          <w:rFonts w:ascii="Times New Roman" w:hAnsi="Times New Roman" w:cs="Times New Roman"/>
          <w:sz w:val="22"/>
          <w:szCs w:val="22"/>
        </w:rPr>
        <w:t>service, zal</w:t>
      </w:r>
      <w:r w:rsidRPr="00124473">
        <w:rPr>
          <w:rFonts w:ascii="Times New Roman" w:hAnsi="Times New Roman" w:cs="Times New Roman"/>
          <w:sz w:val="22"/>
          <w:szCs w:val="22"/>
        </w:rPr>
        <w:t xml:space="preserve"> het document worden aangevuld.</w:t>
      </w:r>
    </w:p>
    <w:p w14:paraId="1F4CABA3" w14:textId="1107CB94" w:rsidR="00354CBF" w:rsidRDefault="00354CBF" w:rsidP="00487E61">
      <w:pPr>
        <w:pStyle w:val="PlattetekstJurek"/>
        <w:rPr>
          <w:rFonts w:ascii="Times New Roman" w:hAnsi="Times New Roman" w:cs="Times New Roman"/>
          <w:sz w:val="22"/>
          <w:szCs w:val="22"/>
        </w:rPr>
      </w:pPr>
    </w:p>
    <w:p w14:paraId="73199DC4" w14:textId="315481C6" w:rsidR="009579D1" w:rsidRDefault="009579D1" w:rsidP="00487E61">
      <w:pPr>
        <w:pStyle w:val="PlattetekstJurek"/>
        <w:rPr>
          <w:rFonts w:ascii="Times New Roman" w:hAnsi="Times New Roman" w:cs="Times New Roman"/>
          <w:sz w:val="22"/>
          <w:szCs w:val="22"/>
        </w:rPr>
      </w:pPr>
    </w:p>
    <w:p w14:paraId="120354FC" w14:textId="21AA4968" w:rsidR="009579D1" w:rsidRDefault="009579D1" w:rsidP="00487E61">
      <w:pPr>
        <w:pStyle w:val="PlattetekstJurek"/>
        <w:rPr>
          <w:rFonts w:ascii="Times New Roman" w:hAnsi="Times New Roman" w:cs="Times New Roman"/>
          <w:sz w:val="22"/>
          <w:szCs w:val="22"/>
        </w:rPr>
      </w:pPr>
    </w:p>
    <w:p w14:paraId="1CCEE137" w14:textId="30DE059D" w:rsidR="009579D1" w:rsidRDefault="009579D1" w:rsidP="00487E61">
      <w:pPr>
        <w:pStyle w:val="PlattetekstJurek"/>
        <w:rPr>
          <w:rFonts w:ascii="Times New Roman" w:hAnsi="Times New Roman" w:cs="Times New Roman"/>
          <w:sz w:val="22"/>
          <w:szCs w:val="22"/>
        </w:rPr>
      </w:pPr>
    </w:p>
    <w:p w14:paraId="508A2AD5" w14:textId="205E4AC9" w:rsidR="009579D1" w:rsidRDefault="009579D1" w:rsidP="00487E61">
      <w:pPr>
        <w:pStyle w:val="PlattetekstJurek"/>
        <w:rPr>
          <w:rFonts w:ascii="Times New Roman" w:hAnsi="Times New Roman" w:cs="Times New Roman"/>
          <w:sz w:val="22"/>
          <w:szCs w:val="22"/>
        </w:rPr>
      </w:pPr>
    </w:p>
    <w:p w14:paraId="5C67B877" w14:textId="77777777" w:rsidR="009579D1" w:rsidRPr="00124473" w:rsidRDefault="009579D1" w:rsidP="00487E61">
      <w:pPr>
        <w:pStyle w:val="PlattetekstJurek"/>
        <w:rPr>
          <w:rFonts w:ascii="Times New Roman" w:hAnsi="Times New Roman" w:cs="Times New Roman"/>
          <w:sz w:val="22"/>
          <w:szCs w:val="22"/>
        </w:rPr>
      </w:pPr>
    </w:p>
    <w:p w14:paraId="5B6154F8" w14:textId="2A990A83" w:rsidR="00B03701" w:rsidRDefault="009712A9" w:rsidP="00726CD2">
      <w:pPr>
        <w:pStyle w:val="Kop1"/>
        <w:tabs>
          <w:tab w:val="clear" w:pos="5954"/>
        </w:tabs>
        <w:ind w:left="2552" w:hanging="425"/>
      </w:pPr>
      <w:r w:rsidRPr="00150D76">
        <w:rPr>
          <w:lang w:val="nl-BE"/>
        </w:rPr>
        <w:br w:type="page"/>
      </w:r>
      <w:r w:rsidR="003D24D1" w:rsidRPr="00085D48">
        <w:lastRenderedPageBreak/>
        <w:t>System Context</w:t>
      </w:r>
    </w:p>
    <w:p w14:paraId="4005963F" w14:textId="43A4C3DF" w:rsidR="00EA4FA9" w:rsidRPr="00EA4FA9" w:rsidRDefault="00D53ABB" w:rsidP="00D53ABB">
      <w:pPr>
        <w:ind w:firstLine="0"/>
        <w:rPr>
          <w:sz w:val="22"/>
          <w:szCs w:val="22"/>
          <w:lang w:val="nl-BE"/>
        </w:rPr>
      </w:pPr>
      <w:r w:rsidRPr="00F32B7A">
        <w:rPr>
          <w:sz w:val="22"/>
          <w:szCs w:val="22"/>
          <w:lang w:val="nl-BE"/>
        </w:rPr>
        <w:t>Hieronder volgt een contextuele voorstelling</w:t>
      </w:r>
      <w:r w:rsidR="008E53D3">
        <w:rPr>
          <w:sz w:val="22"/>
          <w:szCs w:val="22"/>
          <w:lang w:val="nl-BE"/>
        </w:rPr>
        <w:t>;</w:t>
      </w:r>
      <w:r w:rsidRPr="00F32B7A">
        <w:rPr>
          <w:sz w:val="22"/>
          <w:szCs w:val="22"/>
          <w:lang w:val="nl-BE"/>
        </w:rPr>
        <w:t xml:space="preserve"> van de op te zetten gegevensuitwisseling.</w:t>
      </w:r>
      <w:r w:rsidR="00407DEB">
        <w:rPr>
          <w:sz w:val="22"/>
          <w:szCs w:val="22"/>
          <w:lang w:val="nl-BE"/>
        </w:rPr>
        <w:t xml:space="preserve"> E</w:t>
      </w:r>
      <w:r w:rsidRPr="00F32B7A">
        <w:rPr>
          <w:sz w:val="22"/>
          <w:szCs w:val="22"/>
          <w:lang w:val="nl-BE"/>
        </w:rPr>
        <w:t>en verde</w:t>
      </w:r>
      <w:r w:rsidR="00D55902" w:rsidRPr="00F32B7A">
        <w:rPr>
          <w:sz w:val="22"/>
          <w:szCs w:val="22"/>
          <w:lang w:val="nl-BE"/>
        </w:rPr>
        <w:t>re detaillering</w:t>
      </w:r>
      <w:r w:rsidRPr="00F32B7A">
        <w:rPr>
          <w:sz w:val="22"/>
          <w:szCs w:val="22"/>
          <w:lang w:val="nl-BE"/>
        </w:rPr>
        <w:t xml:space="preserve"> volgt onder “5 Functionele behoeftes”</w:t>
      </w:r>
    </w:p>
    <w:p w14:paraId="3161B4CC" w14:textId="14677E63" w:rsidR="00EA4FA9" w:rsidRDefault="005812A2" w:rsidP="00D53ABB">
      <w:pPr>
        <w:ind w:firstLine="0"/>
        <w:rPr>
          <w:lang w:val="nl-NL"/>
        </w:rPr>
      </w:pPr>
      <w:r>
        <w:rPr>
          <w:noProof/>
          <w:lang w:val="nl-NL" w:eastAsia="nl-NL"/>
        </w:rPr>
        <mc:AlternateContent>
          <mc:Choice Requires="wps">
            <w:drawing>
              <wp:anchor distT="0" distB="0" distL="114300" distR="114300" simplePos="0" relativeHeight="251661312" behindDoc="0" locked="0" layoutInCell="1" allowOverlap="1" wp14:anchorId="3E4E7003" wp14:editId="67DE66C1">
                <wp:simplePos x="0" y="0"/>
                <wp:positionH relativeFrom="column">
                  <wp:posOffset>4018280</wp:posOffset>
                </wp:positionH>
                <wp:positionV relativeFrom="paragraph">
                  <wp:posOffset>1132841</wp:posOffset>
                </wp:positionV>
                <wp:extent cx="1054100" cy="1422400"/>
                <wp:effectExtent l="0" t="0" r="31750" b="25400"/>
                <wp:wrapNone/>
                <wp:docPr id="119" name="Straight Arrow Connector 119"/>
                <wp:cNvGraphicFramePr/>
                <a:graphic xmlns:a="http://schemas.openxmlformats.org/drawingml/2006/main">
                  <a:graphicData uri="http://schemas.microsoft.com/office/word/2010/wordprocessingShape">
                    <wps:wsp>
                      <wps:cNvCnPr/>
                      <wps:spPr>
                        <a:xfrm flipH="1">
                          <a:off x="0" y="0"/>
                          <a:ext cx="1054100" cy="1422400"/>
                        </a:xfrm>
                        <a:prstGeom prst="straightConnector1">
                          <a:avLst/>
                        </a:prstGeom>
                        <a:ln w="9525">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2F10A7E" id="_x0000_t32" coordsize="21600,21600" o:spt="32" o:oned="t" path="m,l21600,21600e" filled="f">
                <v:path arrowok="t" fillok="f" o:connecttype="none"/>
                <o:lock v:ext="edit" shapetype="t"/>
              </v:shapetype>
              <v:shape id="Straight Arrow Connector 119" o:spid="_x0000_s1026" type="#_x0000_t32" style="position:absolute;margin-left:316.4pt;margin-top:89.2pt;width:83pt;height:112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" strokecolor="#4472c4 [3204]">
                <v:stroke joinstyle="miter"/>
              </v:shape>
            </w:pict>
          </mc:Fallback>
        </mc:AlternateContent>
      </w:r>
      <w:r>
        <w:rPr>
          <w:noProof/>
          <w:lang w:val="nl-NL" w:eastAsia="nl-NL"/>
        </w:rPr>
        <mc:AlternateContent>
          <mc:Choice Requires="wps">
            <w:drawing>
              <wp:anchor distT="0" distB="0" distL="114300" distR="114300" simplePos="0" relativeHeight="251659264" behindDoc="0" locked="0" layoutInCell="1" allowOverlap="1" wp14:anchorId="628968A7" wp14:editId="10C4D18D">
                <wp:simplePos x="0" y="0"/>
                <wp:positionH relativeFrom="column">
                  <wp:posOffset>4785360</wp:posOffset>
                </wp:positionH>
                <wp:positionV relativeFrom="paragraph">
                  <wp:posOffset>828040</wp:posOffset>
                </wp:positionV>
                <wp:extent cx="605256" cy="310399"/>
                <wp:effectExtent l="0" t="0" r="0" b="0"/>
                <wp:wrapNone/>
                <wp:docPr id="92" name="Rounded Rectangle 92"/>
                <wp:cNvGraphicFramePr/>
                <a:graphic xmlns:a="http://schemas.openxmlformats.org/drawingml/2006/main">
                  <a:graphicData uri="http://schemas.microsoft.com/office/word/2010/wordprocessingShape">
                    <wps:wsp>
                      <wps:cNvSpPr/>
                      <wps:spPr>
                        <a:xfrm>
                          <a:off x="0" y="0"/>
                          <a:ext cx="605256" cy="310399"/>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C5C47E1" w14:textId="4DB3A0DF" w:rsidR="00881CFC" w:rsidRPr="008A1649" w:rsidRDefault="00881CFC" w:rsidP="005812A2">
                            <w:pPr>
                              <w:pStyle w:val="Normaalweb"/>
                              <w:spacing w:before="0" w:beforeAutospacing="0" w:after="0" w:afterAutospacing="0"/>
                              <w:ind w:firstLine="0"/>
                              <w:rPr>
                                <w:b/>
                                <w:bCs/>
                                <w:sz w:val="18"/>
                                <w:szCs w:val="18"/>
                              </w:rPr>
                            </w:pPr>
                            <w:r>
                              <w:rPr>
                                <w:b/>
                                <w:bCs/>
                                <w:sz w:val="18"/>
                                <w:szCs w:val="18"/>
                              </w:rPr>
                              <w:t>VWF</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8968A7" id="Rounded Rectangle 92" o:spid="_x0000_s1026" style="position:absolute;left:0;text-align:left;margin-left:376.8pt;margin-top:65.2pt;width:47.65pt;height:24.4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" fillcolor="white [3201]" strokecolor="#4472c4 [3204]" strokeweight="1pt">
                <v:stroke joinstyle="miter"/>
                <v:textbox>
                  <w:txbxContent>
                    <w:p w14:paraId="3C5C47E1" w14:textId="4DB3A0DF" w:rsidR="00881CFC" w:rsidRPr="008A1649" w:rsidRDefault="00881CFC" w:rsidP="005812A2">
                      <w:pPr>
                        <w:pStyle w:val="Normaalweb"/>
                        <w:spacing w:before="0" w:beforeAutospacing="0" w:after="0" w:afterAutospacing="0"/>
                        <w:ind w:firstLine="0"/>
                        <w:rPr>
                          <w:b/>
                          <w:bCs/>
                          <w:sz w:val="18"/>
                          <w:szCs w:val="18"/>
                        </w:rPr>
                      </w:pPr>
                      <w:r>
                        <w:rPr>
                          <w:b/>
                          <w:bCs/>
                          <w:sz w:val="18"/>
                          <w:szCs w:val="18"/>
                        </w:rPr>
                        <w:t>VWF</w:t>
                      </w:r>
                    </w:p>
                  </w:txbxContent>
                </v:textbox>
              </v:roundrect>
            </w:pict>
          </mc:Fallback>
        </mc:AlternateContent>
      </w:r>
      <w:r w:rsidR="00181EC2">
        <w:rPr>
          <w:noProof/>
          <w:lang w:val="nl-NL" w:eastAsia="nl-NL"/>
        </w:rPr>
        <w:drawing>
          <wp:inline distT="0" distB="0" distL="0" distR="0" wp14:anchorId="252A5293" wp14:editId="7F385913">
            <wp:extent cx="5486400" cy="7329432"/>
            <wp:effectExtent l="0" t="0" r="0" b="0"/>
            <wp:docPr id="4" name="Afbeelding 4" descr="C:\Users\r22\AppData\Local\Microsoft\Windows\INetCache\Content.MSO\AAF90B6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22\AppData\Local\Microsoft\Windows\INetCache\Content.MSO\AAF90B6F.t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86400" cy="7329432"/>
                    </a:xfrm>
                    <a:prstGeom prst="rect">
                      <a:avLst/>
                    </a:prstGeom>
                    <a:noFill/>
                    <a:ln>
                      <a:noFill/>
                    </a:ln>
                  </pic:spPr>
                </pic:pic>
              </a:graphicData>
            </a:graphic>
          </wp:inline>
        </w:drawing>
      </w:r>
    </w:p>
    <w:p w14:paraId="1C687200" w14:textId="6CFEA138" w:rsidR="009579D1" w:rsidRDefault="009579D1">
      <w:pPr>
        <w:spacing w:before="0" w:after="0"/>
        <w:ind w:firstLine="0"/>
        <w:jc w:val="left"/>
        <w:rPr>
          <w:b/>
          <w:i/>
          <w:noProof/>
          <w:color w:val="000000"/>
          <w:sz w:val="22"/>
          <w:szCs w:val="22"/>
          <w:lang w:val="fr-FR" w:eastAsia="fr-FR"/>
        </w:rPr>
      </w:pPr>
      <w:r>
        <w:rPr>
          <w:b/>
          <w:i/>
          <w:noProof/>
          <w:color w:val="000000"/>
          <w:sz w:val="22"/>
          <w:szCs w:val="22"/>
          <w:lang w:val="fr-FR" w:eastAsia="fr-FR"/>
        </w:rPr>
        <w:br w:type="page"/>
      </w:r>
    </w:p>
    <w:p w14:paraId="4CF82144" w14:textId="77777777" w:rsidR="00407DEB" w:rsidRPr="00A83078" w:rsidRDefault="00A83078" w:rsidP="00407DEB">
      <w:pPr>
        <w:pStyle w:val="Plattetekst"/>
        <w:spacing w:before="0" w:after="0" w:line="240" w:lineRule="auto"/>
        <w:ind w:left="0"/>
        <w:rPr>
          <w:b/>
          <w:i/>
          <w:noProof/>
          <w:color w:val="000000"/>
          <w:sz w:val="22"/>
          <w:szCs w:val="22"/>
          <w:lang w:val="nl-BE" w:eastAsia="fr-FR"/>
        </w:rPr>
      </w:pPr>
      <w:r w:rsidRPr="00A83078">
        <w:rPr>
          <w:b/>
          <w:i/>
          <w:noProof/>
          <w:color w:val="000000"/>
          <w:sz w:val="22"/>
          <w:szCs w:val="22"/>
          <w:lang w:val="nl-BE" w:eastAsia="fr-FR"/>
        </w:rPr>
        <w:lastRenderedPageBreak/>
        <w:t xml:space="preserve">De </w:t>
      </w:r>
      <w:r w:rsidR="00BA6720" w:rsidRPr="00A83078">
        <w:rPr>
          <w:b/>
          <w:i/>
          <w:noProof/>
          <w:color w:val="000000"/>
          <w:sz w:val="22"/>
          <w:szCs w:val="22"/>
          <w:lang w:val="nl-BE" w:eastAsia="fr-FR"/>
        </w:rPr>
        <w:t>instellingen</w:t>
      </w:r>
      <w:r w:rsidRPr="00A83078">
        <w:rPr>
          <w:b/>
          <w:i/>
          <w:noProof/>
          <w:color w:val="000000"/>
          <w:sz w:val="22"/>
          <w:szCs w:val="22"/>
          <w:lang w:val="nl-BE" w:eastAsia="fr-FR"/>
        </w:rPr>
        <w:t xml:space="preserve"> die een beroep doen op een dienstenintegrator</w:t>
      </w:r>
    </w:p>
    <w:p w14:paraId="6620FAE1" w14:textId="77777777" w:rsidR="00C732A1" w:rsidRPr="00252387" w:rsidRDefault="00BA6720" w:rsidP="00085D48">
      <w:pPr>
        <w:numPr>
          <w:ilvl w:val="0"/>
          <w:numId w:val="8"/>
        </w:numPr>
        <w:rPr>
          <w:sz w:val="22"/>
          <w:szCs w:val="22"/>
          <w:lang w:val="nl-NL" w:eastAsia="fr-BE"/>
        </w:rPr>
      </w:pPr>
      <w:r w:rsidRPr="00BD54F1">
        <w:rPr>
          <w:sz w:val="22"/>
          <w:szCs w:val="22"/>
          <w:lang w:val="nl-NL" w:eastAsia="fr-BE"/>
        </w:rPr>
        <w:t>sturen een gegevensaanvraag aan hun dienstenintegrator door (VDI, BCED</w:t>
      </w:r>
      <w:r w:rsidR="003F7F77">
        <w:rPr>
          <w:sz w:val="22"/>
          <w:szCs w:val="22"/>
          <w:lang w:val="nl-NL" w:eastAsia="fr-BE"/>
        </w:rPr>
        <w:t>, FOD BOSA – DG D</w:t>
      </w:r>
      <w:r w:rsidR="003F7F77" w:rsidRPr="00BC5687">
        <w:rPr>
          <w:sz w:val="22"/>
          <w:szCs w:val="22"/>
          <w:lang w:val="nl-NL" w:eastAsia="fr-BE"/>
        </w:rPr>
        <w:t>igitale transformatie</w:t>
      </w:r>
      <w:r w:rsidR="00694BC0" w:rsidRPr="00BC5687">
        <w:rPr>
          <w:sz w:val="22"/>
          <w:szCs w:val="22"/>
          <w:lang w:val="nl-NL" w:eastAsia="fr-BE"/>
        </w:rPr>
        <w:t>, FIDUS</w:t>
      </w:r>
      <w:r w:rsidRPr="002373C1">
        <w:rPr>
          <w:sz w:val="22"/>
          <w:szCs w:val="22"/>
          <w:lang w:val="nl-NL" w:eastAsia="fr-BE"/>
        </w:rPr>
        <w:t>)</w:t>
      </w:r>
    </w:p>
    <w:p w14:paraId="1A456707" w14:textId="77777777" w:rsidR="00C732A1" w:rsidRPr="006908E7" w:rsidRDefault="00C732A1" w:rsidP="00085D48">
      <w:pPr>
        <w:numPr>
          <w:ilvl w:val="0"/>
          <w:numId w:val="8"/>
        </w:numPr>
        <w:rPr>
          <w:sz w:val="22"/>
          <w:szCs w:val="22"/>
          <w:lang w:val="nl-NL" w:eastAsia="fr-BE"/>
        </w:rPr>
      </w:pPr>
      <w:r w:rsidRPr="00252387">
        <w:rPr>
          <w:sz w:val="22"/>
          <w:szCs w:val="22"/>
          <w:lang w:val="nl-NL" w:eastAsia="fr-BE"/>
        </w:rPr>
        <w:t>ontvangen de antwoorde</w:t>
      </w:r>
      <w:r w:rsidR="00975848" w:rsidRPr="004C34F6">
        <w:rPr>
          <w:sz w:val="22"/>
          <w:szCs w:val="22"/>
          <w:lang w:val="nl-NL" w:eastAsia="fr-BE"/>
        </w:rPr>
        <w:t>n</w:t>
      </w:r>
      <w:r w:rsidRPr="006908E7">
        <w:rPr>
          <w:sz w:val="22"/>
          <w:szCs w:val="22"/>
          <w:lang w:val="nl-NL" w:eastAsia="fr-BE"/>
        </w:rPr>
        <w:t xml:space="preserve"> van hun dienstenintegrator</w:t>
      </w:r>
    </w:p>
    <w:p w14:paraId="738E307C" w14:textId="77777777" w:rsidR="00407DEB" w:rsidRPr="00FF5CCD" w:rsidRDefault="00BA6720" w:rsidP="00407DEB">
      <w:pPr>
        <w:rPr>
          <w:sz w:val="22"/>
          <w:szCs w:val="22"/>
          <w:lang w:val="nl-NL" w:eastAsia="fr-BE"/>
        </w:rPr>
      </w:pPr>
      <w:r w:rsidRPr="00FF5CCD" w:rsidDel="00BA6720">
        <w:rPr>
          <w:sz w:val="22"/>
          <w:szCs w:val="22"/>
          <w:lang w:val="nl-NL" w:eastAsia="fr-BE"/>
        </w:rPr>
        <w:t xml:space="preserve"> </w:t>
      </w:r>
    </w:p>
    <w:p w14:paraId="30E7070C" w14:textId="0F8EBDC0" w:rsidR="00407DEB" w:rsidRPr="00BC16E0" w:rsidRDefault="00BA6720" w:rsidP="00BD54F1">
      <w:pPr>
        <w:rPr>
          <w:b/>
          <w:i/>
          <w:noProof/>
          <w:color w:val="000000"/>
          <w:sz w:val="22"/>
          <w:szCs w:val="22"/>
          <w:lang w:val="fr-FR" w:eastAsia="fr-FR"/>
        </w:rPr>
      </w:pPr>
      <w:r w:rsidRPr="00FF5CCD">
        <w:rPr>
          <w:b/>
          <w:i/>
          <w:noProof/>
          <w:color w:val="000000"/>
          <w:sz w:val="22"/>
          <w:szCs w:val="22"/>
          <w:lang w:val="fr-FR" w:eastAsia="fr-FR"/>
        </w:rPr>
        <w:t>De dienstenintegrator</w:t>
      </w:r>
      <w:r w:rsidR="00165772">
        <w:rPr>
          <w:b/>
          <w:i/>
          <w:noProof/>
          <w:color w:val="000000"/>
          <w:sz w:val="22"/>
          <w:szCs w:val="22"/>
          <w:lang w:val="fr-FR" w:eastAsia="fr-FR"/>
        </w:rPr>
        <w:t xml:space="preserve"> (</w:t>
      </w:r>
      <w:r w:rsidR="00165772" w:rsidRPr="00165772">
        <w:rPr>
          <w:b/>
          <w:i/>
          <w:noProof/>
          <w:color w:val="000000"/>
          <w:sz w:val="22"/>
          <w:szCs w:val="22"/>
          <w:lang w:val="fr-FR" w:eastAsia="fr-FR"/>
        </w:rPr>
        <w:t>VDI, BCED, FOD BOSA – DG Digitale transformatie, FIDUS)</w:t>
      </w:r>
    </w:p>
    <w:p w14:paraId="2A0636E5" w14:textId="77777777" w:rsidR="00C732A1" w:rsidRPr="00153A3F" w:rsidRDefault="00C732A1" w:rsidP="00085D48">
      <w:pPr>
        <w:numPr>
          <w:ilvl w:val="0"/>
          <w:numId w:val="9"/>
        </w:numPr>
        <w:rPr>
          <w:noProof/>
          <w:color w:val="000000"/>
          <w:sz w:val="22"/>
          <w:szCs w:val="22"/>
          <w:lang w:val="nl-NL" w:eastAsia="fr-FR"/>
        </w:rPr>
      </w:pPr>
      <w:r w:rsidRPr="00153A3F">
        <w:rPr>
          <w:noProof/>
          <w:color w:val="000000"/>
          <w:sz w:val="22"/>
          <w:szCs w:val="22"/>
          <w:lang w:val="nl-NL" w:eastAsia="fr-FR"/>
        </w:rPr>
        <w:t>ontvangt de geg</w:t>
      </w:r>
      <w:r w:rsidR="00A83078" w:rsidRPr="00153A3F">
        <w:rPr>
          <w:noProof/>
          <w:color w:val="000000"/>
          <w:sz w:val="22"/>
          <w:szCs w:val="22"/>
          <w:lang w:val="nl-NL" w:eastAsia="fr-FR"/>
        </w:rPr>
        <w:t xml:space="preserve">evensaanvragen van de </w:t>
      </w:r>
      <w:r w:rsidRPr="00153A3F">
        <w:rPr>
          <w:noProof/>
          <w:color w:val="000000"/>
          <w:sz w:val="22"/>
          <w:szCs w:val="22"/>
          <w:lang w:val="nl-NL" w:eastAsia="fr-FR"/>
        </w:rPr>
        <w:t>instellingen</w:t>
      </w:r>
      <w:r w:rsidR="00BA3A61" w:rsidRPr="00153A3F">
        <w:rPr>
          <w:noProof/>
          <w:color w:val="000000"/>
          <w:sz w:val="22"/>
          <w:szCs w:val="22"/>
          <w:lang w:val="nl-NL" w:eastAsia="fr-FR"/>
        </w:rPr>
        <w:t xml:space="preserve"> en stuurt die aan de KSZ door</w:t>
      </w:r>
    </w:p>
    <w:p w14:paraId="4B74B95F" w14:textId="77777777" w:rsidR="00DC08B5" w:rsidRPr="00153A3F" w:rsidRDefault="00E76BF6" w:rsidP="00085D48">
      <w:pPr>
        <w:numPr>
          <w:ilvl w:val="0"/>
          <w:numId w:val="9"/>
        </w:numPr>
        <w:rPr>
          <w:noProof/>
          <w:color w:val="000000"/>
          <w:sz w:val="22"/>
          <w:szCs w:val="22"/>
          <w:lang w:val="nl-NL" w:eastAsia="fr-FR"/>
        </w:rPr>
      </w:pPr>
      <w:r w:rsidRPr="00153A3F">
        <w:rPr>
          <w:noProof/>
          <w:color w:val="000000"/>
          <w:sz w:val="22"/>
          <w:szCs w:val="22"/>
          <w:lang w:val="nl-NL" w:eastAsia="fr-FR"/>
        </w:rPr>
        <w:t>voert een controle integratie uit (beschikt de vragende instelling over een dossier)</w:t>
      </w:r>
      <w:r w:rsidR="00DC08B5" w:rsidRPr="00153A3F">
        <w:rPr>
          <w:noProof/>
          <w:color w:val="000000"/>
          <w:sz w:val="22"/>
          <w:szCs w:val="22"/>
          <w:lang w:val="nl-NL" w:eastAsia="fr-FR"/>
        </w:rPr>
        <w:t xml:space="preserve"> bij consultatie van individuele dossiers</w:t>
      </w:r>
    </w:p>
    <w:p w14:paraId="57F8449B" w14:textId="77777777" w:rsidR="00DC51C8" w:rsidRPr="00153A3F" w:rsidRDefault="00DC51C8" w:rsidP="00085D48">
      <w:pPr>
        <w:numPr>
          <w:ilvl w:val="0"/>
          <w:numId w:val="9"/>
        </w:numPr>
        <w:rPr>
          <w:noProof/>
          <w:color w:val="000000"/>
          <w:sz w:val="22"/>
          <w:szCs w:val="22"/>
          <w:lang w:val="nl-NL" w:eastAsia="fr-FR"/>
        </w:rPr>
      </w:pPr>
      <w:r w:rsidRPr="00153A3F">
        <w:rPr>
          <w:noProof/>
          <w:color w:val="000000"/>
          <w:sz w:val="22"/>
          <w:szCs w:val="22"/>
          <w:lang w:val="nl-NL" w:eastAsia="fr-FR"/>
        </w:rPr>
        <w:t>filtert in functie van de toepasselijke machtiging van het sectoraal comité de gegevensset alvorens deze aan de instellingen door te sturen</w:t>
      </w:r>
    </w:p>
    <w:p w14:paraId="6A6CD901" w14:textId="77777777" w:rsidR="00E1619A" w:rsidRDefault="00E1619A" w:rsidP="00085D48">
      <w:pPr>
        <w:numPr>
          <w:ilvl w:val="0"/>
          <w:numId w:val="9"/>
        </w:numPr>
        <w:rPr>
          <w:noProof/>
          <w:color w:val="000000"/>
          <w:sz w:val="22"/>
          <w:szCs w:val="22"/>
          <w:lang w:val="nl-NL" w:eastAsia="fr-FR"/>
        </w:rPr>
      </w:pPr>
      <w:r w:rsidRPr="00DC08B5">
        <w:rPr>
          <w:noProof/>
          <w:color w:val="000000"/>
          <w:sz w:val="22"/>
          <w:szCs w:val="22"/>
          <w:lang w:val="nl-NL" w:eastAsia="fr-FR"/>
        </w:rPr>
        <w:t>stuurt de antwoorden die van de Kruispuntbank ontvangen worden, aan de regionale instellingen door</w:t>
      </w:r>
      <w:r>
        <w:rPr>
          <w:noProof/>
          <w:color w:val="000000"/>
          <w:sz w:val="22"/>
          <w:szCs w:val="22"/>
          <w:lang w:val="nl-NL" w:eastAsia="fr-FR"/>
        </w:rPr>
        <w:t>.</w:t>
      </w:r>
    </w:p>
    <w:p w14:paraId="6CCDEE60" w14:textId="77777777" w:rsidR="00BC5687" w:rsidRPr="00BD54F1" w:rsidRDefault="00BC5687" w:rsidP="00085D48">
      <w:pPr>
        <w:numPr>
          <w:ilvl w:val="0"/>
          <w:numId w:val="9"/>
        </w:numPr>
        <w:rPr>
          <w:noProof/>
          <w:color w:val="000000"/>
          <w:sz w:val="22"/>
          <w:szCs w:val="22"/>
          <w:lang w:val="nl-NL" w:eastAsia="fr-FR"/>
        </w:rPr>
      </w:pPr>
      <w:r>
        <w:rPr>
          <w:noProof/>
          <w:color w:val="000000"/>
          <w:sz w:val="22"/>
          <w:szCs w:val="22"/>
          <w:lang w:val="nl-NL" w:eastAsia="fr-FR"/>
        </w:rPr>
        <w:t>Anonimiseert de gegevens (of codeert de INSZ’en) daar waar het Informaiteveiligeheidscomité of het toenmalig sectoraal comité dat vereist</w:t>
      </w:r>
    </w:p>
    <w:p w14:paraId="333ED21C" w14:textId="77777777" w:rsidR="00BA3A61" w:rsidRPr="001B186B" w:rsidRDefault="00BA3A61" w:rsidP="00407DEB">
      <w:pPr>
        <w:rPr>
          <w:sz w:val="22"/>
          <w:szCs w:val="22"/>
          <w:lang w:val="nl-NL" w:eastAsia="fr-BE"/>
        </w:rPr>
      </w:pPr>
    </w:p>
    <w:p w14:paraId="0C0F521E" w14:textId="69BFCAB8" w:rsidR="00BA3A61" w:rsidRPr="00BD54F1" w:rsidRDefault="00BA3A61" w:rsidP="00BA3A61">
      <w:pPr>
        <w:rPr>
          <w:b/>
          <w:i/>
          <w:noProof/>
          <w:color w:val="000000"/>
          <w:sz w:val="22"/>
          <w:szCs w:val="22"/>
          <w:lang w:val="nl-NL" w:eastAsia="fr-FR"/>
        </w:rPr>
      </w:pPr>
      <w:r w:rsidRPr="00BD54F1">
        <w:rPr>
          <w:b/>
          <w:i/>
          <w:noProof/>
          <w:color w:val="000000"/>
          <w:sz w:val="22"/>
          <w:szCs w:val="22"/>
          <w:lang w:val="nl-NL" w:eastAsia="fr-FR"/>
        </w:rPr>
        <w:t>Een instelling van sociale zekerheid (hier RSVZ</w:t>
      </w:r>
      <w:r w:rsidR="00146482">
        <w:rPr>
          <w:b/>
          <w:i/>
          <w:noProof/>
          <w:color w:val="000000"/>
          <w:sz w:val="22"/>
          <w:szCs w:val="22"/>
          <w:lang w:val="nl-NL" w:eastAsia="fr-FR"/>
        </w:rPr>
        <w:t xml:space="preserve">, </w:t>
      </w:r>
      <w:r w:rsidR="006E6215">
        <w:rPr>
          <w:b/>
          <w:i/>
          <w:noProof/>
          <w:color w:val="000000"/>
          <w:sz w:val="22"/>
          <w:szCs w:val="22"/>
          <w:lang w:val="nl-NL" w:eastAsia="fr-FR"/>
        </w:rPr>
        <w:t>RIZIV</w:t>
      </w:r>
      <w:r w:rsidR="00146482">
        <w:rPr>
          <w:b/>
          <w:i/>
          <w:noProof/>
          <w:color w:val="000000"/>
          <w:sz w:val="22"/>
          <w:szCs w:val="22"/>
          <w:lang w:val="nl-NL" w:eastAsia="fr-FR"/>
        </w:rPr>
        <w:t xml:space="preserve"> en VDAB</w:t>
      </w:r>
      <w:r w:rsidRPr="00BD54F1">
        <w:rPr>
          <w:b/>
          <w:i/>
          <w:noProof/>
          <w:color w:val="000000"/>
          <w:sz w:val="22"/>
          <w:szCs w:val="22"/>
          <w:lang w:val="nl-NL" w:eastAsia="fr-FR"/>
        </w:rPr>
        <w:t>)</w:t>
      </w:r>
    </w:p>
    <w:p w14:paraId="42CE097D" w14:textId="77777777" w:rsidR="00BA3A61" w:rsidRPr="005950D8" w:rsidRDefault="004228AE" w:rsidP="00085D48">
      <w:pPr>
        <w:numPr>
          <w:ilvl w:val="0"/>
          <w:numId w:val="9"/>
        </w:numPr>
        <w:rPr>
          <w:noProof/>
          <w:color w:val="000000"/>
          <w:sz w:val="22"/>
          <w:szCs w:val="22"/>
          <w:lang w:val="nl-NL" w:eastAsia="fr-FR"/>
        </w:rPr>
      </w:pPr>
      <w:r>
        <w:rPr>
          <w:noProof/>
          <w:color w:val="000000"/>
          <w:sz w:val="22"/>
          <w:szCs w:val="22"/>
          <w:lang w:val="nl-NL" w:eastAsia="fr-FR"/>
        </w:rPr>
        <w:t>stuurt gegevensaanvragen aan de KSZ</w:t>
      </w:r>
    </w:p>
    <w:p w14:paraId="754EC9E9" w14:textId="77777777" w:rsidR="00BA3A61" w:rsidRPr="00BD54F1" w:rsidRDefault="004228AE" w:rsidP="00085D48">
      <w:pPr>
        <w:numPr>
          <w:ilvl w:val="0"/>
          <w:numId w:val="9"/>
        </w:numPr>
        <w:rPr>
          <w:sz w:val="22"/>
          <w:szCs w:val="22"/>
          <w:lang w:val="nl-NL" w:eastAsia="fr-BE"/>
        </w:rPr>
      </w:pPr>
      <w:r>
        <w:rPr>
          <w:noProof/>
          <w:color w:val="000000"/>
          <w:sz w:val="22"/>
          <w:szCs w:val="22"/>
          <w:lang w:val="nl-NL" w:eastAsia="fr-FR"/>
        </w:rPr>
        <w:t>ontvangt</w:t>
      </w:r>
      <w:r w:rsidR="00C863A8">
        <w:rPr>
          <w:noProof/>
          <w:color w:val="000000"/>
          <w:sz w:val="22"/>
          <w:szCs w:val="22"/>
          <w:lang w:val="nl-NL" w:eastAsia="fr-FR"/>
        </w:rPr>
        <w:t xml:space="preserve"> de antwo</w:t>
      </w:r>
      <w:r>
        <w:rPr>
          <w:noProof/>
          <w:color w:val="000000"/>
          <w:sz w:val="22"/>
          <w:szCs w:val="22"/>
          <w:lang w:val="nl-NL" w:eastAsia="fr-FR"/>
        </w:rPr>
        <w:t>orden van de KSZ</w:t>
      </w:r>
    </w:p>
    <w:p w14:paraId="6AA4F71D" w14:textId="77777777" w:rsidR="004228AE" w:rsidRPr="00BD54F1" w:rsidRDefault="004228AE" w:rsidP="00407DEB">
      <w:pPr>
        <w:rPr>
          <w:sz w:val="22"/>
          <w:szCs w:val="22"/>
          <w:lang w:val="nl-NL" w:eastAsia="x-none"/>
        </w:rPr>
      </w:pPr>
    </w:p>
    <w:p w14:paraId="55A8FCF5" w14:textId="77777777" w:rsidR="00407DEB" w:rsidRPr="00BD54F1" w:rsidRDefault="00DC51C8" w:rsidP="00407DEB">
      <w:pPr>
        <w:pStyle w:val="Plattetekst"/>
        <w:spacing w:before="0" w:after="0" w:line="240" w:lineRule="auto"/>
        <w:ind w:left="0"/>
        <w:rPr>
          <w:b/>
          <w:i/>
          <w:noProof/>
          <w:color w:val="000000"/>
          <w:sz w:val="22"/>
          <w:szCs w:val="22"/>
          <w:lang w:val="nl-NL" w:eastAsia="fr-FR"/>
        </w:rPr>
      </w:pPr>
      <w:r w:rsidRPr="00BD54F1">
        <w:rPr>
          <w:b/>
          <w:i/>
          <w:noProof/>
          <w:color w:val="000000"/>
          <w:sz w:val="22"/>
          <w:szCs w:val="22"/>
          <w:lang w:val="nl-NL" w:eastAsia="fr-FR"/>
        </w:rPr>
        <w:t>De Kruispuntbank van de Sociale Zekerheid</w:t>
      </w:r>
    </w:p>
    <w:p w14:paraId="4EFD32A5" w14:textId="77777777" w:rsidR="00EB7BF9" w:rsidRDefault="00A67838" w:rsidP="00085D48">
      <w:pPr>
        <w:numPr>
          <w:ilvl w:val="0"/>
          <w:numId w:val="10"/>
        </w:numPr>
        <w:rPr>
          <w:sz w:val="22"/>
          <w:szCs w:val="22"/>
          <w:lang w:val="nl-NL" w:eastAsia="x-none"/>
        </w:rPr>
      </w:pPr>
      <w:r w:rsidRPr="00BD54F1">
        <w:rPr>
          <w:sz w:val="22"/>
          <w:szCs w:val="22"/>
          <w:lang w:val="nl-NL" w:eastAsia="fr-BE"/>
        </w:rPr>
        <w:t>ontvangt de gegevensaanvragen</w:t>
      </w:r>
      <w:r w:rsidR="00BA3A61">
        <w:rPr>
          <w:sz w:val="22"/>
          <w:szCs w:val="22"/>
          <w:lang w:val="nl-NL" w:eastAsia="fr-BE"/>
        </w:rPr>
        <w:t xml:space="preserve"> van een instelling van sociale zekerheid of van een dienstenintegrator </w:t>
      </w:r>
      <w:r w:rsidRPr="00BD54F1">
        <w:rPr>
          <w:sz w:val="22"/>
          <w:szCs w:val="22"/>
          <w:lang w:val="nl-NL" w:eastAsia="fr-BE"/>
        </w:rPr>
        <w:t>en stuurt die na validatie door aan de RSZ</w:t>
      </w:r>
    </w:p>
    <w:p w14:paraId="628CD681" w14:textId="77777777" w:rsidR="00E76BF6" w:rsidRPr="00252387" w:rsidRDefault="00E76BF6" w:rsidP="00085D48">
      <w:pPr>
        <w:numPr>
          <w:ilvl w:val="0"/>
          <w:numId w:val="10"/>
        </w:numPr>
        <w:rPr>
          <w:sz w:val="22"/>
          <w:szCs w:val="22"/>
          <w:lang w:val="nl-NL" w:eastAsia="x-none"/>
        </w:rPr>
      </w:pPr>
      <w:r w:rsidRPr="00BC5687">
        <w:rPr>
          <w:sz w:val="22"/>
          <w:szCs w:val="22"/>
          <w:lang w:val="nl-NL" w:eastAsia="fr-BE"/>
        </w:rPr>
        <w:t>voert een controle integratie uit (enkel voor de instellingen en niet voor de dienstenintegratoren)</w:t>
      </w:r>
      <w:r w:rsidR="00DC08B5" w:rsidRPr="00BC5687">
        <w:rPr>
          <w:sz w:val="22"/>
          <w:szCs w:val="22"/>
          <w:lang w:val="nl-NL" w:eastAsia="fr-BE"/>
        </w:rPr>
        <w:t xml:space="preserve"> bij consultatie van individuele dossiers</w:t>
      </w:r>
      <w:r w:rsidR="00924C2F" w:rsidRPr="002373C1">
        <w:rPr>
          <w:sz w:val="22"/>
          <w:szCs w:val="22"/>
          <w:lang w:val="nl-NL" w:eastAsia="fr-BE"/>
        </w:rPr>
        <w:t>.</w:t>
      </w:r>
    </w:p>
    <w:p w14:paraId="456EB6D3" w14:textId="50D1FBC7" w:rsidR="00A364C6" w:rsidRPr="00CC1F9E" w:rsidRDefault="009E2F8D" w:rsidP="00CC1F9E">
      <w:pPr>
        <w:numPr>
          <w:ilvl w:val="0"/>
          <w:numId w:val="10"/>
        </w:numPr>
        <w:rPr>
          <w:sz w:val="22"/>
          <w:szCs w:val="22"/>
          <w:lang w:val="nl-NL" w:eastAsia="x-none"/>
        </w:rPr>
      </w:pPr>
      <w:r w:rsidRPr="00252387">
        <w:rPr>
          <w:sz w:val="22"/>
          <w:szCs w:val="22"/>
          <w:lang w:val="nl-NL" w:eastAsia="x-none"/>
        </w:rPr>
        <w:t xml:space="preserve">ontvangt van de RSZ de antwoorden en </w:t>
      </w:r>
      <w:r w:rsidR="00A364C6" w:rsidRPr="004C34F6">
        <w:rPr>
          <w:sz w:val="22"/>
          <w:szCs w:val="22"/>
          <w:lang w:val="nl-NL" w:eastAsia="x-none"/>
        </w:rPr>
        <w:t>filtert in functie van de</w:t>
      </w:r>
      <w:r w:rsidR="00A364C6">
        <w:rPr>
          <w:sz w:val="22"/>
          <w:szCs w:val="22"/>
          <w:lang w:val="nl-NL" w:eastAsia="x-none"/>
        </w:rPr>
        <w:t xml:space="preserve"> toepasselijke machtigingen</w:t>
      </w:r>
      <w:r w:rsidR="00DC08B5">
        <w:rPr>
          <w:sz w:val="22"/>
          <w:szCs w:val="22"/>
          <w:lang w:val="nl-NL" w:eastAsia="x-none"/>
        </w:rPr>
        <w:t>.</w:t>
      </w:r>
      <w:r w:rsidR="00924C2F" w:rsidDel="00924C2F">
        <w:rPr>
          <w:sz w:val="22"/>
          <w:szCs w:val="22"/>
          <w:lang w:val="nl-NL" w:eastAsia="x-none"/>
        </w:rPr>
        <w:t xml:space="preserve"> </w:t>
      </w:r>
      <w:r>
        <w:rPr>
          <w:sz w:val="22"/>
          <w:szCs w:val="22"/>
          <w:lang w:val="nl-NL" w:eastAsia="fr-BE"/>
        </w:rPr>
        <w:t>stuurt d</w:t>
      </w:r>
      <w:r w:rsidR="00EB7BF9">
        <w:rPr>
          <w:sz w:val="22"/>
          <w:szCs w:val="22"/>
          <w:lang w:val="nl-NL" w:eastAsia="fr-BE"/>
        </w:rPr>
        <w:t xml:space="preserve">e </w:t>
      </w:r>
      <w:r>
        <w:rPr>
          <w:sz w:val="22"/>
          <w:szCs w:val="22"/>
          <w:lang w:val="nl-NL" w:eastAsia="fr-BE"/>
        </w:rPr>
        <w:t xml:space="preserve">antwoorden </w:t>
      </w:r>
      <w:r w:rsidR="00EB7BF9">
        <w:rPr>
          <w:sz w:val="22"/>
          <w:szCs w:val="22"/>
          <w:lang w:val="nl-NL" w:eastAsia="fr-BE"/>
        </w:rPr>
        <w:t>aan de vragende instelling door</w:t>
      </w:r>
    </w:p>
    <w:p w14:paraId="4368936B" w14:textId="77777777" w:rsidR="00A67838" w:rsidRPr="00BD54F1" w:rsidRDefault="00A67838" w:rsidP="00BD54F1">
      <w:pPr>
        <w:spacing w:before="0" w:after="0"/>
        <w:ind w:firstLine="0"/>
        <w:rPr>
          <w:b/>
          <w:i/>
          <w:noProof/>
          <w:color w:val="000000"/>
          <w:sz w:val="22"/>
          <w:szCs w:val="22"/>
          <w:lang w:val="nl-NL" w:eastAsia="fr-FR"/>
        </w:rPr>
      </w:pPr>
    </w:p>
    <w:p w14:paraId="1DEC56C0" w14:textId="77777777" w:rsidR="00407DEB" w:rsidRDefault="00A67838" w:rsidP="006E341B">
      <w:pPr>
        <w:spacing w:before="0" w:after="0"/>
        <w:rPr>
          <w:b/>
          <w:i/>
          <w:noProof/>
          <w:color w:val="000000"/>
          <w:sz w:val="22"/>
          <w:szCs w:val="22"/>
          <w:lang w:val="fr-FR" w:eastAsia="fr-FR"/>
        </w:rPr>
      </w:pPr>
      <w:r>
        <w:rPr>
          <w:b/>
          <w:i/>
          <w:noProof/>
          <w:color w:val="000000"/>
          <w:sz w:val="22"/>
          <w:szCs w:val="22"/>
          <w:lang w:val="fr-FR" w:eastAsia="fr-FR"/>
        </w:rPr>
        <w:t>RSZ</w:t>
      </w:r>
    </w:p>
    <w:p w14:paraId="0EC8C64A" w14:textId="528C43B4" w:rsidR="00076352" w:rsidRPr="006E341B" w:rsidRDefault="00076352" w:rsidP="00085D48">
      <w:pPr>
        <w:numPr>
          <w:ilvl w:val="0"/>
          <w:numId w:val="10"/>
        </w:numPr>
        <w:spacing w:before="0" w:after="0"/>
        <w:ind w:hanging="295"/>
        <w:rPr>
          <w:b/>
          <w:i/>
          <w:noProof/>
          <w:color w:val="000000"/>
          <w:sz w:val="22"/>
          <w:szCs w:val="22"/>
          <w:lang w:val="nl-NL" w:eastAsia="fr-FR"/>
        </w:rPr>
      </w:pPr>
      <w:r w:rsidRPr="00076352">
        <w:rPr>
          <w:sz w:val="22"/>
          <w:szCs w:val="22"/>
          <w:lang w:val="nl-NL" w:eastAsia="fr-BE"/>
        </w:rPr>
        <w:t>v</w:t>
      </w:r>
      <w:r w:rsidRPr="00BD54F1">
        <w:rPr>
          <w:sz w:val="22"/>
          <w:szCs w:val="22"/>
          <w:lang w:val="nl-NL" w:eastAsia="fr-BE"/>
        </w:rPr>
        <w:t xml:space="preserve">erstuurt </w:t>
      </w:r>
      <w:r w:rsidRPr="00076352">
        <w:rPr>
          <w:sz w:val="22"/>
          <w:szCs w:val="22"/>
          <w:lang w:val="nl-NL" w:eastAsia="fr-BE"/>
        </w:rPr>
        <w:t>een antwoord op gegevensaanvragen die ze va de KSZ ontvangt</w:t>
      </w:r>
    </w:p>
    <w:p w14:paraId="6A0E1F23" w14:textId="328BE9D7" w:rsidR="006E341B" w:rsidRDefault="006E341B" w:rsidP="009579D1">
      <w:pPr>
        <w:spacing w:before="0" w:after="0"/>
        <w:rPr>
          <w:sz w:val="22"/>
          <w:szCs w:val="22"/>
          <w:lang w:val="nl-NL" w:eastAsia="fr-BE"/>
        </w:rPr>
      </w:pPr>
    </w:p>
    <w:p w14:paraId="3C96AAF5" w14:textId="7153F222" w:rsidR="006E341B" w:rsidRPr="00CC1F9E" w:rsidRDefault="006E341B" w:rsidP="009579D1">
      <w:pPr>
        <w:spacing w:before="0" w:after="0"/>
        <w:rPr>
          <w:b/>
          <w:i/>
          <w:noProof/>
          <w:sz w:val="22"/>
          <w:szCs w:val="22"/>
          <w:lang w:val="nl-NL" w:eastAsia="fr-FR"/>
        </w:rPr>
      </w:pPr>
      <w:r w:rsidRPr="00CC1F9E">
        <w:rPr>
          <w:b/>
          <w:i/>
          <w:noProof/>
          <w:sz w:val="22"/>
          <w:szCs w:val="22"/>
          <w:lang w:val="nl-NL" w:eastAsia="fr-FR"/>
        </w:rPr>
        <w:t>MyDIA</w:t>
      </w:r>
    </w:p>
    <w:p w14:paraId="3C7CFBE3" w14:textId="50A9E21D" w:rsidR="006E341B" w:rsidRPr="00CC1F9E" w:rsidRDefault="006E341B" w:rsidP="00085D48">
      <w:pPr>
        <w:pStyle w:val="Lijstalinea"/>
        <w:numPr>
          <w:ilvl w:val="0"/>
          <w:numId w:val="13"/>
        </w:numPr>
        <w:spacing w:before="0" w:after="0"/>
        <w:ind w:left="993" w:hanging="284"/>
        <w:rPr>
          <w:noProof/>
          <w:sz w:val="22"/>
          <w:szCs w:val="22"/>
          <w:lang w:val="nl-NL" w:eastAsia="fr-FR"/>
        </w:rPr>
      </w:pPr>
      <w:r w:rsidRPr="00CC1F9E">
        <w:rPr>
          <w:noProof/>
          <w:sz w:val="22"/>
          <w:szCs w:val="22"/>
          <w:lang w:val="nl-NL" w:eastAsia="fr-FR"/>
        </w:rPr>
        <w:t>MyDIA is een mobiele app die gebruikt wordt door de sociale inspectie</w:t>
      </w:r>
      <w:r w:rsidRPr="00CC1F9E">
        <w:rPr>
          <w:noProof/>
          <w:sz w:val="22"/>
          <w:szCs w:val="22"/>
          <w:lang w:val="nl-NL" w:eastAsia="fr-FR"/>
        </w:rPr>
        <w:tab/>
      </w:r>
    </w:p>
    <w:p w14:paraId="29315C8C" w14:textId="207E5C77" w:rsidR="006E341B" w:rsidRPr="00CC1F9E" w:rsidRDefault="00F22133" w:rsidP="00085D48">
      <w:pPr>
        <w:numPr>
          <w:ilvl w:val="0"/>
          <w:numId w:val="13"/>
        </w:numPr>
        <w:ind w:left="993" w:hanging="284"/>
        <w:rPr>
          <w:noProof/>
          <w:sz w:val="22"/>
          <w:szCs w:val="22"/>
          <w:lang w:val="nl-NL" w:eastAsia="fr-FR"/>
        </w:rPr>
      </w:pPr>
      <w:r w:rsidRPr="00CC1F9E">
        <w:rPr>
          <w:noProof/>
          <w:sz w:val="22"/>
          <w:szCs w:val="22"/>
          <w:lang w:val="nl-NL" w:eastAsia="fr-FR"/>
        </w:rPr>
        <w:t>Fysieke tussenkomst waarbij KSZ haar klassieke rol vervult, nl.</w:t>
      </w:r>
    </w:p>
    <w:p w14:paraId="0E21971D" w14:textId="511919C8" w:rsidR="00F22133" w:rsidRPr="00CC1F9E" w:rsidRDefault="00F22133" w:rsidP="00CC1F9E">
      <w:pPr>
        <w:numPr>
          <w:ilvl w:val="1"/>
          <w:numId w:val="13"/>
        </w:numPr>
        <w:rPr>
          <w:noProof/>
          <w:sz w:val="22"/>
          <w:szCs w:val="22"/>
          <w:lang w:val="nl-NL" w:eastAsia="fr-FR"/>
        </w:rPr>
      </w:pPr>
      <w:r w:rsidRPr="00CC1F9E">
        <w:rPr>
          <w:noProof/>
          <w:sz w:val="22"/>
          <w:szCs w:val="22"/>
          <w:lang w:val="nl-NL" w:eastAsia="fr-FR"/>
        </w:rPr>
        <w:t>Rijksregistergegevens</w:t>
      </w:r>
    </w:p>
    <w:p w14:paraId="4AFF00F8" w14:textId="406DD3E6" w:rsidR="00F22133" w:rsidRPr="00CC1F9E" w:rsidRDefault="00F22133" w:rsidP="00CC1F9E">
      <w:pPr>
        <w:numPr>
          <w:ilvl w:val="1"/>
          <w:numId w:val="13"/>
        </w:numPr>
        <w:rPr>
          <w:noProof/>
          <w:sz w:val="22"/>
          <w:szCs w:val="22"/>
          <w:lang w:val="nl-NL" w:eastAsia="fr-FR"/>
        </w:rPr>
      </w:pPr>
      <w:r w:rsidRPr="00CC1F9E">
        <w:rPr>
          <w:noProof/>
          <w:sz w:val="22"/>
          <w:szCs w:val="22"/>
          <w:lang w:val="nl-NL" w:eastAsia="fr-FR"/>
        </w:rPr>
        <w:t>PhotoID</w:t>
      </w:r>
    </w:p>
    <w:p w14:paraId="5066EE5A" w14:textId="43FB52F2" w:rsidR="00F22133" w:rsidRPr="00CC1F9E" w:rsidRDefault="00F22133" w:rsidP="00CC1F9E">
      <w:pPr>
        <w:numPr>
          <w:ilvl w:val="1"/>
          <w:numId w:val="13"/>
        </w:numPr>
        <w:rPr>
          <w:noProof/>
          <w:sz w:val="22"/>
          <w:szCs w:val="22"/>
          <w:lang w:val="nl-NL" w:eastAsia="fr-FR"/>
        </w:rPr>
      </w:pPr>
      <w:r w:rsidRPr="00CC1F9E">
        <w:rPr>
          <w:noProof/>
          <w:sz w:val="22"/>
          <w:szCs w:val="22"/>
          <w:lang w:val="nl-NL" w:eastAsia="fr-FR"/>
        </w:rPr>
        <w:t>Dimona-databank</w:t>
      </w:r>
    </w:p>
    <w:p w14:paraId="1BA9F0D2" w14:textId="73E4BAE8" w:rsidR="00F22133" w:rsidRPr="00CC1F9E" w:rsidRDefault="00F22133" w:rsidP="00CC1F9E">
      <w:pPr>
        <w:numPr>
          <w:ilvl w:val="1"/>
          <w:numId w:val="13"/>
        </w:numPr>
        <w:rPr>
          <w:noProof/>
          <w:sz w:val="22"/>
          <w:szCs w:val="22"/>
          <w:lang w:val="nl-NL" w:eastAsia="fr-FR"/>
        </w:rPr>
      </w:pPr>
      <w:r w:rsidRPr="00CC1F9E">
        <w:rPr>
          <w:noProof/>
          <w:sz w:val="22"/>
          <w:szCs w:val="22"/>
          <w:lang w:val="nl-NL" w:eastAsia="fr-FR"/>
        </w:rPr>
        <w:t>DmfA-databank</w:t>
      </w:r>
    </w:p>
    <w:p w14:paraId="28E33E22" w14:textId="6E08E48D" w:rsidR="00F22133" w:rsidRPr="00CC1F9E" w:rsidRDefault="00F22133" w:rsidP="00CC1F9E">
      <w:pPr>
        <w:numPr>
          <w:ilvl w:val="1"/>
          <w:numId w:val="13"/>
        </w:numPr>
        <w:rPr>
          <w:noProof/>
          <w:sz w:val="22"/>
          <w:szCs w:val="22"/>
          <w:lang w:val="nl-NL" w:eastAsia="fr-FR"/>
        </w:rPr>
      </w:pPr>
      <w:r w:rsidRPr="00CC1F9E">
        <w:rPr>
          <w:noProof/>
          <w:sz w:val="22"/>
          <w:szCs w:val="22"/>
          <w:lang w:val="nl-NL" w:eastAsia="fr-FR"/>
        </w:rPr>
        <w:t>UnemploymentData</w:t>
      </w:r>
    </w:p>
    <w:p w14:paraId="6634E709" w14:textId="2B5C647B" w:rsidR="00F22133" w:rsidRPr="00CC1F9E" w:rsidRDefault="00F22133" w:rsidP="00CC1F9E">
      <w:pPr>
        <w:numPr>
          <w:ilvl w:val="1"/>
          <w:numId w:val="13"/>
        </w:numPr>
        <w:rPr>
          <w:noProof/>
          <w:sz w:val="22"/>
          <w:szCs w:val="22"/>
          <w:lang w:val="nl-NL" w:eastAsia="fr-FR"/>
        </w:rPr>
      </w:pPr>
      <w:r w:rsidRPr="00CC1F9E">
        <w:rPr>
          <w:noProof/>
          <w:sz w:val="22"/>
          <w:szCs w:val="22"/>
          <w:lang w:val="nl-NL" w:eastAsia="fr-FR"/>
        </w:rPr>
        <w:lastRenderedPageBreak/>
        <w:t>LivingWages</w:t>
      </w:r>
    </w:p>
    <w:p w14:paraId="12877FE7" w14:textId="170D72A0" w:rsidR="00F22133" w:rsidRPr="00CC1F9E" w:rsidRDefault="00F22133" w:rsidP="00CC1F9E">
      <w:pPr>
        <w:numPr>
          <w:ilvl w:val="1"/>
          <w:numId w:val="13"/>
        </w:numPr>
        <w:rPr>
          <w:noProof/>
          <w:sz w:val="22"/>
          <w:szCs w:val="22"/>
          <w:lang w:val="nl-NL" w:eastAsia="fr-FR"/>
        </w:rPr>
      </w:pPr>
      <w:r w:rsidRPr="00CC1F9E">
        <w:rPr>
          <w:noProof/>
          <w:sz w:val="22"/>
          <w:szCs w:val="22"/>
          <w:lang w:val="nl-NL" w:eastAsia="fr-FR"/>
        </w:rPr>
        <w:t>Algemeen Repertorium van de zelfstandige arbeiders (ARZA)</w:t>
      </w:r>
    </w:p>
    <w:p w14:paraId="79F31ABF" w14:textId="25797BED" w:rsidR="00F22133" w:rsidRPr="00CC1F9E" w:rsidRDefault="00F22133" w:rsidP="00CC1F9E">
      <w:pPr>
        <w:numPr>
          <w:ilvl w:val="1"/>
          <w:numId w:val="13"/>
        </w:numPr>
        <w:rPr>
          <w:noProof/>
          <w:sz w:val="22"/>
          <w:szCs w:val="22"/>
          <w:lang w:val="nl-NL" w:eastAsia="fr-FR"/>
        </w:rPr>
      </w:pPr>
      <w:r w:rsidRPr="00CC1F9E">
        <w:rPr>
          <w:noProof/>
          <w:sz w:val="22"/>
          <w:szCs w:val="22"/>
          <w:lang w:val="nl-NL" w:eastAsia="fr-FR"/>
        </w:rPr>
        <w:t>Persoonsgegevens over Arbeidsongeschiktheid  (= under construction)</w:t>
      </w:r>
    </w:p>
    <w:p w14:paraId="0FA120F1" w14:textId="14129157" w:rsidR="00F22133" w:rsidRPr="00CC1F9E" w:rsidRDefault="00F22133" w:rsidP="00CC1F9E">
      <w:pPr>
        <w:numPr>
          <w:ilvl w:val="1"/>
          <w:numId w:val="13"/>
        </w:numPr>
        <w:rPr>
          <w:noProof/>
          <w:sz w:val="22"/>
          <w:szCs w:val="22"/>
          <w:lang w:val="nl-NL" w:eastAsia="fr-FR"/>
        </w:rPr>
      </w:pPr>
      <w:r w:rsidRPr="00CC1F9E">
        <w:rPr>
          <w:noProof/>
          <w:sz w:val="22"/>
          <w:szCs w:val="22"/>
          <w:lang w:val="nl-NL" w:eastAsia="fr-FR"/>
        </w:rPr>
        <w:t>DIV-persoonsgegevens</w:t>
      </w:r>
    </w:p>
    <w:p w14:paraId="275E7EC3" w14:textId="77777777" w:rsidR="00F22133" w:rsidRPr="00CC1F9E" w:rsidRDefault="00F22133" w:rsidP="00CC1F9E">
      <w:pPr>
        <w:ind w:left="1440" w:firstLine="0"/>
        <w:rPr>
          <w:noProof/>
          <w:sz w:val="22"/>
          <w:szCs w:val="22"/>
          <w:lang w:val="nl-NL" w:eastAsia="fr-FR"/>
        </w:rPr>
      </w:pPr>
    </w:p>
    <w:p w14:paraId="43DB480C" w14:textId="2CA39805" w:rsidR="00F22133" w:rsidRPr="00CC1F9E" w:rsidRDefault="00F22133" w:rsidP="00CC1F9E">
      <w:pPr>
        <w:numPr>
          <w:ilvl w:val="0"/>
          <w:numId w:val="13"/>
        </w:numPr>
        <w:ind w:left="993" w:hanging="284"/>
        <w:rPr>
          <w:sz w:val="22"/>
          <w:szCs w:val="22"/>
          <w:lang w:val="nl-NL" w:eastAsia="fr-BE"/>
        </w:rPr>
      </w:pPr>
      <w:r w:rsidRPr="00CC1F9E">
        <w:rPr>
          <w:sz w:val="22"/>
          <w:szCs w:val="22"/>
          <w:lang w:val="nl-NL" w:eastAsia="fr-BE"/>
        </w:rPr>
        <w:t>Niet-fysieke tussenkomst, zonder dat een afbreuk wordt gedaan aan de opdrachten die de organisatie vervult bij de mededeling van de persoonsgegevens (= specifieke technische tussenkomst)</w:t>
      </w:r>
    </w:p>
    <w:p w14:paraId="1B0BC572" w14:textId="3229D4A3" w:rsidR="00F22133" w:rsidRPr="00CC1F9E" w:rsidRDefault="00F22133" w:rsidP="00CC1F9E">
      <w:pPr>
        <w:numPr>
          <w:ilvl w:val="1"/>
          <w:numId w:val="13"/>
        </w:numPr>
        <w:rPr>
          <w:sz w:val="22"/>
          <w:szCs w:val="22"/>
          <w:lang w:val="nl-NL" w:eastAsia="fr-BE"/>
        </w:rPr>
      </w:pPr>
      <w:r w:rsidRPr="00CC1F9E">
        <w:rPr>
          <w:sz w:val="22"/>
          <w:szCs w:val="22"/>
          <w:lang w:val="nl-NL" w:eastAsia="fr-BE"/>
        </w:rPr>
        <w:t>LIMOSA-databank</w:t>
      </w:r>
    </w:p>
    <w:p w14:paraId="09CF527A" w14:textId="3C9A60D0" w:rsidR="00F22133" w:rsidRPr="00CC1F9E" w:rsidRDefault="00F22133" w:rsidP="00CC1F9E">
      <w:pPr>
        <w:numPr>
          <w:ilvl w:val="1"/>
          <w:numId w:val="13"/>
        </w:numPr>
        <w:rPr>
          <w:sz w:val="22"/>
          <w:szCs w:val="22"/>
          <w:lang w:val="nl-NL" w:eastAsia="fr-BE"/>
        </w:rPr>
      </w:pPr>
      <w:r w:rsidRPr="00CC1F9E">
        <w:rPr>
          <w:sz w:val="22"/>
          <w:szCs w:val="22"/>
          <w:lang w:val="nl-NL" w:eastAsia="fr-BE"/>
        </w:rPr>
        <w:t>GOTOT bestand</w:t>
      </w:r>
    </w:p>
    <w:p w14:paraId="0980F1FE" w14:textId="428AE801" w:rsidR="00F22133" w:rsidRPr="00CC1F9E" w:rsidRDefault="00F22133" w:rsidP="00CC1F9E">
      <w:pPr>
        <w:numPr>
          <w:ilvl w:val="1"/>
          <w:numId w:val="13"/>
        </w:numPr>
        <w:rPr>
          <w:sz w:val="22"/>
          <w:szCs w:val="22"/>
          <w:lang w:val="nl-NL" w:eastAsia="fr-BE"/>
        </w:rPr>
      </w:pPr>
      <w:r w:rsidRPr="00CC1F9E">
        <w:rPr>
          <w:sz w:val="22"/>
          <w:szCs w:val="22"/>
          <w:lang w:val="nl-NL" w:eastAsia="fr-BE"/>
        </w:rPr>
        <w:t>Bestand werfmeldingen</w:t>
      </w:r>
    </w:p>
    <w:p w14:paraId="65F33FE2" w14:textId="5B97D2A8" w:rsidR="00F22133" w:rsidRPr="00CC1F9E" w:rsidRDefault="00F22133" w:rsidP="00CC1F9E">
      <w:pPr>
        <w:numPr>
          <w:ilvl w:val="1"/>
          <w:numId w:val="13"/>
        </w:numPr>
        <w:rPr>
          <w:sz w:val="22"/>
          <w:szCs w:val="22"/>
          <w:lang w:val="nl-NL" w:eastAsia="fr-BE"/>
        </w:rPr>
      </w:pPr>
      <w:r w:rsidRPr="00CC1F9E">
        <w:rPr>
          <w:sz w:val="22"/>
          <w:szCs w:val="22"/>
          <w:lang w:val="nl-NL" w:eastAsia="fr-BE"/>
        </w:rPr>
        <w:t>CheckIn@Work</w:t>
      </w:r>
    </w:p>
    <w:p w14:paraId="6A795690" w14:textId="21BEC9E6" w:rsidR="00F22133" w:rsidRPr="00CC1F9E" w:rsidRDefault="00F22133" w:rsidP="00CC1F9E">
      <w:pPr>
        <w:numPr>
          <w:ilvl w:val="1"/>
          <w:numId w:val="13"/>
        </w:numPr>
        <w:rPr>
          <w:sz w:val="22"/>
          <w:szCs w:val="22"/>
          <w:lang w:val="nl-NL" w:eastAsia="fr-BE"/>
        </w:rPr>
      </w:pPr>
      <w:r w:rsidRPr="00CC1F9E">
        <w:rPr>
          <w:sz w:val="22"/>
          <w:szCs w:val="22"/>
          <w:lang w:val="nl-NL" w:eastAsia="fr-BE"/>
        </w:rPr>
        <w:t>Single Permit</w:t>
      </w:r>
    </w:p>
    <w:p w14:paraId="2F543C9F" w14:textId="77777777" w:rsidR="00F22133" w:rsidRPr="00CC1F9E" w:rsidRDefault="00F22133" w:rsidP="00CC1F9E">
      <w:pPr>
        <w:ind w:left="1440" w:firstLine="0"/>
        <w:rPr>
          <w:sz w:val="22"/>
          <w:szCs w:val="22"/>
          <w:lang w:val="nl-NL" w:eastAsia="fr-BE"/>
        </w:rPr>
      </w:pPr>
    </w:p>
    <w:p w14:paraId="65B82BB7" w14:textId="0C62C2E3" w:rsidR="006E341B" w:rsidRPr="00CC1F9E" w:rsidRDefault="006E341B" w:rsidP="00CC1F9E">
      <w:pPr>
        <w:numPr>
          <w:ilvl w:val="0"/>
          <w:numId w:val="13"/>
        </w:numPr>
        <w:ind w:left="993" w:hanging="284"/>
        <w:rPr>
          <w:sz w:val="22"/>
          <w:szCs w:val="22"/>
          <w:lang w:val="nl-NL" w:eastAsia="fr-BE"/>
        </w:rPr>
      </w:pPr>
      <w:r w:rsidRPr="00CC1F9E">
        <w:rPr>
          <w:noProof/>
          <w:sz w:val="22"/>
          <w:szCs w:val="22"/>
          <w:lang w:val="nl-NL" w:eastAsia="fr-FR"/>
        </w:rPr>
        <w:t>ontvangt de antwoorden van de KSZ</w:t>
      </w:r>
    </w:p>
    <w:p w14:paraId="14B32BFC" w14:textId="77777777" w:rsidR="006E341B" w:rsidRPr="00CC1F9E" w:rsidRDefault="006E341B" w:rsidP="006E341B">
      <w:pPr>
        <w:pStyle w:val="Plattetekst"/>
        <w:spacing w:before="0" w:after="0" w:line="240" w:lineRule="auto"/>
        <w:ind w:left="0"/>
        <w:rPr>
          <w:b/>
          <w:i/>
          <w:noProof/>
          <w:color w:val="FF0000"/>
          <w:sz w:val="22"/>
          <w:szCs w:val="22"/>
          <w:lang w:val="nl-BE" w:eastAsia="fr-FR"/>
        </w:rPr>
      </w:pPr>
    </w:p>
    <w:p w14:paraId="6CBBD801" w14:textId="7BEB80A5" w:rsidR="006E341B" w:rsidRPr="00CC1F9E" w:rsidRDefault="006E341B" w:rsidP="006E341B">
      <w:pPr>
        <w:pStyle w:val="Plattetekst"/>
        <w:spacing w:before="0" w:after="0" w:line="240" w:lineRule="auto"/>
        <w:ind w:left="0"/>
        <w:rPr>
          <w:b/>
          <w:i/>
          <w:noProof/>
          <w:color w:val="auto"/>
          <w:sz w:val="22"/>
          <w:szCs w:val="22"/>
          <w:lang w:val="nl-BE" w:eastAsia="fr-FR"/>
        </w:rPr>
      </w:pPr>
      <w:r w:rsidRPr="00CC1F9E">
        <w:rPr>
          <w:b/>
          <w:i/>
          <w:noProof/>
          <w:color w:val="auto"/>
          <w:sz w:val="22"/>
          <w:szCs w:val="22"/>
          <w:lang w:val="nl-BE" w:eastAsia="fr-FR"/>
        </w:rPr>
        <w:t>De instellingen die een beroep doen op MyDia</w:t>
      </w:r>
    </w:p>
    <w:p w14:paraId="7D5A866F" w14:textId="1D5426CB" w:rsidR="006E341B" w:rsidRPr="00CC1F9E" w:rsidRDefault="006E341B" w:rsidP="00CC1F9E">
      <w:pPr>
        <w:numPr>
          <w:ilvl w:val="0"/>
          <w:numId w:val="8"/>
        </w:numPr>
        <w:rPr>
          <w:sz w:val="22"/>
          <w:szCs w:val="22"/>
          <w:lang w:val="nl-NL" w:eastAsia="fr-BE"/>
        </w:rPr>
      </w:pPr>
      <w:r w:rsidRPr="00CC1F9E">
        <w:rPr>
          <w:sz w:val="22"/>
          <w:szCs w:val="22"/>
          <w:lang w:val="nl-NL" w:eastAsia="fr-BE"/>
        </w:rPr>
        <w:t xml:space="preserve">sturen een gegevensaanvraag aan MyDia </w:t>
      </w:r>
    </w:p>
    <w:p w14:paraId="14E45C12" w14:textId="01B97A32" w:rsidR="006E341B" w:rsidRPr="00CC1F9E" w:rsidRDefault="006E341B" w:rsidP="00CC1F9E">
      <w:pPr>
        <w:numPr>
          <w:ilvl w:val="0"/>
          <w:numId w:val="8"/>
        </w:numPr>
        <w:rPr>
          <w:sz w:val="22"/>
          <w:szCs w:val="22"/>
          <w:lang w:val="nl-NL" w:eastAsia="fr-BE"/>
        </w:rPr>
      </w:pPr>
      <w:r w:rsidRPr="00CC1F9E">
        <w:rPr>
          <w:sz w:val="22"/>
          <w:szCs w:val="22"/>
          <w:lang w:val="nl-NL" w:eastAsia="fr-BE"/>
        </w:rPr>
        <w:t>ontvangen de antwoorden van MyDia</w:t>
      </w:r>
    </w:p>
    <w:p w14:paraId="2B6A1DD7" w14:textId="77777777" w:rsidR="006E341B" w:rsidRPr="00BD54F1" w:rsidRDefault="006E341B" w:rsidP="009579D1">
      <w:pPr>
        <w:rPr>
          <w:sz w:val="22"/>
          <w:szCs w:val="22"/>
          <w:lang w:val="nl-NL" w:eastAsia="fr-BE"/>
        </w:rPr>
      </w:pPr>
    </w:p>
    <w:p w14:paraId="476BC3BF" w14:textId="77777777" w:rsidR="00A83078" w:rsidRPr="00BD54F1" w:rsidRDefault="00A83078" w:rsidP="00A83078">
      <w:pPr>
        <w:spacing w:before="0" w:after="0"/>
        <w:ind w:left="1004" w:firstLine="0"/>
        <w:rPr>
          <w:b/>
          <w:i/>
          <w:noProof/>
          <w:color w:val="000000"/>
          <w:sz w:val="22"/>
          <w:szCs w:val="22"/>
          <w:lang w:val="nl-NL" w:eastAsia="fr-FR"/>
        </w:rPr>
      </w:pPr>
    </w:p>
    <w:p w14:paraId="0C415F71" w14:textId="77777777" w:rsidR="00D262BF" w:rsidRPr="00684FF9" w:rsidRDefault="007A0CCA" w:rsidP="00726CD2">
      <w:pPr>
        <w:pStyle w:val="Kop1"/>
        <w:tabs>
          <w:tab w:val="clear" w:pos="5954"/>
          <w:tab w:val="num" w:pos="2410"/>
        </w:tabs>
        <w:ind w:left="2410"/>
        <w:rPr>
          <w:lang w:val="nl-NL"/>
        </w:rPr>
      </w:pPr>
      <w:r>
        <w:rPr>
          <w:lang w:val="nl-NL"/>
        </w:rPr>
        <w:br w:type="page"/>
      </w:r>
      <w:r w:rsidR="00D262BF" w:rsidRPr="00684FF9">
        <w:rPr>
          <w:lang w:val="nl-NL"/>
        </w:rPr>
        <w:lastRenderedPageBreak/>
        <w:t>Functionele behoefte</w:t>
      </w:r>
      <w:r w:rsidR="003E7C9D">
        <w:rPr>
          <w:lang w:val="nl-NL"/>
        </w:rPr>
        <w:t>s</w:t>
      </w:r>
    </w:p>
    <w:p w14:paraId="42F7187D" w14:textId="77777777" w:rsidR="00D262BF" w:rsidRDefault="00D262BF" w:rsidP="00D262BF">
      <w:pPr>
        <w:pStyle w:val="Kop2"/>
      </w:pPr>
      <w:bookmarkStart w:id="10" w:name="_Toc83844919"/>
      <w:r>
        <w:t>BCED</w:t>
      </w:r>
      <w:bookmarkEnd w:id="10"/>
      <w:r>
        <w:tab/>
      </w:r>
    </w:p>
    <w:p w14:paraId="1C735438" w14:textId="77777777" w:rsidR="00D262BF" w:rsidRDefault="00D262BF" w:rsidP="00D262BF">
      <w:pPr>
        <w:ind w:firstLine="0"/>
        <w:rPr>
          <w:lang w:val="nl-NL"/>
        </w:rPr>
      </w:pPr>
      <w:r w:rsidRPr="0063450F">
        <w:rPr>
          <w:sz w:val="22"/>
          <w:szCs w:val="22"/>
          <w:lang w:val="nl-NL"/>
        </w:rPr>
        <w:t>De BCED</w:t>
      </w:r>
      <w:r>
        <w:rPr>
          <w:sz w:val="22"/>
          <w:szCs w:val="22"/>
          <w:lang w:val="nl-NL"/>
        </w:rPr>
        <w:t xml:space="preserve"> treedt als dienstenintegrator op voor de instellingen uit de Franstalige Gemeenschap en het Waalse Gewest.</w:t>
      </w:r>
      <w:r w:rsidRPr="00684FF9">
        <w:rPr>
          <w:lang w:val="nl-NL"/>
        </w:rPr>
        <w:t xml:space="preserve"> </w:t>
      </w:r>
      <w:r>
        <w:rPr>
          <w:lang w:val="nl-NL"/>
        </w:rPr>
        <w:t>Op dit ogenblik zijn de behoeften van volgende instellingen voldoende rijp en urgent: AVIQ, DGO6 en FOREM</w:t>
      </w:r>
    </w:p>
    <w:p w14:paraId="0F72B5E6" w14:textId="77777777" w:rsidR="00D262BF" w:rsidRDefault="00D262BF" w:rsidP="00D262BF">
      <w:pPr>
        <w:pStyle w:val="Kop3"/>
      </w:pPr>
      <w:bookmarkStart w:id="11" w:name="_Toc83844920"/>
      <w:r>
        <w:t>AVIQ</w:t>
      </w:r>
      <w:bookmarkEnd w:id="11"/>
    </w:p>
    <w:p w14:paraId="3EB8EBF5" w14:textId="77777777" w:rsidR="00D262BF" w:rsidRPr="00437B97" w:rsidRDefault="00D262BF" w:rsidP="00437B97">
      <w:pPr>
        <w:ind w:firstLine="0"/>
        <w:rPr>
          <w:sz w:val="22"/>
          <w:szCs w:val="22"/>
          <w:lang w:val="fr-BE"/>
        </w:rPr>
      </w:pPr>
      <w:r w:rsidRPr="00437B97">
        <w:rPr>
          <w:sz w:val="22"/>
          <w:szCs w:val="22"/>
          <w:lang w:val="fr-BE"/>
        </w:rPr>
        <w:t>L’objectif des demandes de l’AVIQ s’inscrit de manière générale dans le cadre d’une simplification administrative tendant à éviter la transmission d'informations par les usagers lorsque celles-ci sont déjà disponibles sur support électronique au sein d'une administration belge (quel qu'en soit le niveau de pouvoir).</w:t>
      </w:r>
    </w:p>
    <w:p w14:paraId="5740E0B5" w14:textId="77777777" w:rsidR="00D262BF" w:rsidRPr="0004556F" w:rsidRDefault="00D262BF" w:rsidP="00D262BF">
      <w:pPr>
        <w:pStyle w:val="Kop4"/>
      </w:pPr>
      <w:bookmarkStart w:id="12" w:name="_Toc463013502"/>
      <w:bookmarkStart w:id="13" w:name="_Toc83844921"/>
      <w:r w:rsidRPr="0004556F">
        <w:t>Contrat d’adaptation professionnelle</w:t>
      </w:r>
      <w:bookmarkEnd w:id="12"/>
      <w:bookmarkEnd w:id="13"/>
    </w:p>
    <w:p w14:paraId="6EF95D43" w14:textId="77777777" w:rsidR="00D262BF" w:rsidRPr="00437B97" w:rsidRDefault="00D262BF" w:rsidP="00437B97">
      <w:pPr>
        <w:ind w:firstLine="0"/>
        <w:rPr>
          <w:sz w:val="22"/>
          <w:szCs w:val="22"/>
          <w:lang w:val="fr-BE"/>
        </w:rPr>
      </w:pPr>
      <w:r w:rsidRPr="00437B97">
        <w:rPr>
          <w:sz w:val="22"/>
          <w:szCs w:val="22"/>
          <w:lang w:val="fr-BE"/>
        </w:rPr>
        <w:t>Le contrat d'adaptation professionnelle a pour objet une formation assurée par une entreprise formatrice visant à préparer la personne handicapée en adaptation professionnelle, à travailler dans des conditions normales de travail.</w:t>
      </w:r>
    </w:p>
    <w:p w14:paraId="6F7BC78D" w14:textId="77777777" w:rsidR="00D262BF" w:rsidRDefault="00D262BF" w:rsidP="00D262BF">
      <w:pPr>
        <w:pStyle w:val="Kop4"/>
      </w:pPr>
      <w:bookmarkStart w:id="14" w:name="_Toc463013503"/>
      <w:bookmarkStart w:id="15" w:name="_Toc83844922"/>
      <w:r w:rsidRPr="005F4A14">
        <w:t>P</w:t>
      </w:r>
      <w:r w:rsidRPr="005A4928">
        <w:t>rime</w:t>
      </w:r>
      <w:r w:rsidRPr="00754CBA">
        <w:t xml:space="preserve"> à </w:t>
      </w:r>
      <w:r w:rsidRPr="0004556F">
        <w:t>l’intégration</w:t>
      </w:r>
      <w:bookmarkEnd w:id="14"/>
      <w:bookmarkEnd w:id="15"/>
    </w:p>
    <w:p w14:paraId="7AA361EF" w14:textId="77777777" w:rsidR="00D262BF" w:rsidRPr="00437B97" w:rsidRDefault="00D262BF" w:rsidP="00437B97">
      <w:pPr>
        <w:shd w:val="clear" w:color="auto" w:fill="FFFFFF"/>
        <w:spacing w:line="260" w:lineRule="atLeast"/>
        <w:ind w:firstLine="0"/>
        <w:rPr>
          <w:sz w:val="22"/>
          <w:szCs w:val="22"/>
          <w:lang w:val="fr-BE"/>
        </w:rPr>
      </w:pPr>
      <w:r w:rsidRPr="00437B97">
        <w:rPr>
          <w:sz w:val="22"/>
          <w:szCs w:val="22"/>
          <w:lang w:val="fr-BE"/>
        </w:rPr>
        <w:t xml:space="preserve">Si le travailleur handicapé n’a pas eu d’activité professionnelle pendant une longue durée, l’AVIQ peut octroyer une intervention visant à son intégration chez un employeur. L’intervention correspond à un pourcentage du coût salarial et est payable sur présentation de justificatifs. </w:t>
      </w:r>
    </w:p>
    <w:p w14:paraId="68F0F573" w14:textId="77777777" w:rsidR="00D262BF" w:rsidRPr="0004556F" w:rsidRDefault="00D262BF" w:rsidP="00D262BF">
      <w:pPr>
        <w:pStyle w:val="Kop4"/>
      </w:pPr>
      <w:bookmarkStart w:id="16" w:name="_Toc463013504"/>
      <w:bookmarkStart w:id="17" w:name="_Toc83844923"/>
      <w:r w:rsidRPr="0004556F">
        <w:t>Prime de compensation</w:t>
      </w:r>
      <w:bookmarkEnd w:id="16"/>
      <w:bookmarkEnd w:id="17"/>
    </w:p>
    <w:p w14:paraId="7F051EB5" w14:textId="77777777" w:rsidR="00D262BF" w:rsidRPr="00437B97" w:rsidRDefault="00D262BF" w:rsidP="00437B97">
      <w:pPr>
        <w:pStyle w:val="Lijstalinea"/>
        <w:ind w:left="0" w:firstLine="0"/>
        <w:rPr>
          <w:sz w:val="22"/>
          <w:szCs w:val="22"/>
          <w:lang w:val="fr-BE"/>
        </w:rPr>
      </w:pPr>
      <w:r w:rsidRPr="00437B97">
        <w:rPr>
          <w:sz w:val="22"/>
          <w:szCs w:val="22"/>
          <w:lang w:val="fr-BE"/>
        </w:rPr>
        <w:t>L’entreprise employant une personne handicapée peut se voir accorder une intervention dans le coût salarial en vue de compenser le coût supplémentaire éventuel des mesures que l'entreprise prend pour permettre au travailleur handicapé d'assumer ses fonctions, si ce coût supplémentaire est lié au handicap.</w:t>
      </w:r>
    </w:p>
    <w:p w14:paraId="0277EF1B" w14:textId="77777777" w:rsidR="00D262BF" w:rsidRPr="00437B97" w:rsidRDefault="00D262BF" w:rsidP="00437B97">
      <w:pPr>
        <w:pStyle w:val="Lijstalinea"/>
        <w:ind w:left="0" w:firstLine="0"/>
        <w:rPr>
          <w:sz w:val="22"/>
          <w:szCs w:val="22"/>
          <w:lang w:val="fr-BE"/>
        </w:rPr>
      </w:pPr>
      <w:r w:rsidRPr="00437B97">
        <w:rPr>
          <w:sz w:val="22"/>
          <w:szCs w:val="22"/>
          <w:lang w:val="fr-BE"/>
        </w:rPr>
        <w:t>La connaissance du coût salarial est indispensable lors du calcul de l’intervention et le contrôle avant remboursement.</w:t>
      </w:r>
    </w:p>
    <w:p w14:paraId="4E1CA145" w14:textId="77777777" w:rsidR="00D262BF" w:rsidRPr="0004556F" w:rsidRDefault="00D262BF" w:rsidP="00D262BF">
      <w:pPr>
        <w:pStyle w:val="Kop4"/>
      </w:pPr>
      <w:bookmarkStart w:id="18" w:name="_Toc463013505"/>
      <w:bookmarkStart w:id="19" w:name="_Toc83844924"/>
      <w:r w:rsidRPr="0004556F">
        <w:t>Frais de déplacement</w:t>
      </w:r>
      <w:bookmarkEnd w:id="18"/>
      <w:bookmarkEnd w:id="19"/>
    </w:p>
    <w:p w14:paraId="3B63B254" w14:textId="77777777" w:rsidR="00D262BF" w:rsidRPr="00437B97" w:rsidRDefault="00D262BF" w:rsidP="00437B97">
      <w:pPr>
        <w:shd w:val="clear" w:color="auto" w:fill="FFFFFF"/>
        <w:spacing w:line="260" w:lineRule="atLeast"/>
        <w:ind w:firstLine="0"/>
        <w:rPr>
          <w:sz w:val="22"/>
          <w:szCs w:val="22"/>
          <w:lang w:val="fr-BE"/>
        </w:rPr>
      </w:pPr>
      <w:r w:rsidRPr="00437B97">
        <w:rPr>
          <w:sz w:val="22"/>
          <w:szCs w:val="22"/>
          <w:lang w:val="fr-BE"/>
        </w:rPr>
        <w:t>L’AVIQ intervient dans les frais de déplacement des personnes handicapées qui se rendent sur leur lieu de travail ou de formation (contrat d’adaptation professionnelle).</w:t>
      </w:r>
    </w:p>
    <w:p w14:paraId="7ABD1E53" w14:textId="77777777" w:rsidR="00D262BF" w:rsidRPr="00437B97" w:rsidRDefault="00D262BF" w:rsidP="00437B97">
      <w:pPr>
        <w:shd w:val="clear" w:color="auto" w:fill="FFFFFF"/>
        <w:spacing w:line="260" w:lineRule="atLeast"/>
        <w:ind w:firstLine="0"/>
        <w:rPr>
          <w:sz w:val="22"/>
          <w:szCs w:val="22"/>
          <w:lang w:val="fr-BE"/>
        </w:rPr>
      </w:pPr>
      <w:r w:rsidRPr="00437B97">
        <w:rPr>
          <w:sz w:val="22"/>
          <w:szCs w:val="22"/>
          <w:lang w:val="fr-BE"/>
        </w:rPr>
        <w:t>Le nombre de jours de prestations repris sur le DMFA fait partie des données nécessaires au calcul et au contrôle de l’indemnité à payer.</w:t>
      </w:r>
    </w:p>
    <w:p w14:paraId="44413FE0" w14:textId="77777777" w:rsidR="00D262BF" w:rsidRPr="00274BDD" w:rsidRDefault="00D262BF" w:rsidP="00D262BF">
      <w:pPr>
        <w:pStyle w:val="Kop4"/>
      </w:pPr>
      <w:bookmarkStart w:id="20" w:name="_Toc463013506"/>
      <w:bookmarkStart w:id="21" w:name="_Toc83844925"/>
      <w:r w:rsidRPr="00274BDD">
        <w:t>Entreprises de travail adapté</w:t>
      </w:r>
      <w:bookmarkEnd w:id="20"/>
      <w:bookmarkEnd w:id="21"/>
    </w:p>
    <w:p w14:paraId="163C599B" w14:textId="77777777" w:rsidR="00D262BF" w:rsidRPr="00437B97" w:rsidRDefault="00D262BF" w:rsidP="00437B97">
      <w:pPr>
        <w:ind w:firstLine="0"/>
        <w:rPr>
          <w:sz w:val="22"/>
          <w:szCs w:val="22"/>
          <w:lang w:val="fr-BE"/>
        </w:rPr>
      </w:pPr>
      <w:r w:rsidRPr="00437B97">
        <w:rPr>
          <w:sz w:val="22"/>
          <w:szCs w:val="22"/>
          <w:lang w:val="fr-BE"/>
        </w:rPr>
        <w:t>Les entreprises de travail adapté sont des entreprises agréées par l’AVIQ.  Elles sont notamment subventionnées au prorata des prestations des travailleurs handicapés affectés à la production et du personnel d’encadrement qu’elles emploient.  Il est donc indispensable de connaitre le montant des rémunérations octroyées.</w:t>
      </w:r>
    </w:p>
    <w:p w14:paraId="244651FF" w14:textId="5665B090" w:rsidR="00D262BF" w:rsidRDefault="00DC08B5" w:rsidP="00AF5D32">
      <w:pPr>
        <w:rPr>
          <w:sz w:val="22"/>
          <w:szCs w:val="22"/>
          <w:lang w:val="nl-BE"/>
        </w:rPr>
      </w:pPr>
      <w:r w:rsidRPr="00AF5D32">
        <w:rPr>
          <w:sz w:val="22"/>
          <w:szCs w:val="22"/>
          <w:lang w:val="nl-BE"/>
        </w:rPr>
        <w:lastRenderedPageBreak/>
        <w:t xml:space="preserve">Aviq heeft de behoefte geuit om de individuele DmfA-gegevens te kunnen betrekken </w:t>
      </w:r>
      <w:r>
        <w:rPr>
          <w:sz w:val="22"/>
          <w:szCs w:val="22"/>
          <w:lang w:val="nl-BE"/>
        </w:rPr>
        <w:t>op basis van een consultatie enkel op werkgever.</w:t>
      </w:r>
    </w:p>
    <w:p w14:paraId="4AEAA936" w14:textId="77777777" w:rsidR="001369B0" w:rsidRPr="00274BDD" w:rsidRDefault="001369B0" w:rsidP="001369B0">
      <w:pPr>
        <w:pStyle w:val="Kop4"/>
      </w:pPr>
      <w:r w:rsidRPr="00274BDD">
        <w:t>Entreprises de travail adapté</w:t>
      </w:r>
    </w:p>
    <w:p w14:paraId="16335A55" w14:textId="6BF5139D" w:rsidR="001369B0" w:rsidRPr="00863554" w:rsidRDefault="00863554" w:rsidP="001369B0">
      <w:pPr>
        <w:ind w:firstLine="0"/>
        <w:rPr>
          <w:sz w:val="22"/>
          <w:szCs w:val="22"/>
          <w:lang w:val="fr-FR"/>
        </w:rPr>
      </w:pPr>
      <w:r>
        <w:rPr>
          <w:rStyle w:val="normaltextrun"/>
          <w:rFonts w:ascii="Calibri" w:hAnsi="Calibri"/>
          <w:color w:val="000000"/>
          <w:shd w:val="clear" w:color="auto" w:fill="FFFFFF"/>
          <w:lang w:val="fr-BE"/>
        </w:rPr>
        <w:t>Demande de l’AVIQ d'avoir accès à la DMFA dans le cadre des subsides pour les institutions de soin.</w:t>
      </w:r>
      <w:r w:rsidRPr="00863554">
        <w:rPr>
          <w:rStyle w:val="eop"/>
          <w:rFonts w:ascii="Calibri" w:hAnsi="Calibri"/>
          <w:color w:val="000000"/>
          <w:shd w:val="clear" w:color="auto" w:fill="FFFFFF"/>
          <w:lang w:val="fr-FR"/>
        </w:rPr>
        <w:t> </w:t>
      </w:r>
    </w:p>
    <w:p w14:paraId="38C47070" w14:textId="0C613CD8" w:rsidR="00D262BF" w:rsidRDefault="00D262BF" w:rsidP="00D262BF">
      <w:pPr>
        <w:pStyle w:val="Kop3"/>
      </w:pPr>
      <w:bookmarkStart w:id="22" w:name="_Toc83844926"/>
      <w:r>
        <w:t>FOREM</w:t>
      </w:r>
      <w:bookmarkEnd w:id="22"/>
    </w:p>
    <w:p w14:paraId="631A597E" w14:textId="77777777" w:rsidR="00D262BF" w:rsidRDefault="00D262BF" w:rsidP="00D262BF">
      <w:pPr>
        <w:pStyle w:val="Kop4"/>
      </w:pPr>
      <w:bookmarkStart w:id="23" w:name="_Toc463013500"/>
      <w:bookmarkStart w:id="24" w:name="_Toc83844927"/>
      <w:r>
        <w:t>Régionalisation du secteur chômage</w:t>
      </w:r>
      <w:bookmarkEnd w:id="23"/>
      <w:bookmarkEnd w:id="24"/>
    </w:p>
    <w:p w14:paraId="04E82AB1" w14:textId="77777777" w:rsidR="00D262BF" w:rsidRPr="00437B97" w:rsidRDefault="00D262BF" w:rsidP="00EE2106">
      <w:pPr>
        <w:ind w:firstLine="0"/>
        <w:rPr>
          <w:sz w:val="22"/>
          <w:szCs w:val="22"/>
          <w:lang w:val="fr-FR"/>
        </w:rPr>
      </w:pPr>
      <w:r w:rsidRPr="00437B97">
        <w:rPr>
          <w:sz w:val="22"/>
          <w:szCs w:val="22"/>
          <w:lang w:val="fr-FR"/>
        </w:rPr>
        <w:t>Suite à la Régionalisation en cours d</w:t>
      </w:r>
      <w:r w:rsidR="006F4507">
        <w:rPr>
          <w:sz w:val="22"/>
          <w:szCs w:val="22"/>
          <w:lang w:val="fr-FR"/>
        </w:rPr>
        <w:t>ans</w:t>
      </w:r>
      <w:r w:rsidRPr="00437B97">
        <w:rPr>
          <w:sz w:val="22"/>
          <w:szCs w:val="22"/>
          <w:lang w:val="fr-FR"/>
        </w:rPr>
        <w:t xml:space="preserve"> le secteur du chômage, le Forem reprend différentes missions ou partie de missions qui étaient actuellement gérées par l’Onem. Dans le cadre de ces nouvelles missions, le Forem a besoin d’accéder à la DMFA. En fonction de chaque mission, les données dont il a besoin sont différentes (voir détails dans la suite du document).</w:t>
      </w:r>
    </w:p>
    <w:p w14:paraId="59BA7BB3" w14:textId="77777777" w:rsidR="00D262BF" w:rsidRPr="00437B97" w:rsidRDefault="00D262BF" w:rsidP="00D262BF">
      <w:pPr>
        <w:rPr>
          <w:sz w:val="22"/>
          <w:szCs w:val="22"/>
          <w:lang w:val="fr-FR"/>
        </w:rPr>
      </w:pPr>
      <w:r w:rsidRPr="00437B97">
        <w:rPr>
          <w:sz w:val="22"/>
          <w:szCs w:val="22"/>
          <w:lang w:val="fr-FR"/>
        </w:rPr>
        <w:t xml:space="preserve">Dans le cadre de quelles mesures régionalisées le Forem doit-il pouvoir accéder à la DMFA : </w:t>
      </w:r>
    </w:p>
    <w:p w14:paraId="62287318" w14:textId="77777777" w:rsidR="00D262BF" w:rsidRPr="00437B97" w:rsidRDefault="00D262BF" w:rsidP="00CC1F9E">
      <w:pPr>
        <w:pStyle w:val="Lijstalinea"/>
        <w:numPr>
          <w:ilvl w:val="0"/>
          <w:numId w:val="7"/>
        </w:numPr>
        <w:rPr>
          <w:sz w:val="22"/>
          <w:szCs w:val="22"/>
          <w:lang w:val="fr-FR"/>
        </w:rPr>
      </w:pPr>
      <w:r w:rsidRPr="00437B97">
        <w:rPr>
          <w:sz w:val="22"/>
          <w:szCs w:val="22"/>
          <w:lang w:val="fr-FR"/>
        </w:rPr>
        <w:t>Régionalisation du contrôle des Demandeur d’Emploi ;</w:t>
      </w:r>
    </w:p>
    <w:p w14:paraId="44D43D3B" w14:textId="77777777" w:rsidR="00D262BF" w:rsidRDefault="00D262BF" w:rsidP="00CC1F9E">
      <w:pPr>
        <w:pStyle w:val="Lijstalinea"/>
        <w:numPr>
          <w:ilvl w:val="0"/>
          <w:numId w:val="7"/>
        </w:numPr>
        <w:rPr>
          <w:sz w:val="22"/>
          <w:szCs w:val="22"/>
          <w:lang w:val="fr-FR"/>
        </w:rPr>
      </w:pPr>
      <w:r w:rsidRPr="00437B97">
        <w:rPr>
          <w:sz w:val="22"/>
          <w:szCs w:val="22"/>
          <w:lang w:val="fr-FR"/>
        </w:rPr>
        <w:t>Régionalisation des Titres-Services ;</w:t>
      </w:r>
    </w:p>
    <w:p w14:paraId="1D3DCE49" w14:textId="77777777" w:rsidR="00694BC0" w:rsidRDefault="00694BC0" w:rsidP="00694BC0">
      <w:pPr>
        <w:pStyle w:val="Lijstalinea"/>
        <w:ind w:left="644" w:firstLine="0"/>
        <w:rPr>
          <w:sz w:val="22"/>
          <w:szCs w:val="22"/>
          <w:lang w:val="fr-FR"/>
        </w:rPr>
      </w:pPr>
    </w:p>
    <w:p w14:paraId="671F95CB" w14:textId="77777777" w:rsidR="00BD494C" w:rsidRPr="00BD494C" w:rsidRDefault="00EE2106" w:rsidP="00BD494C">
      <w:pPr>
        <w:pStyle w:val="Kop3"/>
      </w:pPr>
      <w:bookmarkStart w:id="25" w:name="_Toc83844928"/>
      <w:r>
        <w:t>DGO6</w:t>
      </w:r>
      <w:bookmarkEnd w:id="25"/>
    </w:p>
    <w:p w14:paraId="41C26D54" w14:textId="77777777" w:rsidR="004A2217" w:rsidRPr="00437B97" w:rsidRDefault="005F53D8" w:rsidP="004A2217">
      <w:pPr>
        <w:ind w:firstLine="0"/>
        <w:rPr>
          <w:sz w:val="22"/>
          <w:szCs w:val="22"/>
          <w:lang w:val="fr-BE"/>
        </w:rPr>
      </w:pPr>
      <w:r>
        <w:rPr>
          <w:sz w:val="22"/>
          <w:szCs w:val="22"/>
          <w:lang w:val="fr-BE"/>
        </w:rPr>
        <w:t xml:space="preserve">La DGO6 devra réaliser des contrôles dans le cadre de la </w:t>
      </w:r>
      <w:r w:rsidR="004A2217" w:rsidRPr="00437B97">
        <w:rPr>
          <w:sz w:val="22"/>
          <w:szCs w:val="22"/>
          <w:lang w:val="fr-BE"/>
        </w:rPr>
        <w:t>mesure « Aide à la Promotion de l’Emploi ».</w:t>
      </w:r>
    </w:p>
    <w:p w14:paraId="5AE90E86" w14:textId="77777777" w:rsidR="004A2217" w:rsidRPr="00437B97" w:rsidRDefault="005F53D8" w:rsidP="004A2217">
      <w:pPr>
        <w:ind w:firstLine="0"/>
        <w:rPr>
          <w:sz w:val="22"/>
          <w:szCs w:val="22"/>
          <w:lang w:val="fr-BE"/>
        </w:rPr>
      </w:pPr>
      <w:r>
        <w:rPr>
          <w:sz w:val="22"/>
          <w:szCs w:val="22"/>
          <w:lang w:val="fr-BE"/>
        </w:rPr>
        <w:t xml:space="preserve">Ces contrôles concernent </w:t>
      </w:r>
      <w:r w:rsidR="004A2217" w:rsidRPr="00437B97">
        <w:rPr>
          <w:sz w:val="22"/>
          <w:szCs w:val="22"/>
          <w:lang w:val="fr-BE"/>
        </w:rPr>
        <w:t>le lien entre l’entreprise et la personne et le taux d’occupation de la personne par l’entreprise. Le taux d’occupation global de l’entreprise sera aussi étudié sur 4 trimestres consécutifs et comparé au trimestre de référence.</w:t>
      </w:r>
    </w:p>
    <w:p w14:paraId="39DF10CF" w14:textId="77777777" w:rsidR="004A2217" w:rsidRPr="00AD6E35" w:rsidRDefault="004A2217" w:rsidP="004A2217">
      <w:pPr>
        <w:ind w:firstLine="0"/>
        <w:rPr>
          <w:sz w:val="22"/>
          <w:szCs w:val="22"/>
          <w:lang w:val="fr-BE"/>
        </w:rPr>
      </w:pPr>
      <w:r w:rsidRPr="00AD6E35">
        <w:rPr>
          <w:sz w:val="22"/>
          <w:szCs w:val="22"/>
          <w:lang w:val="fr-BE"/>
        </w:rPr>
        <w:t>Actuellement, l’employeur doit fournir toutes ces informations à la DGO6. L’utilisation d’un flux électronique participera donc activement à la simplification administrative.</w:t>
      </w:r>
    </w:p>
    <w:p w14:paraId="3D949EC7" w14:textId="77777777" w:rsidR="00BD494C" w:rsidRPr="00AD6E35" w:rsidRDefault="00BD494C" w:rsidP="00BD494C">
      <w:pPr>
        <w:pStyle w:val="Kop3"/>
      </w:pPr>
      <w:bookmarkStart w:id="26" w:name="_Toc83844929"/>
      <w:r w:rsidRPr="00AD6E35">
        <w:t>SWCS</w:t>
      </w:r>
      <w:bookmarkEnd w:id="26"/>
    </w:p>
    <w:p w14:paraId="099C205F" w14:textId="77777777" w:rsidR="00FA2AA5" w:rsidRPr="00AD6E35" w:rsidRDefault="00FA2AA5" w:rsidP="00FA2AA5">
      <w:pPr>
        <w:pStyle w:val="Kop4"/>
        <w:rPr>
          <w:lang w:val="fr-BE"/>
        </w:rPr>
      </w:pPr>
      <w:bookmarkStart w:id="27" w:name="_Toc83844930"/>
      <w:r w:rsidRPr="00AD6E35">
        <w:rPr>
          <w:lang w:val="fr-BE"/>
        </w:rPr>
        <w:t>S</w:t>
      </w:r>
      <w:r w:rsidR="00864E9B" w:rsidRPr="00AD6E35">
        <w:rPr>
          <w:lang w:val="fr-BE"/>
        </w:rPr>
        <w:t>ocial L</w:t>
      </w:r>
      <w:r w:rsidRPr="00AD6E35">
        <w:rPr>
          <w:lang w:val="fr-BE"/>
        </w:rPr>
        <w:t>oan</w:t>
      </w:r>
      <w:bookmarkEnd w:id="27"/>
    </w:p>
    <w:p w14:paraId="45929B74" w14:textId="77777777" w:rsidR="00694BC0" w:rsidRPr="00AD6E35" w:rsidRDefault="00FA2AA5" w:rsidP="004A2217">
      <w:pPr>
        <w:ind w:firstLine="0"/>
        <w:rPr>
          <w:lang w:val="fr-FR"/>
        </w:rPr>
      </w:pPr>
      <w:r w:rsidRPr="00AD6E35">
        <w:rPr>
          <w:lang w:val="fr-FR"/>
        </w:rPr>
        <w:t>La Société Wallonne du Crédit Social (« SWCS ») offre un financement alternatif rendant possible l'accès au plus grand nombre à la propriété d'un logement et/ou à sa rénovation. La vocation sociale de la SWCS consiste donc à permettre l'accès à la propriété et à la rénovation tout en évitant les risques liés au surendettement. Elle assure en outre un encadrement et un accompagnement du candidat emprunteur pendant toutes les démarches liées à sa demande de prêt et, ensuite, pendant toute la durée de remboursement.</w:t>
      </w:r>
      <w:r w:rsidRPr="00AD6E35">
        <w:rPr>
          <w:lang w:val="fr-FR"/>
        </w:rPr>
        <w:br/>
      </w:r>
      <w:r w:rsidR="00BD494C" w:rsidRPr="00AD6E35">
        <w:rPr>
          <w:lang w:val="fr-FR"/>
        </w:rPr>
        <w:t>La SWCS souhaite avoir accès aux données DmfA car ils sont nécessaire pour déterminer les capacités de remboursement d’une personne.</w:t>
      </w:r>
    </w:p>
    <w:p w14:paraId="24627ACC" w14:textId="77777777" w:rsidR="00D262BF" w:rsidRPr="00AD6E35" w:rsidRDefault="00D262BF" w:rsidP="00D262BF">
      <w:pPr>
        <w:pStyle w:val="Kop2"/>
        <w:rPr>
          <w:lang w:val="nl-NL"/>
        </w:rPr>
      </w:pPr>
      <w:bookmarkStart w:id="28" w:name="_Toc83844931"/>
      <w:r w:rsidRPr="00AD6E35">
        <w:rPr>
          <w:lang w:val="nl-NL"/>
        </w:rPr>
        <w:t>VDI</w:t>
      </w:r>
      <w:bookmarkEnd w:id="28"/>
    </w:p>
    <w:p w14:paraId="710DACCA" w14:textId="77777777" w:rsidR="006407C0" w:rsidRDefault="006407C0" w:rsidP="006407C0">
      <w:pPr>
        <w:ind w:firstLine="0"/>
        <w:rPr>
          <w:lang w:val="nl-NL"/>
        </w:rPr>
      </w:pPr>
      <w:r w:rsidRPr="00AD6E35">
        <w:rPr>
          <w:sz w:val="22"/>
          <w:szCs w:val="22"/>
          <w:lang w:val="nl-NL"/>
        </w:rPr>
        <w:t>De VDI treedt als dienstenintegrator op voor de instellingen uit de de Vlaamstalige Gemeenschap en het Vlaams Gewest.</w:t>
      </w:r>
      <w:r w:rsidRPr="00AD6E35">
        <w:rPr>
          <w:lang w:val="nl-NL"/>
        </w:rPr>
        <w:t xml:space="preserve"> Op dit ogenblik </w:t>
      </w:r>
      <w:r>
        <w:rPr>
          <w:lang w:val="nl-NL"/>
        </w:rPr>
        <w:t>zijn de behoeften van volgende instellingen voldoende rijp en urgent: DWSE en GSD-V.</w:t>
      </w:r>
    </w:p>
    <w:p w14:paraId="34AAA291" w14:textId="77777777" w:rsidR="00A52C3F" w:rsidRDefault="00A52C3F" w:rsidP="006407C0">
      <w:pPr>
        <w:ind w:firstLine="0"/>
        <w:rPr>
          <w:lang w:val="nl-NL"/>
        </w:rPr>
      </w:pPr>
    </w:p>
    <w:p w14:paraId="112B5EC8" w14:textId="77777777" w:rsidR="008418DB" w:rsidRDefault="008418DB" w:rsidP="008418DB">
      <w:pPr>
        <w:pStyle w:val="Kop3"/>
        <w:rPr>
          <w:lang w:val="nl-NL"/>
        </w:rPr>
      </w:pPr>
      <w:bookmarkStart w:id="29" w:name="_Toc83844932"/>
      <w:r>
        <w:rPr>
          <w:lang w:val="nl-NL"/>
        </w:rPr>
        <w:lastRenderedPageBreak/>
        <w:t>DWSE</w:t>
      </w:r>
      <w:bookmarkEnd w:id="29"/>
    </w:p>
    <w:p w14:paraId="47DFEAC9" w14:textId="77777777" w:rsidR="007825EF" w:rsidRDefault="007825EF" w:rsidP="007825EF">
      <w:pPr>
        <w:pStyle w:val="Kop4"/>
        <w:rPr>
          <w:lang w:val="nl-NL"/>
        </w:rPr>
      </w:pPr>
      <w:bookmarkStart w:id="30" w:name="_Toc83844933"/>
      <w:r>
        <w:rPr>
          <w:lang w:val="nl-NL"/>
        </w:rPr>
        <w:t>Zorgkr</w:t>
      </w:r>
      <w:r w:rsidR="00004394">
        <w:rPr>
          <w:lang w:val="nl-NL"/>
        </w:rPr>
        <w:t>e</w:t>
      </w:r>
      <w:r>
        <w:rPr>
          <w:lang w:val="nl-NL"/>
        </w:rPr>
        <w:t>diet</w:t>
      </w:r>
      <w:bookmarkEnd w:id="30"/>
    </w:p>
    <w:p w14:paraId="743EE979" w14:textId="77777777" w:rsidR="00C57A99" w:rsidRPr="00437B97" w:rsidRDefault="00C57A99" w:rsidP="00004394">
      <w:pPr>
        <w:ind w:firstLine="0"/>
        <w:rPr>
          <w:sz w:val="22"/>
          <w:szCs w:val="22"/>
          <w:lang w:val="nl-NL" w:eastAsia="x-none"/>
        </w:rPr>
      </w:pPr>
      <w:r w:rsidRPr="00437B97">
        <w:rPr>
          <w:sz w:val="22"/>
          <w:szCs w:val="22"/>
          <w:lang w:val="nl-NL"/>
        </w:rPr>
        <w:t>Bij de zesde staatshervorming werden de Gemeenschappen en de Gewesten met ingang van 1 juli 2014 bevoegd om voor hun overheidspersoneel (voor de statutaire en contractuele personeelsleden van de openbare besturen, de lokale en provinciale besturen, de Gemeenschappen en de Gewesten en het onderwijs) een eigen stelsel van loopbaanonderbreking te regelen.</w:t>
      </w:r>
      <w:r w:rsidR="00DB46C8">
        <w:rPr>
          <w:sz w:val="22"/>
          <w:szCs w:val="22"/>
          <w:lang w:val="nl-NL"/>
        </w:rPr>
        <w:t xml:space="preserve"> </w:t>
      </w:r>
      <w:r w:rsidRPr="00437B97">
        <w:rPr>
          <w:sz w:val="22"/>
          <w:szCs w:val="22"/>
          <w:lang w:val="nl-NL"/>
        </w:rPr>
        <w:t>De Vlaamse Regering wil het stelsel van loopbaanonderbreking hervormen tot een stelsel van zorgverlof. Zij heeft een akkoord bereikt om vanaf september 2016 voor de Vlaamse openbare sector een zorgkrediet in te richten, waarbij zorgmotieven (zoals zorg voor kinderen of zieke familieleden en palliatieve bijstand) het recht op onderbreking bepalen (vroeger kende het stelsel van loopbaanonderbreking in de publieke sector geen motieven).</w:t>
      </w:r>
      <w:r w:rsidR="00DB46C8">
        <w:rPr>
          <w:sz w:val="22"/>
          <w:szCs w:val="22"/>
          <w:lang w:val="nl-NL"/>
        </w:rPr>
        <w:t xml:space="preserve"> In het kader</w:t>
      </w:r>
      <w:r w:rsidR="00975848">
        <w:rPr>
          <w:sz w:val="22"/>
          <w:szCs w:val="22"/>
          <w:lang w:val="nl-NL"/>
        </w:rPr>
        <w:t xml:space="preserve"> </w:t>
      </w:r>
      <w:r w:rsidR="00DB46C8">
        <w:rPr>
          <w:sz w:val="22"/>
          <w:szCs w:val="22"/>
          <w:lang w:val="nl-NL"/>
        </w:rPr>
        <w:t>van de controle op het toekennen van het Zorgkrediet dienen loon- en arbeidstijdgegevens te worden betrokken.</w:t>
      </w:r>
    </w:p>
    <w:p w14:paraId="2C8FB999" w14:textId="77777777" w:rsidR="007825EF" w:rsidRDefault="007825EF" w:rsidP="007825EF">
      <w:pPr>
        <w:pStyle w:val="Kop4"/>
        <w:rPr>
          <w:lang w:val="nl-NL"/>
        </w:rPr>
      </w:pPr>
      <w:bookmarkStart w:id="31" w:name="_Toc83844934"/>
      <w:r>
        <w:rPr>
          <w:lang w:val="nl-NL"/>
        </w:rPr>
        <w:t>Dienstencheques</w:t>
      </w:r>
      <w:bookmarkEnd w:id="31"/>
    </w:p>
    <w:p w14:paraId="20CFF920" w14:textId="77777777" w:rsidR="007825EF" w:rsidRDefault="00C57A99" w:rsidP="00C57A99">
      <w:pPr>
        <w:ind w:firstLine="0"/>
        <w:rPr>
          <w:sz w:val="22"/>
          <w:szCs w:val="22"/>
          <w:lang w:val="nl-NL"/>
        </w:rPr>
      </w:pPr>
      <w:r w:rsidRPr="00437B97">
        <w:rPr>
          <w:sz w:val="22"/>
          <w:szCs w:val="22"/>
          <w:lang w:val="nl-NL"/>
        </w:rPr>
        <w:t>Sinds de zesde staatshervorming is het Departement Werk en Sociale Economie van de Vlaamse overheid bevoegd voor de toepassing van het stelsel van de dienstencheques. Het stelsel van de dienstencheques biedt particulieren de mogelijkheid om bepaalde diensten – met een gedeeltelijke financiering door de overheid – te laten uitvoeren door werknemers die een arbeidsovereenkomst met een erkende dienstenchequeonderneming hebben gesloten. Het toezicht wordt verzekerd door de Inspectiedienst Werk en Sociale Economie van de afdeling Toezicht en Handhaving van het Departement Werk en Sociale Economie.</w:t>
      </w:r>
    </w:p>
    <w:p w14:paraId="65951298" w14:textId="5E93EA3C" w:rsidR="00033D05" w:rsidRDefault="000F26D9" w:rsidP="00033D05">
      <w:pPr>
        <w:pStyle w:val="Kop4"/>
        <w:rPr>
          <w:lang w:val="nl-NL"/>
        </w:rPr>
      </w:pPr>
      <w:bookmarkStart w:id="32" w:name="_Toc83844935"/>
      <w:r w:rsidRPr="0B08C1F3">
        <w:rPr>
          <w:lang w:val="nl-NL"/>
        </w:rPr>
        <w:t>Vlaamse ondersteuningspremie</w:t>
      </w:r>
      <w:bookmarkEnd w:id="32"/>
      <w:r w:rsidR="00540F53" w:rsidRPr="0B08C1F3">
        <w:rPr>
          <w:lang w:val="nl-NL"/>
        </w:rPr>
        <w:t xml:space="preserve"> (VOP)</w:t>
      </w:r>
      <w:r w:rsidR="55FADFA4" w:rsidRPr="0B08C1F3">
        <w:rPr>
          <w:lang w:val="nl-NL"/>
        </w:rPr>
        <w:t xml:space="preserve"> = Maatwerk bij collectieve inschakeling en vlaamse ondersteuningspremie</w:t>
      </w:r>
    </w:p>
    <w:p w14:paraId="22F7467C" w14:textId="77777777" w:rsidR="00033D05" w:rsidRPr="003F6E69" w:rsidRDefault="00033D05" w:rsidP="00033D05">
      <w:pPr>
        <w:ind w:firstLine="0"/>
        <w:rPr>
          <w:sz w:val="22"/>
          <w:szCs w:val="22"/>
          <w:lang w:val="nl-BE"/>
        </w:rPr>
      </w:pPr>
      <w:r w:rsidRPr="003F6E69">
        <w:rPr>
          <w:sz w:val="22"/>
          <w:szCs w:val="22"/>
          <w:lang w:val="nl-BE"/>
        </w:rPr>
        <w:t>Bij de zesde staatshervorming werd het doelgroepenbeleid, waarbij verminderingen van de bijdragen voor de sociale zekerheid worden toegekend aan de werkgevers die bepaalde categorieën werknemers in dienst nemen (zoals personen met een arbeidshandicap), toevertrouwd aan de gewesten. Aldus is het Vlaams Gewest sinds 1 juli 2014 bevoegd voor de organisatie van een eigen doelgroepenbeleid, met inbegrip van de regelgeving, de financiering, de uitvoering en de controle. Wat betreft de personen met een arbeidshandicap zou het Vlaams Gewest verder inzetten op de al bestaande Vlaamse ondersteuningspremie, een tegemoetkoming aan een werkgever die een persoon met een arbeidshandicap aanwerft of aan een zelfstandige met een arbeidshandicap, ter compensatie van de kosten van de inschakeling in het beroepsleven, de ondersteuning en de verminderde productiviteit.</w:t>
      </w:r>
    </w:p>
    <w:p w14:paraId="0357C0CB" w14:textId="77777777" w:rsidR="000C330F" w:rsidRDefault="00963362" w:rsidP="000C330F">
      <w:pPr>
        <w:pStyle w:val="Kop4"/>
        <w:rPr>
          <w:lang w:val="nl-NL"/>
        </w:rPr>
      </w:pPr>
      <w:bookmarkStart w:id="33" w:name="_Toc83844936"/>
      <w:r>
        <w:rPr>
          <w:lang w:val="nl-NL"/>
        </w:rPr>
        <w:t>Arbeidskaart en arbeidsvergunning</w:t>
      </w:r>
      <w:bookmarkEnd w:id="33"/>
    </w:p>
    <w:p w14:paraId="588BD2A2" w14:textId="77777777" w:rsidR="009B4791" w:rsidRDefault="009B4791" w:rsidP="009B4791">
      <w:pPr>
        <w:ind w:firstLine="0"/>
        <w:rPr>
          <w:color w:val="000000"/>
          <w:sz w:val="23"/>
          <w:szCs w:val="23"/>
          <w:lang w:val="nl-BE"/>
        </w:rPr>
      </w:pPr>
      <w:r w:rsidRPr="009B4791">
        <w:rPr>
          <w:color w:val="000000"/>
          <w:sz w:val="23"/>
          <w:szCs w:val="23"/>
          <w:lang w:val="nl-BE"/>
        </w:rPr>
        <w:t>Het Vlaams Subsidieagentschap voor Werk en Sociale Economie is binnen het Vlaamse Gewest verantwoordelijk voor het toekennen van arbeidskaarten (aan werknemers) en arbeidsvergunningen (aan werkgevers).</w:t>
      </w:r>
      <w:r>
        <w:rPr>
          <w:color w:val="000000"/>
          <w:sz w:val="23"/>
          <w:szCs w:val="23"/>
          <w:lang w:val="nl-BE"/>
        </w:rPr>
        <w:t xml:space="preserve"> </w:t>
      </w:r>
    </w:p>
    <w:p w14:paraId="071C751C" w14:textId="77777777" w:rsidR="009B4791" w:rsidRDefault="009B4791" w:rsidP="009B4791">
      <w:pPr>
        <w:ind w:firstLine="0"/>
        <w:rPr>
          <w:color w:val="000000"/>
          <w:sz w:val="23"/>
          <w:szCs w:val="23"/>
          <w:lang w:val="nl-BE"/>
        </w:rPr>
      </w:pPr>
      <w:r>
        <w:rPr>
          <w:color w:val="000000"/>
          <w:sz w:val="23"/>
          <w:szCs w:val="23"/>
          <w:lang w:val="nl-BE"/>
        </w:rPr>
        <w:t>D</w:t>
      </w:r>
      <w:r w:rsidRPr="009B4791">
        <w:rPr>
          <w:color w:val="000000"/>
          <w:sz w:val="23"/>
          <w:szCs w:val="23"/>
          <w:lang w:val="nl-BE"/>
        </w:rPr>
        <w:t xml:space="preserve">e persoonsgegevens uit de DMFA-persoonsgegevensbank </w:t>
      </w:r>
      <w:r>
        <w:rPr>
          <w:color w:val="000000"/>
          <w:sz w:val="23"/>
          <w:szCs w:val="23"/>
          <w:lang w:val="nl-BE"/>
        </w:rPr>
        <w:t xml:space="preserve">bieden </w:t>
      </w:r>
      <w:r w:rsidRPr="009B4791">
        <w:rPr>
          <w:color w:val="000000"/>
          <w:sz w:val="23"/>
          <w:szCs w:val="23"/>
          <w:lang w:val="nl-BE"/>
        </w:rPr>
        <w:t>de mogelijkheid om de aanvrager of de verkrijger van de arbeidskaart/arbeidsvergunning eenduidig te identificeren en om na te gaan of de tewerkstelling wel degelijk gebeurt volgen</w:t>
      </w:r>
      <w:r>
        <w:rPr>
          <w:color w:val="000000"/>
          <w:sz w:val="23"/>
          <w:szCs w:val="23"/>
          <w:lang w:val="nl-BE"/>
        </w:rPr>
        <w:t xml:space="preserve">s de regelgeving dienaangaande. </w:t>
      </w:r>
      <w:r w:rsidRPr="009B4791">
        <w:rPr>
          <w:color w:val="000000"/>
          <w:sz w:val="23"/>
          <w:szCs w:val="23"/>
          <w:lang w:val="nl-BE"/>
        </w:rPr>
        <w:t xml:space="preserve">Vervolgens kan aan de hand van de periode van tewerkstelling worden gecontroleerd of de bepalingen inzake de geldigheidsduur van de arbeidskaart/arbeidsvergunning daadwerkelijk worden gerespecteerd. </w:t>
      </w:r>
    </w:p>
    <w:p w14:paraId="69C567FE" w14:textId="77777777" w:rsidR="009F6CC5" w:rsidRDefault="009F6CC5" w:rsidP="009F6CC5">
      <w:pPr>
        <w:pStyle w:val="Kop4"/>
        <w:rPr>
          <w:lang w:val="nl-NL"/>
        </w:rPr>
      </w:pPr>
      <w:bookmarkStart w:id="34" w:name="_Toc83844937"/>
      <w:r>
        <w:rPr>
          <w:lang w:val="nl-NL"/>
        </w:rPr>
        <w:lastRenderedPageBreak/>
        <w:t>Aanmoedigingspremie</w:t>
      </w:r>
      <w:bookmarkEnd w:id="34"/>
    </w:p>
    <w:p w14:paraId="55337DA6" w14:textId="77777777" w:rsidR="009F6CC5" w:rsidRDefault="009F6CC5" w:rsidP="009F6CC5">
      <w:pPr>
        <w:ind w:firstLine="0"/>
        <w:rPr>
          <w:sz w:val="22"/>
          <w:szCs w:val="22"/>
          <w:lang w:val="nl-BE"/>
        </w:rPr>
      </w:pPr>
      <w:r w:rsidRPr="009F6CC5">
        <w:rPr>
          <w:sz w:val="22"/>
          <w:szCs w:val="22"/>
          <w:lang w:val="nl-BE"/>
        </w:rPr>
        <w:t xml:space="preserve">Het Vlaams Subsidieagentschap voor Werk en Sociale Economie heeft als missie het duurzaam ondersteunen, versterken en stimuleren van de werkgelegenheid in de reguliere sector, in de non-profitsector en in de sociale economie in Vlaanderen en het voert, onder meer door middel van subsidiemaatregelen, de programma’s van de Vlaamse overheid inzake bevordering van de werkgelegenheid uit. </w:t>
      </w:r>
      <w:r>
        <w:rPr>
          <w:sz w:val="22"/>
          <w:szCs w:val="22"/>
          <w:lang w:val="nl-BE"/>
        </w:rPr>
        <w:t>DWSE</w:t>
      </w:r>
      <w:r w:rsidRPr="009F6CC5">
        <w:rPr>
          <w:sz w:val="22"/>
          <w:szCs w:val="22"/>
          <w:lang w:val="nl-BE"/>
        </w:rPr>
        <w:t xml:space="preserve"> is verantwoordelijk voor het toekennen van aanmoedigingspremies. Personen die hetzij volledig hetzij gedeeltelijk hun arbeidsovereenkomst onderbreken, krijgen van de Rijksdienst voor Arbeidsvoorziening een onderbrekingsuitkering voor de volledige duur van de onderbreking. Deze onderbrekingsuitkering kan echter al meerdere jaren worden aangevuld met een aanmoedigingspremie van de Vlaamse overheid. Het Vlaamse Gewest kent meerdere stelsels voor het toekennen van aanmoedigingspremies (afhankelijk van de sector), elk met hun eigen specifieke voorwaard</w:t>
      </w:r>
      <w:r>
        <w:rPr>
          <w:sz w:val="22"/>
          <w:szCs w:val="22"/>
          <w:lang w:val="nl-BE"/>
        </w:rPr>
        <w:t>en, premiebedragen en termijnen, op basis van de tewerkstellingsgegevens waarvoor de DmfA-gegevensbank wordt geconsulteerd.</w:t>
      </w:r>
    </w:p>
    <w:p w14:paraId="3368253E" w14:textId="77777777" w:rsidR="002359C1" w:rsidRDefault="002359C1" w:rsidP="009F6CC5">
      <w:pPr>
        <w:ind w:firstLine="0"/>
        <w:rPr>
          <w:sz w:val="22"/>
          <w:szCs w:val="22"/>
          <w:lang w:val="nl-BE"/>
        </w:rPr>
      </w:pPr>
    </w:p>
    <w:p w14:paraId="3D69907E" w14:textId="4B7740C9" w:rsidR="002359C1" w:rsidRPr="00AD6E35" w:rsidRDefault="002A18DC" w:rsidP="002359C1">
      <w:pPr>
        <w:pStyle w:val="Kop4"/>
        <w:rPr>
          <w:lang w:val="nl-NL"/>
        </w:rPr>
      </w:pPr>
      <w:bookmarkStart w:id="35" w:name="_Toc83844938"/>
      <w:r w:rsidRPr="00AD6E35">
        <w:rPr>
          <w:lang w:val="nl-NL"/>
        </w:rPr>
        <w:t xml:space="preserve">Vlaams </w:t>
      </w:r>
      <w:r w:rsidR="002359C1" w:rsidRPr="00AD6E35">
        <w:rPr>
          <w:lang w:val="nl-NL"/>
        </w:rPr>
        <w:t>Opleidingsverlof</w:t>
      </w:r>
      <w:bookmarkEnd w:id="35"/>
    </w:p>
    <w:p w14:paraId="15D90ADE" w14:textId="77777777" w:rsidR="00D17E67" w:rsidRPr="00AD6E35" w:rsidRDefault="00D17E67" w:rsidP="00D17E67">
      <w:pPr>
        <w:pStyle w:val="Default"/>
        <w:rPr>
          <w:rFonts w:ascii="Times New Roman" w:hAnsi="Times New Roman" w:cs="Times New Roman"/>
          <w:color w:val="auto"/>
          <w:sz w:val="22"/>
          <w:szCs w:val="22"/>
          <w:lang w:val="nl-BE" w:eastAsia="en-US"/>
        </w:rPr>
      </w:pPr>
      <w:r w:rsidRPr="00AD6E35">
        <w:rPr>
          <w:rFonts w:ascii="Times New Roman" w:hAnsi="Times New Roman" w:cs="Times New Roman"/>
          <w:color w:val="auto"/>
          <w:sz w:val="22"/>
          <w:szCs w:val="22"/>
          <w:lang w:val="nl-BE" w:eastAsia="en-US"/>
        </w:rPr>
        <w:t>Werknemers in de privésector hebben onder bepaalde voorwaarden recht op het Vlaams opleidingsverlof (de opvolger van het betaald educatief verlof). Ze mogen afwezig zijn op het werk om een opleiding te volgen, terwijl hun loon wordt doorbetaald. De werkgever kan ter compensatie van de loonkost een forfaitair bedrag terugbetaald krijgen.</w:t>
      </w:r>
    </w:p>
    <w:p w14:paraId="3C67777C" w14:textId="77777777" w:rsidR="00165772" w:rsidRPr="00AD6E35" w:rsidRDefault="00D17E67" w:rsidP="00D17E67">
      <w:pPr>
        <w:pStyle w:val="Default"/>
        <w:rPr>
          <w:color w:val="auto"/>
          <w:sz w:val="23"/>
          <w:szCs w:val="23"/>
          <w:lang w:val="nl-NL"/>
        </w:rPr>
      </w:pPr>
      <w:r w:rsidRPr="00AD6E35">
        <w:rPr>
          <w:rFonts w:ascii="Times New Roman" w:hAnsi="Times New Roman" w:cs="Times New Roman"/>
          <w:color w:val="auto"/>
          <w:sz w:val="22"/>
          <w:szCs w:val="22"/>
          <w:lang w:val="nl-BE" w:eastAsia="en-US"/>
        </w:rPr>
        <w:t>Het wil voor het correct verwerken en opvolgen van de aanvragen dienaangaande bepaalde persoonsgegevens uit het netwerk van de sociale zekerheid verwerken, meer bepaald persoonsgegevens uit de Kruispuntbankregisters, de DIMONA-gegevensbank en de DMFA-gegevensbank</w:t>
      </w:r>
      <w:r w:rsidRPr="00AD6E35">
        <w:rPr>
          <w:color w:val="auto"/>
          <w:sz w:val="23"/>
          <w:szCs w:val="23"/>
          <w:lang w:val="nl-NL"/>
        </w:rPr>
        <w:t>.</w:t>
      </w:r>
    </w:p>
    <w:p w14:paraId="23B2CBB8" w14:textId="77777777" w:rsidR="00165772" w:rsidRDefault="00165772" w:rsidP="00D17E67">
      <w:pPr>
        <w:pStyle w:val="Default"/>
        <w:rPr>
          <w:color w:val="00B050"/>
          <w:sz w:val="23"/>
          <w:szCs w:val="23"/>
          <w:lang w:val="nl-NL"/>
        </w:rPr>
      </w:pPr>
    </w:p>
    <w:p w14:paraId="3CA61384" w14:textId="3EEC2786" w:rsidR="00B13492" w:rsidRPr="00AD6E35" w:rsidRDefault="00165772" w:rsidP="00B13492">
      <w:pPr>
        <w:pStyle w:val="Kop4"/>
        <w:rPr>
          <w:lang w:val="nl-NL"/>
        </w:rPr>
      </w:pPr>
      <w:r w:rsidRPr="00165772">
        <w:rPr>
          <w:color w:val="7030A0"/>
          <w:lang w:val="nl-NL"/>
        </w:rPr>
        <w:t xml:space="preserve"> </w:t>
      </w:r>
      <w:r w:rsidRPr="00AD6E35">
        <w:rPr>
          <w:lang w:val="nl-NL"/>
        </w:rPr>
        <w:t>Jobbonus</w:t>
      </w:r>
    </w:p>
    <w:p w14:paraId="51E1B90E" w14:textId="2B04AE03" w:rsidR="00264A1D" w:rsidRPr="00AD6E35" w:rsidRDefault="00264A1D" w:rsidP="00B13492">
      <w:pPr>
        <w:autoSpaceDE w:val="0"/>
        <w:autoSpaceDN w:val="0"/>
        <w:adjustRightInd w:val="0"/>
        <w:ind w:firstLine="0"/>
        <w:rPr>
          <w:sz w:val="24"/>
          <w:lang w:val="nl-NL" w:eastAsia="nl-BE"/>
        </w:rPr>
      </w:pPr>
      <w:r w:rsidRPr="00AD6E35">
        <w:rPr>
          <w:sz w:val="22"/>
          <w:szCs w:val="22"/>
          <w:lang w:val="nl-BE"/>
        </w:rPr>
        <w:t xml:space="preserve">De jobbonus is een premie voor personen (meer bepaald werknemers, statutaire ambtenaren en uitgaande grensarbeiders) die in het Vlaams Gewest wonen en over een laag beroepsinkomen beschikken. De toekenning ervan wordt geregeld in het decreet van 20 mei 2022 tot regeling van de toekenning van een jobbonus, waarvan de artikelen 3 en 4 de beoogde doelgroep en de toepasselijke voorwaarden beschrijven. Aldus moeten de begunstigden voldoen aan de volgende voorwaarden: ze zijn gedomicilieerd in het Vlaamse Gewest op 1 januari van het jaar dat volgt op het refertejaar, ze voldoen aan bepaalde voorwaarden inzake het gemiddeld maandelijks brutoloon of het gemiddeld maandelijks inkomen en ze hebben de toepasselijke wettelijke pensioenleeftijd niet bereikt op de eerste dag van het kwartaal waarin de prestaties worden verricht. De nadere regels met betrekking tot de maatregel zijn opgenomen in het besluit van de Vlaamse Regering van 1 juli 2022 tot uitvoering van het decreet van 20 mei 2022 tot regeling van de toekenning van een jobbonus. </w:t>
      </w:r>
      <w:r w:rsidRPr="00AD6E35">
        <w:rPr>
          <w:sz w:val="24"/>
          <w:lang w:val="nl-NL" w:eastAsia="nl-BE"/>
        </w:rPr>
        <w:t xml:space="preserve">Om de betrokken personen eenduidig te identificeren, de berekening van de Vlaamse jobbonus geheel automatisch te laten verlopen en het bereik van de maatregel te maximaliseren </w:t>
      </w:r>
      <w:r w:rsidRPr="00AD6E35">
        <w:rPr>
          <w:rFonts w:ascii="TimesNewRomanPSMT" w:hAnsi="TimesNewRomanPSMT" w:cs="TimesNewRomanPSMT"/>
          <w:sz w:val="24"/>
          <w:lang w:val="nl-NL" w:eastAsia="nl-BE"/>
        </w:rPr>
        <w:t xml:space="preserve">– </w:t>
      </w:r>
      <w:r w:rsidRPr="00AD6E35">
        <w:rPr>
          <w:sz w:val="24"/>
          <w:lang w:val="nl-NL" w:eastAsia="nl-BE"/>
        </w:rPr>
        <w:t xml:space="preserve">het gaat immers onverkort om personen met een laag inkomen </w:t>
      </w:r>
      <w:r w:rsidRPr="00AD6E35">
        <w:rPr>
          <w:rFonts w:ascii="TimesNewRomanPSMT" w:hAnsi="TimesNewRomanPSMT" w:cs="TimesNewRomanPSMT"/>
          <w:sz w:val="24"/>
          <w:lang w:val="nl-NL" w:eastAsia="nl-BE"/>
        </w:rPr>
        <w:t xml:space="preserve">– </w:t>
      </w:r>
      <w:r w:rsidRPr="00AD6E35">
        <w:rPr>
          <w:sz w:val="24"/>
          <w:lang w:val="nl-NL" w:eastAsia="nl-BE"/>
        </w:rPr>
        <w:t>willen het Vlaams departement Werk en Sociale Economie (DWSE) en de Vlaamse Belastingdienst (VLABEL) de DmfA gegevens van de RSZ kunnen consulteren.</w:t>
      </w:r>
    </w:p>
    <w:p w14:paraId="4C2EEBBF" w14:textId="35DF425A" w:rsidR="00B13492" w:rsidRPr="00AD6E35" w:rsidRDefault="00666237" w:rsidP="00B13492">
      <w:pPr>
        <w:pStyle w:val="Kop4"/>
        <w:rPr>
          <w:lang w:val="nl-NL"/>
        </w:rPr>
      </w:pPr>
      <w:r w:rsidRPr="00AD6E35">
        <w:rPr>
          <w:lang w:val="nl-NL"/>
        </w:rPr>
        <w:t>Maatwerk bij individuele inschakeling</w:t>
      </w:r>
    </w:p>
    <w:p w14:paraId="42829900" w14:textId="3BC6B6AA" w:rsidR="00D17E67" w:rsidRPr="00AD6E35" w:rsidRDefault="00666237" w:rsidP="00D17E67">
      <w:pPr>
        <w:pStyle w:val="Default"/>
        <w:rPr>
          <w:rFonts w:ascii="Times New Roman" w:hAnsi="Times New Roman" w:cs="Times New Roman"/>
          <w:color w:val="auto"/>
          <w:lang w:val="nl-NL" w:eastAsia="nl-NL"/>
        </w:rPr>
      </w:pPr>
      <w:r w:rsidRPr="00AD6E35">
        <w:rPr>
          <w:rFonts w:ascii="Times New Roman" w:hAnsi="Times New Roman" w:cs="Times New Roman"/>
          <w:color w:val="auto"/>
          <w:sz w:val="22"/>
          <w:szCs w:val="22"/>
          <w:lang w:val="nl-BE" w:eastAsia="en-US"/>
        </w:rPr>
        <w:t xml:space="preserve">Met de maatregel “maatwerk bij individuele inschakeling” beoogt de Vlaamse overheid een verhoging van de kansen op de arbeidsmarkt voor personen met een arbeidsbeperking (een langdurig en belangrijk probleem van deelname aan het arbeidsleven als gevolg van de </w:t>
      </w:r>
      <w:r w:rsidRPr="00AD6E35">
        <w:rPr>
          <w:rFonts w:ascii="Times New Roman" w:hAnsi="Times New Roman" w:cs="Times New Roman"/>
          <w:color w:val="auto"/>
          <w:sz w:val="22"/>
          <w:szCs w:val="22"/>
          <w:lang w:val="nl-BE" w:eastAsia="en-US"/>
        </w:rPr>
        <w:lastRenderedPageBreak/>
        <w:t xml:space="preserve">combinatie van functiestoornissen van mentale, psychische, lichamelijke of zintuiglijke aard of psychosociale factoren, beperkingen bij het uitvoeren van activiteiten of persoonlijke en externe factoren). Om ten aanzien van de werkgevers de drempel voor de tewerkstelling van de betrokkenen te verlagen en om ervoor te zorgen dat zij met de juiste begeleiding en omkadering aan de slag kunnen gaan, biedt de overheid aan werkgevers en zelfstandigen een financiële incentive (loonpremie of ondersteuningspremie) en/of een begeleidingspremie om de bijkomende kosten verbonden aan deze tewerkstelling te compenseren. </w:t>
      </w:r>
      <w:r w:rsidRPr="00AD6E35">
        <w:rPr>
          <w:rFonts w:ascii="Times New Roman" w:hAnsi="Times New Roman" w:cs="Times New Roman"/>
          <w:color w:val="auto"/>
          <w:sz w:val="22"/>
          <w:szCs w:val="22"/>
          <w:lang w:val="nl-BE" w:eastAsia="en-US"/>
        </w:rPr>
        <w:br/>
        <w:t>Het Departement Werk en Sociale Economie wil met het oog op de correcte toepassing van de regelgeving met betrekking tot het maatwerk bij individuele inschakeling toegang tot enkele blokken van de DMFA-gegevensbank.</w:t>
      </w:r>
    </w:p>
    <w:p w14:paraId="48802F3E" w14:textId="39C5CE96" w:rsidR="00B13492" w:rsidRPr="00AD6E35" w:rsidRDefault="0031567A" w:rsidP="00B13492">
      <w:pPr>
        <w:pStyle w:val="Kop4"/>
        <w:rPr>
          <w:lang w:val="nl-NL"/>
        </w:rPr>
      </w:pPr>
      <w:r w:rsidRPr="00AD6E35">
        <w:rPr>
          <w:lang w:val="nl-NL"/>
        </w:rPr>
        <w:t>Leer en loopbaanrekening</w:t>
      </w:r>
    </w:p>
    <w:p w14:paraId="74931799" w14:textId="054EA0D6" w:rsidR="0031567A" w:rsidRPr="00AD6E35" w:rsidRDefault="0031567A" w:rsidP="0031567A">
      <w:pPr>
        <w:ind w:firstLine="0"/>
        <w:rPr>
          <w:lang w:val="nl-BE"/>
        </w:rPr>
      </w:pPr>
      <w:r w:rsidRPr="00AD6E35">
        <w:rPr>
          <w:sz w:val="22"/>
          <w:szCs w:val="22"/>
          <w:lang w:val="nl-BE"/>
        </w:rPr>
        <w:t xml:space="preserve">Het Vlaams initiatief van de leer- en loopbaanrekening zet in op de behoeften van de burgers rond competentieversterking en loopbaansturing. Het initiatief dient om informatie over bestaande rechten beter te ontsluiten. Elke burger kan ervan gebruik maken – een gepersonaliseerde leer- en loopbaanrekening opvragen – en aldus op individueel niveau een overzicht krijgen van de beschikbare Vlaamse opleidingsincentives waarop hij recht heeft.  De leer- en loopbaanrekening geldt ten aanzien van de betrokkene als een persoonsvolgend ontwikkelbudget, waarbij hij, door middel van een persoonlijke portefeuille, wordt gestimuleerd om zijn rechten op te nemen. De bestaande opleidingsrechten worden eenvoudiger en overzichtelijker, door nog openstaande rechten te </w:t>
      </w:r>
      <w:r w:rsidRPr="00AD6E35">
        <w:rPr>
          <w:lang w:val="nl-BE"/>
        </w:rPr>
        <w:t>visualiseren voor de persoon die dit opvraagt.</w:t>
      </w:r>
    </w:p>
    <w:p w14:paraId="173798B4" w14:textId="58094CBD" w:rsidR="00BD41D7" w:rsidRPr="00AD6E35" w:rsidRDefault="00BD41D7" w:rsidP="00BD41D7">
      <w:pPr>
        <w:pStyle w:val="Kop4"/>
        <w:rPr>
          <w:lang w:val="nl-NL"/>
        </w:rPr>
      </w:pPr>
      <w:r w:rsidRPr="00AD6E35">
        <w:rPr>
          <w:lang w:val="nl-NL"/>
        </w:rPr>
        <w:t>Opleidingscheques</w:t>
      </w:r>
    </w:p>
    <w:p w14:paraId="77D1DA2E" w14:textId="164F3898" w:rsidR="00BD41D7" w:rsidRPr="00AD6E35" w:rsidRDefault="00BD41D7" w:rsidP="00BD41D7">
      <w:pPr>
        <w:ind w:firstLine="0"/>
        <w:rPr>
          <w:lang w:val="nl-NL" w:eastAsia="x-none"/>
        </w:rPr>
      </w:pPr>
      <w:r w:rsidRPr="00AD6E35">
        <w:rPr>
          <w:rStyle w:val="normaltextrun"/>
          <w:shd w:val="clear" w:color="auto" w:fill="FFFFFF"/>
          <w:lang w:val="nl-NL"/>
        </w:rPr>
        <w:t>Het Departement Werk en Sociale Economie wil voor de correcte verwerking en opvolging van de aanvragen inzake de opleidingscheques persoonsgegevens uit het Rijksregister en uit het netwerk van de sociale zekerheid verwerken, meer bepaald de Rijksdienst voor Sociale Zekerheid (RSZ) en dit met de tussenkomst van de Vlaamse Dienstenintegrator</w:t>
      </w:r>
      <w:r w:rsidR="00490A48" w:rsidRPr="00AD6E35">
        <w:rPr>
          <w:rStyle w:val="normaltextrun"/>
          <w:shd w:val="clear" w:color="auto" w:fill="FFFFFF"/>
          <w:lang w:val="nl-NL"/>
        </w:rPr>
        <w:t xml:space="preserve">. </w:t>
      </w:r>
      <w:r w:rsidRPr="00AD6E35">
        <w:rPr>
          <w:lang w:val="nl-NL" w:eastAsia="x-none"/>
        </w:rPr>
        <w:t xml:space="preserve">De toegang tot de DMFA gegevens maakt het voor de DWSE mogelijk om </w:t>
      </w:r>
      <w:r w:rsidRPr="00AD6E35">
        <w:rPr>
          <w:rStyle w:val="normaltextrun"/>
          <w:bdr w:val="none" w:sz="0" w:space="0" w:color="auto" w:frame="1"/>
          <w:lang w:val="nl-NL"/>
        </w:rPr>
        <w:t xml:space="preserve">de in de regelgeving vastgestelde voorwaarden te controleren. </w:t>
      </w:r>
    </w:p>
    <w:p w14:paraId="5C5F7A45" w14:textId="28BBC4F9" w:rsidR="00681732" w:rsidRPr="00AD6E35" w:rsidRDefault="00681732" w:rsidP="00681732">
      <w:pPr>
        <w:pStyle w:val="Kop4"/>
        <w:rPr>
          <w:lang w:val="nl-NL"/>
        </w:rPr>
      </w:pPr>
      <w:r w:rsidRPr="00AD6E35">
        <w:rPr>
          <w:lang w:val="nl-NL"/>
        </w:rPr>
        <w:t>Europees sociaal fonds</w:t>
      </w:r>
    </w:p>
    <w:p w14:paraId="48F8EF57" w14:textId="77777777" w:rsidR="00681732" w:rsidRPr="00AD6E35" w:rsidRDefault="00681732" w:rsidP="00681732">
      <w:pPr>
        <w:ind w:firstLine="0"/>
        <w:rPr>
          <w:rStyle w:val="normaltextrun"/>
          <w:shd w:val="clear" w:color="auto" w:fill="FFFFFF"/>
          <w:lang w:val="nl-NL"/>
        </w:rPr>
      </w:pPr>
      <w:r w:rsidRPr="00AD6E35">
        <w:rPr>
          <w:rStyle w:val="normaltextrun"/>
          <w:bdr w:val="none" w:sz="0" w:space="0" w:color="auto" w:frame="1"/>
          <w:lang w:val="nl-NL"/>
        </w:rPr>
        <w:t>Sinds 1 januari 2016 beheert het departement Werk en Sociale Economie van de Vlaamse Overheid het Operationeel Programma Europees Sociaal Fonds “ESF” 2014-2020 (met de bijhorende Vlaamse cofinanciering) en het Vlaams integratieluik van het Europees Fonds voor Asiel, Migratie en Integratie “AMIF”</w:t>
      </w:r>
      <w:r w:rsidRPr="00AD6E35">
        <w:rPr>
          <w:rStyle w:val="normaltextrun"/>
          <w:shd w:val="clear" w:color="auto" w:fill="FFFFFF"/>
          <w:lang w:val="nl-NL"/>
        </w:rPr>
        <w:t>. Het Departement Werk en Sociale Economie wil met het oog op de correcte verwerking van de subsidieaanvragen en de adequate rapportering over de resultaten van het ESF-programma aan de bevoegde Europese overheid toegang tot de DMFA-databank van de Rijksdienst voor Sociale Zekerheid (databank met persoonsgegevens uit de driemaandelijkse multifunctionele werkgeversaangifte).</w:t>
      </w:r>
    </w:p>
    <w:p w14:paraId="2734713D" w14:textId="253D77D1" w:rsidR="002359C1" w:rsidRPr="009F6CC5" w:rsidRDefault="00681732" w:rsidP="009F6CC5">
      <w:pPr>
        <w:ind w:firstLine="0"/>
        <w:rPr>
          <w:sz w:val="22"/>
          <w:szCs w:val="22"/>
          <w:lang w:val="nl-BE" w:eastAsia="x-none"/>
        </w:rPr>
      </w:pPr>
      <w:r>
        <w:rPr>
          <w:rStyle w:val="normaltextrun"/>
          <w:color w:val="ED7D31" w:themeColor="accent2"/>
          <w:shd w:val="clear" w:color="auto" w:fill="FFFFFF"/>
          <w:lang w:val="nl-NL"/>
        </w:rPr>
        <w:br/>
      </w:r>
    </w:p>
    <w:p w14:paraId="21E8FBA4" w14:textId="4898EAF7" w:rsidR="008418DB" w:rsidRPr="00490A48" w:rsidRDefault="008418DB" w:rsidP="008418DB">
      <w:pPr>
        <w:pStyle w:val="Kop3"/>
        <w:rPr>
          <w:lang w:val="nl-NL"/>
        </w:rPr>
      </w:pPr>
      <w:bookmarkStart w:id="36" w:name="_Toc83844939"/>
      <w:r w:rsidRPr="00490A48">
        <w:rPr>
          <w:lang w:val="nl-NL"/>
        </w:rPr>
        <w:t>GSD-V</w:t>
      </w:r>
      <w:bookmarkEnd w:id="36"/>
    </w:p>
    <w:p w14:paraId="020A8B30" w14:textId="77777777" w:rsidR="00AC7BAE" w:rsidRDefault="00AC7BAE" w:rsidP="00AC7BAE">
      <w:pPr>
        <w:ind w:firstLine="0"/>
        <w:rPr>
          <w:sz w:val="22"/>
          <w:szCs w:val="22"/>
          <w:lang w:val="nl-NL"/>
        </w:rPr>
      </w:pPr>
      <w:r w:rsidRPr="00AC7BAE">
        <w:rPr>
          <w:sz w:val="22"/>
          <w:szCs w:val="22"/>
          <w:lang w:val="nl-NL"/>
        </w:rPr>
        <w:t>Op 26 januari 2009 werd onder de vorm van een vereniging zonder winstoogmerk, de Gemeenschappelijke Sociale Dienst Lokale Besturen in Vlaanderen opgericht</w:t>
      </w:r>
      <w:r>
        <w:rPr>
          <w:sz w:val="22"/>
          <w:szCs w:val="22"/>
          <w:lang w:val="nl-NL"/>
        </w:rPr>
        <w:t>.</w:t>
      </w:r>
      <w:r w:rsidRPr="00AC7BAE">
        <w:rPr>
          <w:sz w:val="22"/>
          <w:szCs w:val="22"/>
          <w:lang w:val="nl-NL"/>
        </w:rPr>
        <w:t xml:space="preserve"> De besturen die tot de Gemeenschappelijke Sociale Dienst Lokale Besturen in Vlaanderen toetreden, dienen voor elk personeelslid een bijdrage te betalen, in functie van de bezoldiging. Deze bijdrage wordt geïnd door de Rijksdienst voor Sociale Zekerheid en doorgestort aan de Gemeenschappelijke Sociale Dienst Lokale Besturen in Vlaanderen. De Gemeenschappelijke Sociale Dienst Lokale Besturen in Vlaanderen stelt zich tot doel het ondersteunen van de personeelsleden van de toegetreden besturen </w:t>
      </w:r>
      <w:r w:rsidRPr="00AC7BAE">
        <w:rPr>
          <w:sz w:val="22"/>
          <w:szCs w:val="22"/>
          <w:lang w:val="nl-NL"/>
        </w:rPr>
        <w:lastRenderedPageBreak/>
        <w:t>bij gebeurtenissen in het private of professionele leven, aan de hand van materiële steun, psychosociale hulpverlening, doorverwijzing naar gespecialiseerde d</w:t>
      </w:r>
      <w:r w:rsidR="00694BC0">
        <w:rPr>
          <w:sz w:val="22"/>
          <w:szCs w:val="22"/>
          <w:lang w:val="nl-NL"/>
        </w:rPr>
        <w:t>iensten, steun voor opleiding.</w:t>
      </w:r>
    </w:p>
    <w:p w14:paraId="698A6449" w14:textId="77777777" w:rsidR="00A90701" w:rsidRDefault="00A90701" w:rsidP="00AC7BAE">
      <w:pPr>
        <w:ind w:firstLine="0"/>
        <w:rPr>
          <w:sz w:val="22"/>
          <w:szCs w:val="22"/>
          <w:lang w:val="nl-NL"/>
        </w:rPr>
      </w:pPr>
    </w:p>
    <w:p w14:paraId="7D363908" w14:textId="07E042E1" w:rsidR="00A90701" w:rsidRDefault="00A90701" w:rsidP="00A90701">
      <w:pPr>
        <w:pStyle w:val="Kop3"/>
      </w:pPr>
      <w:bookmarkStart w:id="37" w:name="_Toc83844940"/>
      <w:r>
        <w:t>VDAB</w:t>
      </w:r>
      <w:bookmarkEnd w:id="37"/>
    </w:p>
    <w:p w14:paraId="41725840" w14:textId="6C43A191" w:rsidR="004D7DA8" w:rsidRPr="004D7DA8" w:rsidRDefault="007A4908" w:rsidP="007A4908">
      <w:pPr>
        <w:pStyle w:val="Kop4"/>
        <w:rPr>
          <w:lang w:val="fr-BE"/>
        </w:rPr>
      </w:pPr>
      <w:r>
        <w:rPr>
          <w:lang w:val="fr-BE"/>
        </w:rPr>
        <w:t xml:space="preserve">Aanwervingsincentives </w:t>
      </w:r>
      <w:r w:rsidRPr="007A4908">
        <w:rPr>
          <w:lang w:val="fr-BE"/>
        </w:rPr>
        <w:t>voor langdurig werkzoekenden</w:t>
      </w:r>
    </w:p>
    <w:p w14:paraId="2436EA0F" w14:textId="27093D1B" w:rsidR="00694BC0" w:rsidRPr="00AD6E35" w:rsidRDefault="00A90701" w:rsidP="00AC7BAE">
      <w:pPr>
        <w:ind w:firstLine="0"/>
        <w:rPr>
          <w:sz w:val="22"/>
          <w:szCs w:val="22"/>
          <w:lang w:val="nl-BE"/>
        </w:rPr>
      </w:pPr>
      <w:r w:rsidRPr="00A90701">
        <w:rPr>
          <w:sz w:val="22"/>
          <w:szCs w:val="22"/>
          <w:lang w:val="nl-BE"/>
        </w:rPr>
        <w:t>Door de zesde staatshervorming is het Vlaams Gewest sinds 1 juli 2014 bevoegd voor de organisatie van een eigen doelgroepenbeleid (opstellen van regelgeving, financiering, uitvoering en controle). Het regeerakkoord 2014-2019 van de Vlaamse Regering bevat een drastische vereenvoudiging van het doelgroepenbeleid, met bijzondere aandacht voor drie doelgroepen: de jongeren, de ouderen en de personen met een arbeidshandicap. Het Vlaams Gewest heeft financiële incentives voor de aanwerving van langdurig werkzoekenden en de inschakeling in het normale arbeidscircuit gecreëerd (het feit dat zij geen recente werkervaring hebben, bemoeilijkt immers een duurzame tewerkstelling). De maatregel geldt voor de personen tussen 25 en 54 jaar oud die minstens twee jaar werkzoekend zijn en behelst een premie voor de werkgever, die in twee schijven wordt uitbetaald (de eerste schijf na drie maanden tewerkstelling, de tweede schijf na twaalf maanden tewerkstelling) en een belangrijke a</w:t>
      </w:r>
      <w:r w:rsidR="00C40A4E">
        <w:rPr>
          <w:sz w:val="22"/>
          <w:szCs w:val="22"/>
          <w:lang w:val="nl-BE"/>
        </w:rPr>
        <w:t>rbeidskostvermindering oplevert.</w:t>
      </w:r>
      <w:r w:rsidRPr="00A90701">
        <w:rPr>
          <w:sz w:val="22"/>
          <w:szCs w:val="22"/>
          <w:lang w:val="nl-BE"/>
        </w:rPr>
        <w:t xml:space="preserve"> Het Departement Werk en Sociale Economie (als verwerker) onderzoekt in opdracht van de Vlaamse Dienst voor Arbeidsbemiddeling en Beroepsopleiding (als verantwoordelijke voor de verwerking) de aanvragen en betaalt de aanwervingsincentives voor langdurig werkzoekenden uit. Deze instanties willen daartoe </w:t>
      </w:r>
      <w:r w:rsidRPr="00AD6E35">
        <w:rPr>
          <w:sz w:val="22"/>
          <w:szCs w:val="22"/>
          <w:lang w:val="nl-BE"/>
        </w:rPr>
        <w:t>gebruik maken van persoonsgegevens uit het netwerk van de sociale zekerheid, meer bepaald uit de DMFA-persoonsgegevensbank</w:t>
      </w:r>
      <w:r w:rsidR="00C40A4E" w:rsidRPr="00AD6E35">
        <w:rPr>
          <w:sz w:val="22"/>
          <w:szCs w:val="22"/>
          <w:lang w:val="nl-BE"/>
        </w:rPr>
        <w:t>.</w:t>
      </w:r>
    </w:p>
    <w:p w14:paraId="78AA60DD" w14:textId="0EEF742B" w:rsidR="004D7DA8" w:rsidRPr="00AD6E35" w:rsidRDefault="004D7DA8" w:rsidP="004D7DA8">
      <w:pPr>
        <w:pStyle w:val="Kop4"/>
        <w:rPr>
          <w:lang w:val="nl-NL"/>
        </w:rPr>
      </w:pPr>
      <w:r w:rsidRPr="00AD6E35">
        <w:rPr>
          <w:lang w:val="nl-NL"/>
        </w:rPr>
        <w:t>Beleidsondersteuning</w:t>
      </w:r>
    </w:p>
    <w:p w14:paraId="13485CBB" w14:textId="71745789" w:rsidR="004D7DA8" w:rsidRPr="00AD6E35" w:rsidRDefault="004D7DA8" w:rsidP="004D7DA8">
      <w:pPr>
        <w:ind w:firstLine="0"/>
        <w:rPr>
          <w:lang w:val="nl-NL" w:eastAsia="x-none"/>
        </w:rPr>
      </w:pPr>
      <w:r w:rsidRPr="00AD6E35">
        <w:rPr>
          <w:rStyle w:val="normaltextrun"/>
          <w:rFonts w:ascii="Calibri" w:hAnsi="Calibri" w:cs="Calibri"/>
          <w:sz w:val="22"/>
          <w:szCs w:val="22"/>
          <w:bdr w:val="none" w:sz="0" w:space="0" w:color="auto" w:frame="1"/>
          <w:lang w:val="nl-BE"/>
        </w:rPr>
        <w:t>De webservice wordt gebruikt met als doelstelling om te kunnen beschikken over een set van gegevens van een 80.000-tal INSZ nummers. Op basis hiervan wil de VDAB nagaan in welke mate deze gegevens nuttig zijn in het kader van hun opdracht van beleidsondersteuning</w:t>
      </w:r>
      <w:r w:rsidR="007A4908" w:rsidRPr="00AD6E35">
        <w:rPr>
          <w:rStyle w:val="normaltextrun"/>
          <w:rFonts w:ascii="Calibri" w:hAnsi="Calibri" w:cs="Calibri"/>
          <w:sz w:val="22"/>
          <w:szCs w:val="22"/>
          <w:bdr w:val="none" w:sz="0" w:space="0" w:color="auto" w:frame="1"/>
          <w:lang w:val="nl-BE"/>
        </w:rPr>
        <w:t xml:space="preserve"> </w:t>
      </w:r>
      <w:r w:rsidR="007A4908" w:rsidRPr="00AD6E35">
        <w:rPr>
          <w:lang w:val="nl-NL"/>
        </w:rPr>
        <w:t>(operationele doeleinden en onderzoeksdoeleinden)</w:t>
      </w:r>
      <w:r w:rsidRPr="00AD6E35">
        <w:rPr>
          <w:rStyle w:val="normaltextrun"/>
          <w:rFonts w:ascii="Calibri" w:hAnsi="Calibri" w:cs="Calibri"/>
          <w:sz w:val="22"/>
          <w:szCs w:val="22"/>
          <w:bdr w:val="none" w:sz="0" w:space="0" w:color="auto" w:frame="1"/>
          <w:lang w:val="nl-BE"/>
        </w:rPr>
        <w:t>.</w:t>
      </w:r>
    </w:p>
    <w:p w14:paraId="3DD81EC3" w14:textId="77777777" w:rsidR="004D7DA8" w:rsidRPr="004D7DA8" w:rsidRDefault="004D7DA8" w:rsidP="004D7DA8">
      <w:pPr>
        <w:rPr>
          <w:lang w:val="nl-NL" w:eastAsia="x-none"/>
        </w:rPr>
      </w:pPr>
    </w:p>
    <w:p w14:paraId="2879F7DF" w14:textId="77777777" w:rsidR="004D7DA8" w:rsidRDefault="004D7DA8" w:rsidP="00AC7BAE">
      <w:pPr>
        <w:ind w:firstLine="0"/>
        <w:rPr>
          <w:sz w:val="22"/>
          <w:szCs w:val="22"/>
          <w:lang w:val="nl-BE"/>
        </w:rPr>
      </w:pPr>
    </w:p>
    <w:p w14:paraId="69BE088E" w14:textId="77777777" w:rsidR="000F26D9" w:rsidRDefault="000F26D9" w:rsidP="00AC7BAE">
      <w:pPr>
        <w:ind w:firstLine="0"/>
        <w:rPr>
          <w:sz w:val="22"/>
          <w:szCs w:val="22"/>
          <w:lang w:val="nl-BE"/>
        </w:rPr>
      </w:pPr>
    </w:p>
    <w:p w14:paraId="3A5B17E3" w14:textId="77777777" w:rsidR="000F26D9" w:rsidRDefault="000F26D9" w:rsidP="000F26D9">
      <w:pPr>
        <w:pStyle w:val="Kop3"/>
      </w:pPr>
      <w:bookmarkStart w:id="38" w:name="_Toc83844941"/>
      <w:r>
        <w:t>Kind&amp;Gezin</w:t>
      </w:r>
      <w:bookmarkEnd w:id="38"/>
    </w:p>
    <w:p w14:paraId="53B0334F" w14:textId="77777777" w:rsidR="000F26D9" w:rsidRDefault="00B478E1" w:rsidP="000F26D9">
      <w:pPr>
        <w:ind w:firstLine="0"/>
        <w:rPr>
          <w:sz w:val="22"/>
          <w:szCs w:val="22"/>
          <w:lang w:val="nl-BE"/>
        </w:rPr>
      </w:pPr>
      <w:r>
        <w:rPr>
          <w:sz w:val="22"/>
          <w:szCs w:val="22"/>
          <w:lang w:val="nl-BE"/>
        </w:rPr>
        <w:t>Ten gevolge de regionalisering van de kinderbijslag, wenst Kind- en Gezin ij het kader van de uitvo</w:t>
      </w:r>
      <w:r w:rsidR="000722FD">
        <w:rPr>
          <w:sz w:val="22"/>
          <w:szCs w:val="22"/>
          <w:lang w:val="nl-BE"/>
        </w:rPr>
        <w:t>ering van de correcte toekenning van rechten in de kinderbijslag</w:t>
      </w:r>
      <w:r>
        <w:rPr>
          <w:sz w:val="22"/>
          <w:szCs w:val="22"/>
          <w:lang w:val="nl-BE"/>
        </w:rPr>
        <w:t xml:space="preserve"> de loon- en arbeidstijdgegevens bij de RSZ raadplegen.</w:t>
      </w:r>
    </w:p>
    <w:p w14:paraId="29AD415B" w14:textId="77777777" w:rsidR="003B65A5" w:rsidRDefault="003B65A5" w:rsidP="000F26D9">
      <w:pPr>
        <w:ind w:firstLine="0"/>
        <w:rPr>
          <w:sz w:val="22"/>
          <w:szCs w:val="22"/>
          <w:lang w:val="nl-BE"/>
        </w:rPr>
      </w:pPr>
    </w:p>
    <w:p w14:paraId="76B109DC" w14:textId="10708899" w:rsidR="003B65A5" w:rsidRDefault="003B65A5" w:rsidP="003B65A5">
      <w:pPr>
        <w:pStyle w:val="Kop3"/>
      </w:pPr>
      <w:bookmarkStart w:id="39" w:name="_Toc83844942"/>
      <w:r>
        <w:t>Wonen-Vlaanderen</w:t>
      </w:r>
      <w:bookmarkEnd w:id="39"/>
      <w:r w:rsidR="00202E33">
        <w:t xml:space="preserve"> (tot eind 2022)</w:t>
      </w:r>
    </w:p>
    <w:p w14:paraId="00D439E8" w14:textId="77777777" w:rsidR="00761A94" w:rsidRPr="00761A94" w:rsidRDefault="00761A94" w:rsidP="00761A94">
      <w:pPr>
        <w:pStyle w:val="Kop9"/>
        <w:numPr>
          <w:ilvl w:val="0"/>
          <w:numId w:val="0"/>
        </w:numPr>
        <w:rPr>
          <w:lang w:val="fr-BE"/>
        </w:rPr>
      </w:pPr>
    </w:p>
    <w:p w14:paraId="68BE2BDB" w14:textId="77777777" w:rsidR="003B65A5" w:rsidRPr="00AD6E35" w:rsidRDefault="009B4702" w:rsidP="000F26D9">
      <w:pPr>
        <w:ind w:firstLine="0"/>
        <w:rPr>
          <w:sz w:val="22"/>
          <w:szCs w:val="22"/>
          <w:lang w:val="nl-BE"/>
        </w:rPr>
      </w:pPr>
      <w:r w:rsidRPr="009B4702">
        <w:rPr>
          <w:sz w:val="22"/>
          <w:szCs w:val="22"/>
          <w:lang w:val="nl-BE"/>
        </w:rPr>
        <w:t xml:space="preserve">Het intern verzelfstandigd agentschap zonder rechtspersoonlijkheid Wonen-Vlaanderen richt zich op de ondersteuning en de begeleiding van burgers en lokale overheden. De verzekering gewaarborgd wonen is een gratis verzekering die iemand als werkende persoon kan afsluiten wanneer hij een hypothecaire lening aangaat voor het bouwen, kopen of renoveren van een woning </w:t>
      </w:r>
      <w:r w:rsidRPr="009B4702">
        <w:rPr>
          <w:sz w:val="22"/>
          <w:szCs w:val="22"/>
          <w:lang w:val="nl-BE"/>
        </w:rPr>
        <w:lastRenderedPageBreak/>
        <w:t xml:space="preserve">en waarvan de Vlaamse overheid de premie betaalt. Indien de betrokkene tijdens die periode onvrijwillig werkloos of arbeidsongeschikt wordt, kan hij een tegemoetkoming in de aflossing van zijn lening krijgen. Op het moment van de aanvraag van de verzekering gewaarborgd wonen – in te dienen bij het </w:t>
      </w:r>
      <w:r w:rsidRPr="00AD6E35">
        <w:rPr>
          <w:sz w:val="22"/>
          <w:szCs w:val="22"/>
          <w:lang w:val="nl-BE"/>
        </w:rPr>
        <w:t>Vlaams Agentschap Wonen-Vlaanderen – dient de betrokkene dus aan een aantal voorwaarden te voldoen, onder meer in verband met zijn beroepsactiviteit, waarvoor de DmfA-gegevensbank wordt geconsulteerd.</w:t>
      </w:r>
    </w:p>
    <w:p w14:paraId="62A561B3" w14:textId="77777777" w:rsidR="00761A94" w:rsidRPr="00AD6E35" w:rsidRDefault="00761A94" w:rsidP="000F26D9">
      <w:pPr>
        <w:ind w:firstLine="0"/>
        <w:rPr>
          <w:sz w:val="22"/>
          <w:szCs w:val="22"/>
          <w:lang w:val="nl-BE"/>
        </w:rPr>
      </w:pPr>
    </w:p>
    <w:p w14:paraId="7DA1FFF7" w14:textId="026F953A" w:rsidR="00761A94" w:rsidRPr="00AD6E35" w:rsidRDefault="00761A94" w:rsidP="00761A94">
      <w:pPr>
        <w:pStyle w:val="Kop3"/>
        <w:rPr>
          <w:lang w:val="nl-NL"/>
        </w:rPr>
      </w:pPr>
      <w:bookmarkStart w:id="40" w:name="_Toc83844943"/>
      <w:r w:rsidRPr="00AD6E35">
        <w:rPr>
          <w:lang w:val="nl-NL"/>
        </w:rPr>
        <w:t xml:space="preserve">Vlaams Agentschap </w:t>
      </w:r>
      <w:r w:rsidRPr="00AD6E35">
        <w:rPr>
          <w:lang w:val="nl-NL"/>
        </w:rPr>
        <w:br/>
        <w:t>personen met een handicap</w:t>
      </w:r>
      <w:bookmarkEnd w:id="40"/>
    </w:p>
    <w:p w14:paraId="0DBC773D" w14:textId="50F3F613" w:rsidR="001757BD" w:rsidRPr="00AD6E35" w:rsidRDefault="001757BD" w:rsidP="001757BD">
      <w:pPr>
        <w:pStyle w:val="Kop4"/>
        <w:numPr>
          <w:ilvl w:val="0"/>
          <w:numId w:val="0"/>
        </w:numPr>
        <w:rPr>
          <w:rFonts w:ascii="Times New Roman" w:hAnsi="Times New Roman"/>
          <w:bCs w:val="0"/>
          <w:i w:val="0"/>
          <w:iCs w:val="0"/>
          <w:lang w:val="nl-BE" w:eastAsia="en-US"/>
        </w:rPr>
      </w:pPr>
      <w:r w:rsidRPr="00AD6E35">
        <w:rPr>
          <w:rFonts w:ascii="Times New Roman" w:hAnsi="Times New Roman"/>
          <w:bCs w:val="0"/>
          <w:i w:val="0"/>
          <w:iCs w:val="0"/>
          <w:lang w:val="nl-BE" w:eastAsia="en-US"/>
        </w:rPr>
        <w:t>Het VAPH wenst voor de verwerking van aanvragen tot het toekennen van een budget voor persoonlijke assistentie gebruik te maken van persoonsgegevens beschikbaar in het netwerk van de sociale zekerheid, meer bepaald de persoonsgegevensbanken DMFA, DIMONA en Personeelsbestand van de Rijksdienst voor Sociale Zekerheid. Daarnaast zijn er in het kader van het vijfde Vlaams Intersectoraal Akkoord koopkracht verhogende maatregelen voorzien. Het VAPH staat daarbij in voor de toekenning en uitbetaling van een tussenkomst in de kosten van de verplichte eindejaarspremie voor de assistenten of individuele begeleiders actief in het kader van het persoonlijke assistentiebudget en het persoonsvolgend budget en zou daartoe ook een beroep doen op de vermelde databanken.  </w:t>
      </w:r>
    </w:p>
    <w:p w14:paraId="36F4A8A9" w14:textId="6F2D4D1B" w:rsidR="00BF2FF8" w:rsidRPr="00AD6E35" w:rsidRDefault="00BF2FF8" w:rsidP="00BF2FF8">
      <w:pPr>
        <w:pStyle w:val="Kop3"/>
        <w:numPr>
          <w:ilvl w:val="2"/>
          <w:numId w:val="34"/>
        </w:numPr>
        <w:rPr>
          <w:lang w:val="nl-NL"/>
        </w:rPr>
      </w:pPr>
      <w:r w:rsidRPr="00AD6E35">
        <w:rPr>
          <w:lang w:val="nl-NL"/>
        </w:rPr>
        <w:t>DCJM</w:t>
      </w:r>
    </w:p>
    <w:p w14:paraId="37F40949" w14:textId="6A3A6A00" w:rsidR="00BF2FF8" w:rsidRPr="00AD6E35" w:rsidRDefault="00BF2FF8" w:rsidP="00BF2FF8">
      <w:pPr>
        <w:pStyle w:val="Kop4"/>
        <w:numPr>
          <w:ilvl w:val="0"/>
          <w:numId w:val="0"/>
        </w:numPr>
        <w:rPr>
          <w:i w:val="0"/>
          <w:lang w:val="nl-NL"/>
        </w:rPr>
      </w:pPr>
      <w:r w:rsidRPr="00AD6E35">
        <w:rPr>
          <w:i w:val="0"/>
          <w:lang w:val="nl-NL"/>
        </w:rPr>
        <w:t>In het kader van de COVID-19-pandemie heeft de Vlaamse Regering beslist om de actoren die actief zijn in het beleidsdomein Cultuur, Jeugd en Media te ondersteunen met een reeks specifieke noodmaatregelen. Voor de controle op de aanvragen tot toekenning van die subsidies is het noodzakelijk dat het Vlaams Departement Cultuur, Jeugd en Media kan beschikken over bepaalde persoonsgegevens uit het netwerk van de sociale zekerheid (oa. DMFA).</w:t>
      </w:r>
      <w:r w:rsidRPr="00AD6E35">
        <w:rPr>
          <w:i w:val="0"/>
          <w:lang w:val="nl-NL"/>
        </w:rPr>
        <w:br/>
        <w:t>Een forfaitaire subsidie van 1.500 euro wordt toegekend aan natuurlijke personen, voor zover zij hiertoe een aanvraag indienen en voldoen aan bepaalde voorwaarden, waaronder een inkomensvoorwaarde.</w:t>
      </w:r>
    </w:p>
    <w:p w14:paraId="62FB26AF" w14:textId="77777777" w:rsidR="00D262BF" w:rsidRPr="00AD6E35" w:rsidRDefault="00D262BF" w:rsidP="00D262BF">
      <w:pPr>
        <w:pStyle w:val="Kop2"/>
        <w:rPr>
          <w:lang w:val="fr-FR"/>
        </w:rPr>
      </w:pPr>
      <w:bookmarkStart w:id="41" w:name="_Toc83844944"/>
      <w:r w:rsidRPr="00AD6E35">
        <w:rPr>
          <w:lang w:val="fr-FR"/>
        </w:rPr>
        <w:t>RSVZ</w:t>
      </w:r>
      <w:bookmarkEnd w:id="41"/>
    </w:p>
    <w:p w14:paraId="5807E921" w14:textId="77777777" w:rsidR="007D2B95" w:rsidRPr="00437B97" w:rsidRDefault="007D2B95" w:rsidP="00437B97">
      <w:pPr>
        <w:ind w:firstLine="0"/>
        <w:rPr>
          <w:sz w:val="22"/>
          <w:szCs w:val="22"/>
          <w:lang w:val="fr-BE"/>
        </w:rPr>
      </w:pPr>
      <w:r w:rsidRPr="00AD6E35">
        <w:rPr>
          <w:sz w:val="22"/>
          <w:szCs w:val="22"/>
          <w:lang w:val="fr-BE"/>
        </w:rPr>
        <w:t xml:space="preserve">L’INASTI consulte </w:t>
      </w:r>
      <w:r w:rsidRPr="00437B97">
        <w:rPr>
          <w:sz w:val="22"/>
          <w:szCs w:val="22"/>
          <w:lang w:val="fr-BE"/>
        </w:rPr>
        <w:t>actuellement la DMFA (A820 L et L822 L ) en A1. Suite à son projet SEQUOIA qui a pour objectif de revoir l’intégralité de son système informatique, il souhaiterait pouvoir consulter la DMFA via un Web Service.</w:t>
      </w:r>
    </w:p>
    <w:p w14:paraId="428783DC" w14:textId="77777777" w:rsidR="007D2B95" w:rsidRDefault="007D2B95" w:rsidP="00437B97">
      <w:pPr>
        <w:ind w:firstLine="0"/>
        <w:rPr>
          <w:sz w:val="22"/>
          <w:szCs w:val="22"/>
          <w:lang w:val="fr-BE"/>
        </w:rPr>
      </w:pPr>
      <w:r w:rsidRPr="00437B97">
        <w:rPr>
          <w:sz w:val="22"/>
          <w:szCs w:val="22"/>
          <w:lang w:val="fr-BE"/>
        </w:rPr>
        <w:t>Les besoins de l’INASTI sont donc des besoins techniques liés à un changement d’infrastructure. Ses besoins business, eux, restent inchangés par rapport à ceux lui ayant permis d’accéder à la DMFA en format A1.</w:t>
      </w:r>
    </w:p>
    <w:p w14:paraId="63DA65D6" w14:textId="77777777" w:rsidR="00A83078" w:rsidRPr="00AF5D32" w:rsidRDefault="00A319DC" w:rsidP="00437B97">
      <w:pPr>
        <w:ind w:firstLine="0"/>
        <w:rPr>
          <w:sz w:val="22"/>
          <w:szCs w:val="22"/>
          <w:lang w:val="nl-BE"/>
        </w:rPr>
      </w:pPr>
      <w:r>
        <w:rPr>
          <w:sz w:val="22"/>
          <w:szCs w:val="22"/>
          <w:lang w:val="nl-BE"/>
        </w:rPr>
        <w:t>Het RSVZ wenst de mogelijkheid om in batch de individuele dossiers te kunnen opvragen (op INSZ), en heeft ook verkregen dat de RSZ als authentieke bron het gegevensblok “Gelijktijdige maatregelen tot reorganisatie van de arbeidstijd” vanaf 1 juli 2019 aan de antwoorden op een consultatie toevoegt.</w:t>
      </w:r>
    </w:p>
    <w:p w14:paraId="4C81B78E" w14:textId="77777777" w:rsidR="00A83078" w:rsidRDefault="00A83078" w:rsidP="00A83078">
      <w:pPr>
        <w:pStyle w:val="Kop2"/>
        <w:rPr>
          <w:lang w:val="nl-NL"/>
        </w:rPr>
      </w:pPr>
      <w:bookmarkStart w:id="42" w:name="_Toc83844945"/>
      <w:r>
        <w:rPr>
          <w:lang w:val="nl-NL"/>
        </w:rPr>
        <w:t>FOD BOSA – DG Digitale transformatie</w:t>
      </w:r>
      <w:bookmarkEnd w:id="42"/>
    </w:p>
    <w:p w14:paraId="276BA33F" w14:textId="77777777" w:rsidR="00A83078" w:rsidRDefault="00A83078" w:rsidP="00A83078">
      <w:pPr>
        <w:ind w:firstLine="0"/>
        <w:rPr>
          <w:lang w:val="nl-NL"/>
        </w:rPr>
      </w:pPr>
      <w:r w:rsidRPr="0063450F">
        <w:rPr>
          <w:sz w:val="22"/>
          <w:szCs w:val="22"/>
          <w:lang w:val="nl-NL"/>
        </w:rPr>
        <w:t xml:space="preserve">De </w:t>
      </w:r>
      <w:r>
        <w:rPr>
          <w:sz w:val="22"/>
          <w:szCs w:val="22"/>
          <w:lang w:val="nl-NL"/>
        </w:rPr>
        <w:t>FOD BOSA – DG Digitale transformatie treedt als federale dienstenintegrator op.</w:t>
      </w:r>
      <w:r w:rsidRPr="00684FF9">
        <w:rPr>
          <w:lang w:val="nl-NL"/>
        </w:rPr>
        <w:t xml:space="preserve"> </w:t>
      </w:r>
      <w:r>
        <w:rPr>
          <w:lang w:val="nl-NL"/>
        </w:rPr>
        <w:t xml:space="preserve">Op dit ogenblik zijn enkel de behoeften van het FANC voldoende rijp en urgent. </w:t>
      </w:r>
    </w:p>
    <w:p w14:paraId="67626780" w14:textId="77777777" w:rsidR="00A83078" w:rsidRDefault="00A83078" w:rsidP="00A83078">
      <w:pPr>
        <w:pStyle w:val="Kop3"/>
        <w:rPr>
          <w:lang w:val="nl-NL"/>
        </w:rPr>
      </w:pPr>
      <w:bookmarkStart w:id="43" w:name="_Toc83844946"/>
      <w:r>
        <w:rPr>
          <w:lang w:val="nl-NL"/>
        </w:rPr>
        <w:lastRenderedPageBreak/>
        <w:t>FANC</w:t>
      </w:r>
      <w:bookmarkEnd w:id="43"/>
    </w:p>
    <w:p w14:paraId="45297B82" w14:textId="77777777" w:rsidR="00A83078" w:rsidRDefault="00A83078" w:rsidP="00A83078">
      <w:pPr>
        <w:autoSpaceDE w:val="0"/>
        <w:autoSpaceDN w:val="0"/>
        <w:adjustRightInd w:val="0"/>
        <w:ind w:firstLine="0"/>
        <w:rPr>
          <w:szCs w:val="22"/>
          <w:lang w:val="nl-BE"/>
        </w:rPr>
      </w:pPr>
      <w:r w:rsidRPr="00DF3BFB">
        <w:rPr>
          <w:sz w:val="22"/>
          <w:szCs w:val="22"/>
          <w:lang w:val="nl-BE"/>
        </w:rPr>
        <w:t xml:space="preserve">Het Federaal Agentschap voor Nucleaire Controle (FANC) - meer bepaald de cel "Medisch en dosimetrisch toezicht" van de dienst Bescherming van de Gezondheid van het departement Gezondheid &amp; Leefmilieu - wenst </w:t>
      </w:r>
      <w:r>
        <w:rPr>
          <w:szCs w:val="22"/>
          <w:lang w:val="nl-BE"/>
        </w:rPr>
        <w:t>o.a. de DmfA-gegevensbank te consulteren</w:t>
      </w:r>
      <w:r w:rsidRPr="00DF3BFB">
        <w:rPr>
          <w:sz w:val="22"/>
          <w:szCs w:val="22"/>
          <w:lang w:val="nl-BE"/>
        </w:rPr>
        <w:t xml:space="preserve"> met het oog op de uitvoering van de wet van 15 april 1994 </w:t>
      </w:r>
      <w:r w:rsidRPr="00DF3BFB">
        <w:rPr>
          <w:i/>
          <w:iCs/>
          <w:sz w:val="22"/>
          <w:szCs w:val="22"/>
          <w:lang w:val="nl-BE"/>
        </w:rPr>
        <w:t>betreffende de bescherming van de bevolking en van het leefmilieu tegen de uit ioniserende stralingen voortspruitende gevaren en betreffende het Federaal Agentschap voor Nucleaire Controle</w:t>
      </w:r>
      <w:r w:rsidRPr="00DF3BFB">
        <w:rPr>
          <w:sz w:val="22"/>
          <w:szCs w:val="22"/>
          <w:lang w:val="nl-BE"/>
        </w:rPr>
        <w:t xml:space="preserve">, gewijzigd bij de wet van 26 januari 2014 voor wat het dosimetrisch toezicht betreft. </w:t>
      </w:r>
    </w:p>
    <w:p w14:paraId="6373F42E" w14:textId="77777777" w:rsidR="00A83078" w:rsidRDefault="00A83078" w:rsidP="00A83078">
      <w:pPr>
        <w:autoSpaceDE w:val="0"/>
        <w:autoSpaceDN w:val="0"/>
        <w:adjustRightInd w:val="0"/>
        <w:rPr>
          <w:szCs w:val="22"/>
          <w:lang w:val="nl-BE"/>
        </w:rPr>
      </w:pPr>
    </w:p>
    <w:p w14:paraId="726B6D43" w14:textId="77777777" w:rsidR="00694BC0" w:rsidRDefault="00A83078" w:rsidP="007A0CCA">
      <w:pPr>
        <w:autoSpaceDE w:val="0"/>
        <w:autoSpaceDN w:val="0"/>
        <w:adjustRightInd w:val="0"/>
        <w:ind w:firstLine="0"/>
        <w:rPr>
          <w:sz w:val="22"/>
          <w:szCs w:val="22"/>
          <w:lang w:val="nl-BE"/>
        </w:rPr>
      </w:pPr>
      <w:r>
        <w:rPr>
          <w:szCs w:val="22"/>
          <w:lang w:val="nl-BE"/>
        </w:rPr>
        <w:t>De raadpleging van de DmfA</w:t>
      </w:r>
      <w:r w:rsidRPr="006C71AA">
        <w:rPr>
          <w:sz w:val="22"/>
          <w:szCs w:val="22"/>
          <w:lang w:val="nl-BE"/>
        </w:rPr>
        <w:t xml:space="preserve">-gegevensbank van de RSZ </w:t>
      </w:r>
      <w:r>
        <w:rPr>
          <w:szCs w:val="22"/>
          <w:lang w:val="nl-BE"/>
        </w:rPr>
        <w:t>heeft</w:t>
      </w:r>
      <w:r w:rsidRPr="006C71AA">
        <w:rPr>
          <w:sz w:val="22"/>
          <w:szCs w:val="22"/>
          <w:lang w:val="nl-BE"/>
        </w:rPr>
        <w:t xml:space="preserve"> betrekking op de historiek van de tewerkstellingen van elke betrokkene tijdens het gevraagde jaar</w:t>
      </w:r>
      <w:r>
        <w:rPr>
          <w:szCs w:val="22"/>
          <w:lang w:val="nl-BE"/>
        </w:rPr>
        <w:t xml:space="preserve"> </w:t>
      </w:r>
      <w:r w:rsidRPr="006C71AA">
        <w:rPr>
          <w:sz w:val="22"/>
          <w:szCs w:val="22"/>
          <w:lang w:val="nl-BE"/>
        </w:rPr>
        <w:t xml:space="preserve">afkomstig van </w:t>
      </w:r>
      <w:r>
        <w:rPr>
          <w:szCs w:val="22"/>
          <w:lang w:val="nl-BE"/>
        </w:rPr>
        <w:t>gegevens</w:t>
      </w:r>
      <w:r w:rsidRPr="006C71AA">
        <w:rPr>
          <w:sz w:val="22"/>
          <w:szCs w:val="22"/>
          <w:lang w:val="nl-BE"/>
        </w:rPr>
        <w:t>blokken "tewerkstelling werknemerslijn" en "prestatie van de tewerkstelling werknemerslijn met betrekking tot de werknemers waarvoor de dosissen werden doorgegeven gedurende het lopende jaar (ongeveer 50.000)</w:t>
      </w:r>
      <w:r>
        <w:rPr>
          <w:szCs w:val="22"/>
          <w:lang w:val="nl-BE"/>
        </w:rPr>
        <w:t>.</w:t>
      </w:r>
    </w:p>
    <w:p w14:paraId="1E4B9A67" w14:textId="77777777" w:rsidR="00694BC0" w:rsidRDefault="00694BC0" w:rsidP="00437B97">
      <w:pPr>
        <w:ind w:firstLine="0"/>
        <w:rPr>
          <w:sz w:val="22"/>
          <w:szCs w:val="22"/>
          <w:lang w:val="nl-BE"/>
        </w:rPr>
      </w:pPr>
    </w:p>
    <w:p w14:paraId="556F2D05" w14:textId="77777777" w:rsidR="00694BC0" w:rsidRPr="00694BC0" w:rsidRDefault="00694BC0" w:rsidP="00694BC0">
      <w:pPr>
        <w:pStyle w:val="Kop2"/>
      </w:pPr>
      <w:bookmarkStart w:id="44" w:name="_Toc83844947"/>
      <w:r w:rsidRPr="00694BC0">
        <w:t>FIDUS</w:t>
      </w:r>
      <w:bookmarkEnd w:id="44"/>
    </w:p>
    <w:p w14:paraId="251EFD39" w14:textId="77777777" w:rsidR="00694BC0" w:rsidRDefault="00694BC0" w:rsidP="00694BC0">
      <w:pPr>
        <w:ind w:firstLine="0"/>
        <w:rPr>
          <w:lang w:val="nl-NL"/>
        </w:rPr>
      </w:pPr>
      <w:r>
        <w:rPr>
          <w:sz w:val="22"/>
          <w:szCs w:val="22"/>
          <w:lang w:val="nl-NL"/>
        </w:rPr>
        <w:t>FIDUS treedt op als dienstenintegrator voor de instellingen van het Brusselse gewest. O</w:t>
      </w:r>
      <w:r>
        <w:rPr>
          <w:lang w:val="nl-NL"/>
        </w:rPr>
        <w:t>p dit ogenb</w:t>
      </w:r>
      <w:r w:rsidR="00642129">
        <w:rPr>
          <w:lang w:val="nl-NL"/>
        </w:rPr>
        <w:t>lik zijn volgende behoeften meegenomen.</w:t>
      </w:r>
    </w:p>
    <w:p w14:paraId="30E53678" w14:textId="77777777" w:rsidR="00694BC0" w:rsidRDefault="00694BC0" w:rsidP="00694BC0">
      <w:pPr>
        <w:pStyle w:val="Kop3"/>
        <w:rPr>
          <w:lang w:val="nl-NL"/>
        </w:rPr>
      </w:pPr>
      <w:bookmarkStart w:id="45" w:name="_Toc83844948"/>
      <w:r>
        <w:rPr>
          <w:lang w:val="nl-NL"/>
        </w:rPr>
        <w:t>COCOF</w:t>
      </w:r>
      <w:bookmarkEnd w:id="45"/>
    </w:p>
    <w:p w14:paraId="64676D5D" w14:textId="77777777" w:rsidR="00F828C9" w:rsidRPr="00F828C9" w:rsidRDefault="00F828C9" w:rsidP="00F828C9">
      <w:pPr>
        <w:pStyle w:val="Kop4"/>
        <w:rPr>
          <w:lang w:val="nl-NL"/>
        </w:rPr>
      </w:pPr>
      <w:bookmarkStart w:id="46" w:name="_Toc83844949"/>
      <w:r>
        <w:rPr>
          <w:lang w:val="nl-NL"/>
        </w:rPr>
        <w:t>Controle op subsidies</w:t>
      </w:r>
      <w:bookmarkEnd w:id="46"/>
    </w:p>
    <w:p w14:paraId="6EDB6578" w14:textId="77777777" w:rsidR="00694BC0" w:rsidRPr="00694BC0" w:rsidRDefault="00694BC0" w:rsidP="00694BC0">
      <w:pPr>
        <w:pStyle w:val="Default"/>
        <w:rPr>
          <w:rFonts w:ascii="Times New Roman" w:hAnsi="Times New Roman" w:cs="Times New Roman"/>
          <w:sz w:val="22"/>
          <w:szCs w:val="22"/>
          <w:lang w:val="nl-BE"/>
        </w:rPr>
      </w:pPr>
      <w:r w:rsidRPr="00694BC0">
        <w:rPr>
          <w:rFonts w:ascii="Times New Roman" w:hAnsi="Times New Roman" w:cs="Times New Roman"/>
          <w:sz w:val="22"/>
          <w:szCs w:val="22"/>
          <w:lang w:val="nl-BE"/>
        </w:rPr>
        <w:t>De Brusselse Franstalige dienst voor personen met een handicap “Phare” (“</w:t>
      </w:r>
      <w:r w:rsidRPr="00694BC0">
        <w:rPr>
          <w:rFonts w:ascii="Times New Roman" w:hAnsi="Times New Roman" w:cs="Times New Roman"/>
          <w:i/>
          <w:iCs/>
          <w:sz w:val="22"/>
          <w:szCs w:val="22"/>
          <w:lang w:val="nl-BE"/>
        </w:rPr>
        <w:t>Personne Handicapée Autonomie Recherchée</w:t>
      </w:r>
      <w:r w:rsidRPr="00694BC0">
        <w:rPr>
          <w:rFonts w:ascii="Times New Roman" w:hAnsi="Times New Roman" w:cs="Times New Roman"/>
          <w:sz w:val="22"/>
          <w:szCs w:val="22"/>
          <w:lang w:val="nl-BE"/>
        </w:rPr>
        <w:t xml:space="preserve">”) dat onder gezag van het College van de Franse Gemeenschapscommissie (COCOF) staat, is een dienst in afzonderlijk beheer die het beleid voor sociaal-professionele integratie van personen met een handicap uitvoert in het Brussels Hoofdstedelijk Gewest. </w:t>
      </w:r>
    </w:p>
    <w:p w14:paraId="71D0A0E1" w14:textId="77777777" w:rsidR="00694BC0" w:rsidRPr="00694BC0" w:rsidRDefault="00694BC0" w:rsidP="00694BC0">
      <w:pPr>
        <w:pStyle w:val="Default"/>
        <w:rPr>
          <w:rFonts w:ascii="Times New Roman" w:hAnsi="Times New Roman" w:cs="Times New Roman"/>
          <w:sz w:val="22"/>
          <w:szCs w:val="22"/>
          <w:lang w:val="nl-BE"/>
        </w:rPr>
      </w:pPr>
    </w:p>
    <w:p w14:paraId="2CB71082" w14:textId="77777777" w:rsidR="00694BC0" w:rsidRPr="00694BC0" w:rsidRDefault="00694BC0" w:rsidP="00694BC0">
      <w:pPr>
        <w:pStyle w:val="Default"/>
        <w:rPr>
          <w:rFonts w:ascii="Times New Roman" w:hAnsi="Times New Roman" w:cs="Times New Roman"/>
          <w:sz w:val="22"/>
          <w:szCs w:val="22"/>
          <w:lang w:val="nl-BE"/>
        </w:rPr>
      </w:pPr>
      <w:r w:rsidRPr="00694BC0">
        <w:rPr>
          <w:rFonts w:ascii="Times New Roman" w:hAnsi="Times New Roman" w:cs="Times New Roman"/>
          <w:sz w:val="22"/>
          <w:szCs w:val="22"/>
          <w:lang w:val="nl-BE"/>
        </w:rPr>
        <w:t xml:space="preserve">De dienst “Phare” is belast met verscheidene opdrachten, waaronder de controle en de toekenning van subsidies aan verschillende erkende ondernemingen en instellingen van het Brussels Hoofdstedelijk Gewest, onder meer aan ondernemingen met aangepast werk, begeleidings-en tolkdiensten voor doven en aan de opvang- en verblijfscentra en -diensten voor personen met een handicap3. In dit kader dient deze dienst de driemaandelijkse subsidies te berekenen en de maandelijkse voorschotten te betalen. </w:t>
      </w:r>
    </w:p>
    <w:p w14:paraId="06010B4B" w14:textId="77777777" w:rsidR="00694BC0" w:rsidRPr="00694BC0" w:rsidRDefault="00694BC0" w:rsidP="00694BC0">
      <w:pPr>
        <w:pStyle w:val="Default"/>
        <w:rPr>
          <w:rFonts w:ascii="Times New Roman" w:hAnsi="Times New Roman" w:cs="Times New Roman"/>
          <w:sz w:val="22"/>
          <w:szCs w:val="22"/>
          <w:lang w:val="nl-BE"/>
        </w:rPr>
      </w:pPr>
    </w:p>
    <w:p w14:paraId="711AFB55" w14:textId="77777777" w:rsidR="00694BC0" w:rsidRDefault="00694BC0" w:rsidP="00694BC0">
      <w:pPr>
        <w:pStyle w:val="Default"/>
        <w:rPr>
          <w:rFonts w:ascii="Times New Roman" w:hAnsi="Times New Roman" w:cs="Times New Roman"/>
          <w:sz w:val="22"/>
          <w:szCs w:val="22"/>
          <w:lang w:val="nl-BE"/>
        </w:rPr>
      </w:pPr>
      <w:r w:rsidRPr="00694BC0">
        <w:rPr>
          <w:rFonts w:ascii="Times New Roman" w:hAnsi="Times New Roman" w:cs="Times New Roman"/>
          <w:sz w:val="22"/>
          <w:szCs w:val="22"/>
          <w:lang w:val="nl-BE"/>
        </w:rPr>
        <w:t xml:space="preserve">Op basis van de toegang tot de Dmfa-gegevensbank kan er dagelijks nagegaan worden of de normen inzake omkadering nageleefd worden en kunnen de subsidies die aan de werkgever betaald moeten worden, exact berekend worden. </w:t>
      </w:r>
    </w:p>
    <w:p w14:paraId="3328E9D6" w14:textId="77777777" w:rsidR="00F828C9" w:rsidRDefault="00F828C9" w:rsidP="00694BC0">
      <w:pPr>
        <w:pStyle w:val="Default"/>
        <w:rPr>
          <w:rFonts w:ascii="Times New Roman" w:hAnsi="Times New Roman" w:cs="Times New Roman"/>
          <w:sz w:val="22"/>
          <w:szCs w:val="22"/>
          <w:lang w:val="nl-BE"/>
        </w:rPr>
      </w:pPr>
    </w:p>
    <w:p w14:paraId="439F7741" w14:textId="087D9863" w:rsidR="00F828C9" w:rsidRPr="009E4227" w:rsidRDefault="00676754" w:rsidP="00F828C9">
      <w:pPr>
        <w:pStyle w:val="Kop4"/>
        <w:rPr>
          <w:lang w:val="nl-NL"/>
        </w:rPr>
      </w:pPr>
      <w:bookmarkStart w:id="47" w:name="_Toc83844950"/>
      <w:r w:rsidRPr="009E4227">
        <w:rPr>
          <w:lang w:val="nl-NL"/>
        </w:rPr>
        <w:t xml:space="preserve">Loonkosten van de </w:t>
      </w:r>
      <w:r w:rsidR="00F828C9" w:rsidRPr="009E4227">
        <w:rPr>
          <w:lang w:val="nl-NL"/>
        </w:rPr>
        <w:t>Non-profitsector</w:t>
      </w:r>
      <w:bookmarkEnd w:id="47"/>
    </w:p>
    <w:p w14:paraId="57AEE183" w14:textId="3EC665D0" w:rsidR="00253952" w:rsidRPr="002E621B" w:rsidRDefault="00443BDC" w:rsidP="00443BDC">
      <w:pPr>
        <w:ind w:firstLine="0"/>
        <w:rPr>
          <w:sz w:val="22"/>
          <w:szCs w:val="22"/>
          <w:lang w:val="nl-NL" w:eastAsia="x-none"/>
        </w:rPr>
      </w:pPr>
      <w:r w:rsidRPr="00443BDC">
        <w:rPr>
          <w:sz w:val="22"/>
          <w:szCs w:val="22"/>
          <w:lang w:val="nl-BE"/>
        </w:rPr>
        <w:t xml:space="preserve">Via de “Service Public Francophone Bruxellois” (SPFB) ondersteunt de Franse Gemeenschapscommissie (COCOF) verschillende verenigingen die door haar zijn erkend op het vlak van sociale zaken, gezondheid, socioprofessionele inschakeling en hulp aan personen met een handicap en die bijgevolg subsidies kunnen krijgen voor het financieren van hun werkings- en </w:t>
      </w:r>
      <w:r w:rsidRPr="00443BDC">
        <w:rPr>
          <w:sz w:val="22"/>
          <w:szCs w:val="22"/>
          <w:lang w:val="nl-BE"/>
        </w:rPr>
        <w:lastRenderedPageBreak/>
        <w:t>personeelskosten. De voornaamste subsidiëringsregels vloeien voort uit de principes van het decreet van de COCOF van 6 juli 2001 en zijn afkomstig van het non-profit-akkoord van 2001.</w:t>
      </w:r>
      <w:r>
        <w:rPr>
          <w:sz w:val="22"/>
          <w:szCs w:val="22"/>
          <w:lang w:val="nl-BE"/>
        </w:rPr>
        <w:t xml:space="preserve"> De controle op de subsidies gebeurt onder andere aan de hand van een consultatie van de DmfA-gegevensbank.</w:t>
      </w:r>
      <w:r w:rsidR="009E4227">
        <w:rPr>
          <w:sz w:val="22"/>
          <w:szCs w:val="22"/>
          <w:lang w:val="nl-BE"/>
        </w:rPr>
        <w:t xml:space="preserve"> Het betreft een o</w:t>
      </w:r>
      <w:r w:rsidR="009E4227">
        <w:rPr>
          <w:rStyle w:val="normaltextrun"/>
          <w:color w:val="000000"/>
          <w:shd w:val="clear" w:color="auto" w:fill="FFFFFF"/>
          <w:lang w:val="nl-BE"/>
        </w:rPr>
        <w:t xml:space="preserve">nline raadpleging van de lijst van alle werknemers die bij een werkgever zijn tewerkgesteld in de Brusselse non-profitsector in het kader van de toekenning van subsidies aan de betrokken werkgevers. </w:t>
      </w:r>
      <w:r w:rsidR="009E4227" w:rsidRPr="009E4227">
        <w:rPr>
          <w:rStyle w:val="normaltextrun"/>
          <w:color w:val="000000"/>
          <w:shd w:val="clear" w:color="auto" w:fill="FFFFFF"/>
          <w:lang w:val="nl-NL"/>
        </w:rPr>
        <w:t>Vervolgens worden de INSZ-nummers van de werknemers geïntegreerd in het regionaal verwijzingsrepertorium van FIDUS. Ten slotte zal een raadpleging van de DmfA-gegevens op basis van deze INSZ-</w:t>
      </w:r>
      <w:r w:rsidR="009E4227">
        <w:rPr>
          <w:rStyle w:val="normaltextrun"/>
          <w:color w:val="000000"/>
          <w:shd w:val="clear" w:color="auto" w:fill="FFFFFF"/>
          <w:lang w:val="nl-NL"/>
        </w:rPr>
        <w:t>nummers kunnen worden verricht door de SPFB.</w:t>
      </w:r>
      <w:r w:rsidR="002E621B">
        <w:rPr>
          <w:rStyle w:val="normaltextrun"/>
          <w:color w:val="000000"/>
          <w:shd w:val="clear" w:color="auto" w:fill="FFFFFF"/>
          <w:lang w:val="nl-NL"/>
        </w:rPr>
        <w:t xml:space="preserve"> Doch </w:t>
      </w:r>
      <w:r w:rsidR="002E621B" w:rsidRPr="002E621B">
        <w:rPr>
          <w:rStyle w:val="normaltextrun"/>
          <w:color w:val="000000"/>
          <w:shd w:val="clear" w:color="auto" w:fill="FFFFFF"/>
          <w:lang w:val="nl-NL"/>
        </w:rPr>
        <w:t>voor deze technische operatie omdat dit enkel een (online</w:t>
      </w:r>
      <w:r w:rsidR="002E621B">
        <w:rPr>
          <w:rStyle w:val="normaltextrun"/>
          <w:color w:val="000000"/>
          <w:shd w:val="clear" w:color="auto" w:fill="FFFFFF"/>
          <w:lang w:val="nl-NL"/>
        </w:rPr>
        <w:t>) opzoeking op werkgever</w:t>
      </w:r>
      <w:r w:rsidR="002E621B" w:rsidRPr="002E621B">
        <w:rPr>
          <w:rStyle w:val="normaltextrun"/>
          <w:color w:val="000000"/>
          <w:shd w:val="clear" w:color="auto" w:fill="FFFFFF"/>
          <w:lang w:val="nl-NL"/>
        </w:rPr>
        <w:t xml:space="preserve"> waarbij in het (batchSOAP) antwoord van KSZ een lijst van INSZ’en van werknemers van de betrokken wergever staat zonder dat er bijkomende Dmfa-persoonsgegevens meegedeeld worden.</w:t>
      </w:r>
      <w:r w:rsidR="002E621B" w:rsidRPr="002E621B">
        <w:rPr>
          <w:rStyle w:val="eop"/>
          <w:color w:val="000000"/>
          <w:shd w:val="clear" w:color="auto" w:fill="FFFFFF"/>
          <w:lang w:val="nl-NL"/>
        </w:rPr>
        <w:t> </w:t>
      </w:r>
    </w:p>
    <w:p w14:paraId="6B0E43D1" w14:textId="77777777" w:rsidR="006641A9" w:rsidRDefault="006641A9" w:rsidP="00694BC0">
      <w:pPr>
        <w:pStyle w:val="Default"/>
        <w:rPr>
          <w:rFonts w:ascii="Times New Roman" w:hAnsi="Times New Roman" w:cs="Times New Roman"/>
          <w:sz w:val="22"/>
          <w:szCs w:val="22"/>
          <w:lang w:val="nl-BE"/>
        </w:rPr>
      </w:pPr>
    </w:p>
    <w:p w14:paraId="1D4C91FA" w14:textId="77777777" w:rsidR="00642129" w:rsidRDefault="00642129" w:rsidP="00642129">
      <w:pPr>
        <w:pStyle w:val="Kop3"/>
        <w:rPr>
          <w:lang w:val="nl-NL"/>
        </w:rPr>
      </w:pPr>
      <w:bookmarkStart w:id="48" w:name="_Toc83844951"/>
      <w:r>
        <w:rPr>
          <w:lang w:val="nl-NL"/>
        </w:rPr>
        <w:t>Brussel Economie en Werkgelegenheid</w:t>
      </w:r>
      <w:bookmarkEnd w:id="48"/>
    </w:p>
    <w:p w14:paraId="1D88F0C6" w14:textId="77777777" w:rsidR="00642129" w:rsidRPr="00694BC0" w:rsidRDefault="00B01A98" w:rsidP="00B01A98">
      <w:pPr>
        <w:pStyle w:val="Kop4"/>
      </w:pPr>
      <w:bookmarkStart w:id="49" w:name="_Toc83844952"/>
      <w:r>
        <w:rPr>
          <w:lang w:val="fr-BE"/>
        </w:rPr>
        <w:t>Dienstencheques</w:t>
      </w:r>
      <w:bookmarkEnd w:id="49"/>
    </w:p>
    <w:p w14:paraId="2989A450" w14:textId="77777777" w:rsidR="00642129" w:rsidRDefault="00B01A98" w:rsidP="00B01A98">
      <w:pPr>
        <w:pStyle w:val="Default"/>
        <w:rPr>
          <w:rFonts w:ascii="Times New Roman" w:hAnsi="Times New Roman" w:cs="Times New Roman"/>
          <w:sz w:val="22"/>
          <w:szCs w:val="22"/>
          <w:lang w:val="nl-BE"/>
        </w:rPr>
      </w:pPr>
      <w:r w:rsidRPr="00B01A98">
        <w:rPr>
          <w:rFonts w:ascii="Times New Roman" w:hAnsi="Times New Roman" w:cs="Times New Roman"/>
          <w:sz w:val="22"/>
          <w:szCs w:val="22"/>
          <w:lang w:val="nl-BE"/>
        </w:rPr>
        <w:t>Voor het beheer van de erkenningen (zowel de toekenning als de opvolging), de controle op de werking van de dienstenchequeondernemingen en het toezicht op de gebruikers van de dienstencheques hebben de gewestelijke instanties</w:t>
      </w:r>
      <w:r>
        <w:rPr>
          <w:rFonts w:ascii="Times New Roman" w:hAnsi="Times New Roman" w:cs="Times New Roman"/>
          <w:sz w:val="22"/>
          <w:szCs w:val="22"/>
          <w:lang w:val="nl-BE"/>
        </w:rPr>
        <w:t xml:space="preserve">, waaronder Brussel Economie en Werkgelegenheid, </w:t>
      </w:r>
      <w:r w:rsidRPr="00B01A98">
        <w:rPr>
          <w:rFonts w:ascii="Times New Roman" w:hAnsi="Times New Roman" w:cs="Times New Roman"/>
          <w:sz w:val="22"/>
          <w:szCs w:val="22"/>
          <w:lang w:val="nl-BE"/>
        </w:rPr>
        <w:t>behoefte aan bepaalde persoonsgegevens uit d</w:t>
      </w:r>
      <w:r>
        <w:rPr>
          <w:rFonts w:ascii="Times New Roman" w:hAnsi="Times New Roman" w:cs="Times New Roman"/>
          <w:sz w:val="22"/>
          <w:szCs w:val="22"/>
          <w:lang w:val="nl-BE"/>
        </w:rPr>
        <w:t>iverse</w:t>
      </w:r>
      <w:r w:rsidRPr="00B01A98">
        <w:rPr>
          <w:rFonts w:ascii="Times New Roman" w:hAnsi="Times New Roman" w:cs="Times New Roman"/>
          <w:sz w:val="22"/>
          <w:szCs w:val="22"/>
          <w:lang w:val="nl-BE"/>
        </w:rPr>
        <w:t xml:space="preserve"> persoonsgegevensbanken</w:t>
      </w:r>
      <w:r>
        <w:rPr>
          <w:rFonts w:ascii="Times New Roman" w:hAnsi="Times New Roman" w:cs="Times New Roman"/>
          <w:sz w:val="22"/>
          <w:szCs w:val="22"/>
          <w:lang w:val="nl-BE"/>
        </w:rPr>
        <w:t>, waaronder de DmfA-gegevensbank.</w:t>
      </w:r>
    </w:p>
    <w:p w14:paraId="20715660" w14:textId="77777777" w:rsidR="00B01A98" w:rsidRDefault="00B01A98" w:rsidP="00B01A98">
      <w:pPr>
        <w:pStyle w:val="Default"/>
        <w:rPr>
          <w:rFonts w:ascii="Times New Roman" w:hAnsi="Times New Roman" w:cs="Times New Roman"/>
          <w:sz w:val="22"/>
          <w:szCs w:val="22"/>
          <w:lang w:val="nl-BE"/>
        </w:rPr>
      </w:pPr>
      <w:r w:rsidRPr="00B01A98">
        <w:rPr>
          <w:rFonts w:ascii="Times New Roman" w:hAnsi="Times New Roman" w:cs="Times New Roman"/>
          <w:sz w:val="22"/>
          <w:szCs w:val="22"/>
          <w:lang w:val="nl-BE"/>
        </w:rPr>
        <w:t>Samen met de persoonsgegevens die door de dienstenchequeondernemingen zelf ter beschikking worden gesteld, kunnen deze persoonsgegevens worden gebruikt om te controleren of de betrokken werknemers wel degelijk voor de betrokken dienstenchequeondernemingen werken en of er overeenstemming is tussen de aangegeven lonen en de aantallen dienstencheques. Zo kan potentiële fraude worden opgespoord</w:t>
      </w:r>
      <w:r>
        <w:rPr>
          <w:rFonts w:ascii="Times New Roman" w:hAnsi="Times New Roman" w:cs="Times New Roman"/>
          <w:sz w:val="22"/>
          <w:szCs w:val="22"/>
          <w:lang w:val="nl-BE"/>
        </w:rPr>
        <w:t>.</w:t>
      </w:r>
    </w:p>
    <w:p w14:paraId="370B5507" w14:textId="77777777" w:rsidR="00924EF6" w:rsidRDefault="00924EF6" w:rsidP="00B01A98">
      <w:pPr>
        <w:pStyle w:val="Default"/>
        <w:rPr>
          <w:rFonts w:ascii="Times New Roman" w:hAnsi="Times New Roman" w:cs="Times New Roman"/>
          <w:sz w:val="22"/>
          <w:szCs w:val="22"/>
          <w:lang w:val="nl-BE"/>
        </w:rPr>
      </w:pPr>
    </w:p>
    <w:p w14:paraId="48C9B134" w14:textId="77777777" w:rsidR="00924EF6" w:rsidRPr="00694BC0" w:rsidRDefault="00143CD8" w:rsidP="00924EF6">
      <w:pPr>
        <w:pStyle w:val="Kop4"/>
      </w:pPr>
      <w:bookmarkStart w:id="50" w:name="_Toc83844953"/>
      <w:r>
        <w:rPr>
          <w:lang w:val="fr-BE"/>
        </w:rPr>
        <w:t>Arbeidskaarten</w:t>
      </w:r>
      <w:bookmarkEnd w:id="50"/>
    </w:p>
    <w:p w14:paraId="7C9FF28D" w14:textId="0EE7B1FD" w:rsidR="00924EF6" w:rsidRPr="00AD6E35" w:rsidRDefault="00924EF6" w:rsidP="00B01A98">
      <w:pPr>
        <w:pStyle w:val="Default"/>
        <w:rPr>
          <w:rFonts w:ascii="Times New Roman" w:hAnsi="Times New Roman" w:cs="Times New Roman"/>
          <w:color w:val="auto"/>
          <w:sz w:val="22"/>
          <w:szCs w:val="22"/>
          <w:lang w:val="nl-BE"/>
        </w:rPr>
      </w:pPr>
      <w:r w:rsidRPr="00924EF6">
        <w:rPr>
          <w:rFonts w:ascii="Times New Roman" w:hAnsi="Times New Roman" w:cs="Times New Roman"/>
          <w:sz w:val="22"/>
          <w:szCs w:val="22"/>
          <w:lang w:val="nl-BE"/>
        </w:rPr>
        <w:t xml:space="preserve">De Brusselse Gewestelijke Werkgelegenheidsinspectie heeft voor het controleren van de toepassing van de regelgeving inzake de tewerkstelling van buitenlandse werknemers nood aan persoonsgegevens inzake de lonen en de arbeidstijden van de betrokkenen. Zij dient te kunnen nagaan of de </w:t>
      </w:r>
      <w:r w:rsidRPr="00AD6E35">
        <w:rPr>
          <w:rFonts w:ascii="Times New Roman" w:hAnsi="Times New Roman" w:cs="Times New Roman"/>
          <w:color w:val="auto"/>
          <w:sz w:val="22"/>
          <w:szCs w:val="22"/>
          <w:lang w:val="nl-BE"/>
        </w:rPr>
        <w:t>tewerkstelling van de betrokkenen wel degelijk voldoet aan de geldende regelgeving en consulteert daartoe de DmfA-gegevensbank.</w:t>
      </w:r>
    </w:p>
    <w:p w14:paraId="69A3E8CF" w14:textId="5B17068F" w:rsidR="00B11221" w:rsidRPr="00AD6E35" w:rsidRDefault="00B11221" w:rsidP="00B01A98">
      <w:pPr>
        <w:pStyle w:val="Default"/>
        <w:rPr>
          <w:rFonts w:ascii="Times New Roman" w:hAnsi="Times New Roman" w:cs="Times New Roman"/>
          <w:color w:val="auto"/>
          <w:sz w:val="22"/>
          <w:szCs w:val="22"/>
          <w:lang w:val="nl-BE"/>
        </w:rPr>
      </w:pPr>
    </w:p>
    <w:p w14:paraId="19BA2C50" w14:textId="165BC335" w:rsidR="00B11221" w:rsidRPr="00AD6E35" w:rsidRDefault="00B11221" w:rsidP="00B11221">
      <w:pPr>
        <w:pStyle w:val="Kop4"/>
        <w:rPr>
          <w:lang w:val="fr-BE"/>
        </w:rPr>
      </w:pPr>
      <w:r w:rsidRPr="00AD6E35">
        <w:rPr>
          <w:lang w:val="fr-BE"/>
        </w:rPr>
        <w:t>Sociale Economie</w:t>
      </w:r>
    </w:p>
    <w:p w14:paraId="1D638F0B" w14:textId="4A403D5F" w:rsidR="00B11221" w:rsidRPr="00AD6E35" w:rsidRDefault="00A41E1D" w:rsidP="009579D1">
      <w:pPr>
        <w:autoSpaceDE w:val="0"/>
        <w:autoSpaceDN w:val="0"/>
        <w:adjustRightInd w:val="0"/>
        <w:spacing w:before="0" w:after="0"/>
        <w:ind w:firstLine="0"/>
        <w:jc w:val="left"/>
        <w:rPr>
          <w:sz w:val="23"/>
          <w:szCs w:val="23"/>
          <w:lang w:val="nl-NL"/>
        </w:rPr>
      </w:pPr>
      <w:r w:rsidRPr="00AD6E35">
        <w:rPr>
          <w:sz w:val="24"/>
          <w:lang w:val="nl-NL" w:eastAsia="ja-JP"/>
        </w:rPr>
        <w:t xml:space="preserve">GOB Brussel Economie en Werkgelegenheid wenst via de Cel Sociale Economie </w:t>
      </w:r>
      <w:r w:rsidRPr="00AD6E35">
        <w:rPr>
          <w:sz w:val="23"/>
          <w:szCs w:val="23"/>
          <w:lang w:val="nl-NL" w:eastAsia="ja-JP"/>
        </w:rPr>
        <w:t xml:space="preserve">sociale ondernemingen aan te moedigen om deel te nemen aan een inschakelingsprogramma door de toekenning van steun bij de aanwerving van verschillende categorieën van werkzoekenden,“doelgroepwerknemers” genoemd. </w:t>
      </w:r>
      <w:r w:rsidRPr="00AD6E35">
        <w:rPr>
          <w:sz w:val="23"/>
          <w:szCs w:val="23"/>
          <w:lang w:val="nl-NL" w:eastAsia="ja-JP"/>
        </w:rPr>
        <w:br/>
        <w:t xml:space="preserve">Meer bepaald gaat het om niet-werkende werkzoekenden sinds een lange periode na het beëindigen van de studies, werkzoekenden met een grote afstand tot de arbeidsmarkt, niet-werkende werkzoekenden die jonger dan 30 jaar zijn en die hoogstens een diploma of attest van het hoger secundair onderwijs hebben. </w:t>
      </w:r>
      <w:r w:rsidRPr="00AD6E35">
        <w:rPr>
          <w:sz w:val="23"/>
          <w:szCs w:val="23"/>
          <w:lang w:val="nl-NL" w:eastAsia="ja-JP"/>
        </w:rPr>
        <w:br/>
        <w:t xml:space="preserve">De toekenning van steun aan de erkende sociale ondernemingen wordt afhankelijk gesteld van de controle van de effectieve tewerkstelling van de werknemers binnen deze ondernemingen. </w:t>
      </w:r>
      <w:r w:rsidR="00B11221" w:rsidRPr="00AD6E35">
        <w:rPr>
          <w:sz w:val="23"/>
          <w:szCs w:val="23"/>
          <w:lang w:val="nl-NL" w:eastAsia="ja-JP"/>
        </w:rPr>
        <w:t>Doo</w:t>
      </w:r>
      <w:r w:rsidR="009F0E85" w:rsidRPr="00AD6E35">
        <w:rPr>
          <w:sz w:val="23"/>
          <w:szCs w:val="23"/>
          <w:lang w:val="nl-NL" w:eastAsia="ja-JP"/>
        </w:rPr>
        <w:t>r de raadpleging van de DmfA</w:t>
      </w:r>
      <w:r w:rsidR="00B11221" w:rsidRPr="00AD6E35">
        <w:rPr>
          <w:sz w:val="23"/>
          <w:szCs w:val="23"/>
          <w:lang w:val="nl-NL" w:eastAsia="ja-JP"/>
        </w:rPr>
        <w:t xml:space="preserve"> gegevens kan de aanvrager op algemene </w:t>
      </w:r>
      <w:r w:rsidR="00B11221" w:rsidRPr="00AD6E35">
        <w:rPr>
          <w:sz w:val="23"/>
          <w:szCs w:val="23"/>
          <w:lang w:val="nl-NL" w:eastAsia="ja-JP"/>
        </w:rPr>
        <w:lastRenderedPageBreak/>
        <w:t xml:space="preserve">wijze nagaan of de wettelijke voorwaarden vervuld zijn op het ogenblik van de toekenning van de steun. </w:t>
      </w:r>
      <w:r w:rsidRPr="00AD6E35">
        <w:rPr>
          <w:sz w:val="23"/>
          <w:szCs w:val="23"/>
          <w:lang w:val="nl-NL"/>
        </w:rPr>
        <w:t>controle van de effectieve tewerkstelling van de doelgroepwerknemers en de begeleiders.</w:t>
      </w:r>
    </w:p>
    <w:p w14:paraId="1D7F3BD5" w14:textId="761BAEB1" w:rsidR="00526D02" w:rsidRPr="00AD6E35" w:rsidRDefault="00526D02" w:rsidP="009579D1">
      <w:pPr>
        <w:autoSpaceDE w:val="0"/>
        <w:autoSpaceDN w:val="0"/>
        <w:adjustRightInd w:val="0"/>
        <w:spacing w:before="0" w:after="0"/>
        <w:ind w:firstLine="0"/>
        <w:jc w:val="left"/>
        <w:rPr>
          <w:sz w:val="23"/>
          <w:szCs w:val="23"/>
          <w:lang w:val="nl-NL"/>
        </w:rPr>
      </w:pPr>
    </w:p>
    <w:p w14:paraId="0BF60E06" w14:textId="13E30189" w:rsidR="00526D02" w:rsidRPr="00AD6E35" w:rsidRDefault="00526D02" w:rsidP="00526D02">
      <w:pPr>
        <w:pStyle w:val="Kop3"/>
      </w:pPr>
      <w:r w:rsidRPr="00AD6E35">
        <w:t>Brussel Mobiliteit</w:t>
      </w:r>
    </w:p>
    <w:p w14:paraId="5FA58A4E" w14:textId="280260A6" w:rsidR="00526D02" w:rsidRPr="00AD6E35" w:rsidRDefault="00526D02" w:rsidP="00526D02">
      <w:pPr>
        <w:pStyle w:val="Kop4"/>
        <w:rPr>
          <w:lang w:val="fr-BE"/>
        </w:rPr>
      </w:pPr>
      <w:r w:rsidRPr="00AD6E35">
        <w:rPr>
          <w:lang w:val="fr-BE"/>
        </w:rPr>
        <w:t>Personenvervoer</w:t>
      </w:r>
    </w:p>
    <w:p w14:paraId="4925F045" w14:textId="6F11F7AA" w:rsidR="00080085" w:rsidRPr="00AD6E35" w:rsidRDefault="00526D02" w:rsidP="00526D02">
      <w:pPr>
        <w:ind w:firstLine="0"/>
        <w:rPr>
          <w:lang w:val="nl-NL"/>
        </w:rPr>
      </w:pPr>
      <w:r w:rsidRPr="00AD6E35">
        <w:rPr>
          <w:rStyle w:val="normaltextrun"/>
          <w:shd w:val="clear" w:color="auto" w:fill="FFFFFF"/>
          <w:lang w:val="nl-NL"/>
        </w:rPr>
        <w:t xml:space="preserve">De dienst Personenvervoer van Brussel Mobiliteit wenst via de Kruispuntbank van de Sociale Zekerheid (KSZ) en met tussenkomst van FIDUS als Brusselse dienstenintegrator elektronisch informatie te raadplegen van het Rijksdienst voor Sociale Zekerheid (RSZ) met het oog op het beheer van </w:t>
      </w:r>
      <w:r w:rsidR="00080085" w:rsidRPr="00AD6E35">
        <w:rPr>
          <w:lang w:val="nl-NL"/>
        </w:rPr>
        <w:t>de exploitanten van taxi's en/of limousines van het Brussels Hoofdstedelijk Gewest.</w:t>
      </w:r>
      <w:r w:rsidR="00080085" w:rsidRPr="00AD6E35">
        <w:rPr>
          <w:lang w:val="nl-NL"/>
        </w:rPr>
        <w:br/>
        <w:t>De tweede opdracht van de Directie Personenvervoer van Brussel Mobiliteit van de Gewestelijke Overheidsdienst Brussel bestaat erin om via haar controledienst toezicht te houden op het terrein van de taxidiensten en de diensten voor het verhuren van voertuigen met chauffeur (limousines).</w:t>
      </w:r>
    </w:p>
    <w:p w14:paraId="1F09A3C7" w14:textId="77777777" w:rsidR="00526D02" w:rsidRPr="00AD6E35" w:rsidRDefault="00526D02" w:rsidP="009579D1">
      <w:pPr>
        <w:autoSpaceDE w:val="0"/>
        <w:autoSpaceDN w:val="0"/>
        <w:adjustRightInd w:val="0"/>
        <w:spacing w:before="0" w:after="0"/>
        <w:ind w:firstLine="0"/>
        <w:jc w:val="left"/>
        <w:rPr>
          <w:sz w:val="23"/>
          <w:szCs w:val="23"/>
          <w:lang w:val="nl-NL" w:eastAsia="ja-JP"/>
        </w:rPr>
      </w:pPr>
    </w:p>
    <w:p w14:paraId="1F29032F" w14:textId="77777777" w:rsidR="006641A9" w:rsidRPr="00AD6E35" w:rsidRDefault="006641A9" w:rsidP="006641A9">
      <w:pPr>
        <w:pStyle w:val="Kop2"/>
      </w:pPr>
      <w:bookmarkStart w:id="51" w:name="_Toc83844954"/>
      <w:r w:rsidRPr="00AD6E35">
        <w:t>RIZIV</w:t>
      </w:r>
      <w:bookmarkEnd w:id="51"/>
    </w:p>
    <w:p w14:paraId="036BF493" w14:textId="77777777" w:rsidR="00C63C92" w:rsidRPr="00AD6E35" w:rsidRDefault="00C63C92" w:rsidP="00C63C92">
      <w:pPr>
        <w:pStyle w:val="Default"/>
        <w:rPr>
          <w:rFonts w:ascii="Times New Roman" w:hAnsi="Times New Roman" w:cs="Times New Roman"/>
          <w:color w:val="auto"/>
          <w:sz w:val="22"/>
          <w:szCs w:val="22"/>
          <w:lang w:val="nl-BE"/>
        </w:rPr>
      </w:pPr>
      <w:r w:rsidRPr="00AD6E35">
        <w:rPr>
          <w:rFonts w:ascii="Times New Roman" w:hAnsi="Times New Roman" w:cs="Times New Roman"/>
          <w:color w:val="auto"/>
          <w:sz w:val="22"/>
          <w:szCs w:val="22"/>
          <w:lang w:val="nl-BE"/>
        </w:rPr>
        <w:t xml:space="preserve">Het RIZIV wendt de gegevens onder andere aan om na te gaan of er sprake is van cumul van ziekte- en invaliditeitsuitkeringen met loon. </w:t>
      </w:r>
    </w:p>
    <w:p w14:paraId="5F925E5A" w14:textId="77777777" w:rsidR="00C63C92" w:rsidRPr="00AD6E35" w:rsidRDefault="00C63C92" w:rsidP="00C63C92">
      <w:pPr>
        <w:rPr>
          <w:lang w:val="nl-BE"/>
        </w:rPr>
      </w:pPr>
    </w:p>
    <w:p w14:paraId="43977851" w14:textId="331B26FA" w:rsidR="002D3F68" w:rsidRPr="00AD6E35" w:rsidRDefault="00A03024" w:rsidP="002D3F68">
      <w:pPr>
        <w:pStyle w:val="Kop2"/>
      </w:pPr>
      <w:r w:rsidRPr="00AD6E35">
        <w:t>MyDIA</w:t>
      </w:r>
    </w:p>
    <w:p w14:paraId="693FE2DC" w14:textId="257290A1" w:rsidR="0050596A" w:rsidRDefault="002D3F68" w:rsidP="009579D1">
      <w:pPr>
        <w:pStyle w:val="Kop3"/>
        <w:numPr>
          <w:ilvl w:val="0"/>
          <w:numId w:val="0"/>
        </w:numPr>
        <w:rPr>
          <w:rFonts w:ascii="Times New Roman" w:hAnsi="Times New Roman"/>
          <w:b w:val="0"/>
          <w:sz w:val="20"/>
          <w:lang w:val="nl-NL"/>
        </w:rPr>
      </w:pPr>
      <w:r w:rsidRPr="00AD6E35">
        <w:rPr>
          <w:rFonts w:ascii="Times New Roman" w:hAnsi="Times New Roman"/>
          <w:b w:val="0"/>
          <w:sz w:val="20"/>
          <w:lang w:val="nl-NL"/>
        </w:rPr>
        <w:t xml:space="preserve">My Dia is </w:t>
      </w:r>
      <w:r w:rsidR="00EB122E" w:rsidRPr="00AD6E35">
        <w:rPr>
          <w:rFonts w:ascii="Times New Roman" w:hAnsi="Times New Roman"/>
          <w:b w:val="0"/>
          <w:sz w:val="20"/>
          <w:lang w:val="nl-NL"/>
        </w:rPr>
        <w:t xml:space="preserve">een </w:t>
      </w:r>
      <w:r w:rsidRPr="00AD6E35">
        <w:rPr>
          <w:rFonts w:ascii="Times New Roman" w:hAnsi="Times New Roman"/>
          <w:b w:val="0"/>
          <w:sz w:val="20"/>
          <w:lang w:val="nl-NL"/>
        </w:rPr>
        <w:t>mobiele applicatie die ter beschikking staat van de sociale inspectiediensten en waarmee ze diverse persoonsgegevensbanken kunnen raadplegen</w:t>
      </w:r>
      <w:r w:rsidR="0050596A" w:rsidRPr="00AD6E35">
        <w:rPr>
          <w:rFonts w:ascii="Times New Roman" w:hAnsi="Times New Roman"/>
          <w:b w:val="0"/>
          <w:sz w:val="20"/>
          <w:lang w:val="nl-NL"/>
        </w:rPr>
        <w:br/>
        <w:t>De informatie over de prestaties bij dezelfde werkgever tijdens het vorige trimester is nodig in het kader van de controle op de huidige tewerkstelling. Ze kan op het terrein vergeleken worden met de documenten die daar beschikbaar zijn (</w:t>
      </w:r>
      <w:r w:rsidR="0050596A" w:rsidRPr="00CC1F9E">
        <w:rPr>
          <w:rFonts w:ascii="Times New Roman" w:hAnsi="Times New Roman"/>
          <w:b w:val="0"/>
          <w:sz w:val="20"/>
          <w:lang w:val="nl-NL"/>
        </w:rPr>
        <w:t>uurroosters, leverbonnen, kasboeken,...). Voorts biedt die informatie de mogelijkheid om het statuut van de interne preventieadviseur vast te stellen. Aan de hand van de tewerkstellingsbreuk kan worden nagegaan of een persoon voltijds of deeltijds werkt (bepalend voor de toepasselijke regels). Een DMFA-overzicht kan aantonen dat de werknemer ook bij een andere werkgever is ingeschreven en daar ziek gemeld staat, in welk geval ook de persoonsgegevens over diens arbeidsongeschiktheid moeten worden geraadpleegd (in bepaalde situaties mag een persoon die arbeidsongeschikt verklaard werd toch bepaalde activiteiten uitvoeren en dat kan worden vastgesteld met de code “allowance”).</w:t>
      </w:r>
    </w:p>
    <w:p w14:paraId="198AB062" w14:textId="68738172" w:rsidR="003F211E" w:rsidRPr="003F211E" w:rsidRDefault="003F211E" w:rsidP="003F211E">
      <w:pPr>
        <w:pStyle w:val="Kop3"/>
        <w:rPr>
          <w:lang w:val="en-US"/>
        </w:rPr>
      </w:pPr>
      <w:r>
        <w:rPr>
          <w:lang w:val="en-US"/>
        </w:rPr>
        <w:t>DWSE</w:t>
      </w:r>
    </w:p>
    <w:p w14:paraId="789D5386" w14:textId="4A20743C" w:rsidR="003F211E" w:rsidRPr="003F211E" w:rsidRDefault="003F211E" w:rsidP="003F211E">
      <w:pPr>
        <w:pStyle w:val="Kop4"/>
        <w:rPr>
          <w:lang w:val="nl-NL"/>
        </w:rPr>
      </w:pPr>
      <w:r w:rsidRPr="003F211E">
        <w:rPr>
          <w:lang w:val="nl-NL"/>
        </w:rPr>
        <w:t>Vlaamse inspectie Werk en Sociale E</w:t>
      </w:r>
      <w:r>
        <w:rPr>
          <w:lang w:val="nl-NL"/>
        </w:rPr>
        <w:t>conomie</w:t>
      </w:r>
    </w:p>
    <w:p w14:paraId="3723313A" w14:textId="28096C1D" w:rsidR="003F211E" w:rsidRPr="003F211E" w:rsidRDefault="003F211E" w:rsidP="003F211E">
      <w:pPr>
        <w:pStyle w:val="Kop4"/>
        <w:numPr>
          <w:ilvl w:val="0"/>
          <w:numId w:val="0"/>
        </w:numPr>
        <w:rPr>
          <w:rFonts w:ascii="Times New Roman" w:hAnsi="Times New Roman"/>
          <w:i w:val="0"/>
          <w:lang w:val="nl-NL"/>
        </w:rPr>
      </w:pPr>
      <w:r w:rsidRPr="00A43B84">
        <w:rPr>
          <w:rFonts w:ascii="Times New Roman" w:hAnsi="Times New Roman"/>
          <w:i w:val="0"/>
        </w:rPr>
        <w:t xml:space="preserve">De afdeling Vlaamse Sociale Inspectie van het departement Werk en Sociale Economie wil in de mogelijkheid worden gesteld om databanken uit het netwerk van de sociale zekerheid </w:t>
      </w:r>
      <w:r w:rsidR="00A43B84" w:rsidRPr="00A43B84">
        <w:rPr>
          <w:rFonts w:ascii="Times New Roman" w:hAnsi="Times New Roman"/>
          <w:i w:val="0"/>
          <w:lang w:val="nl-NL"/>
        </w:rPr>
        <w:t>(</w:t>
      </w:r>
      <w:r w:rsidR="00A43B84">
        <w:rPr>
          <w:rFonts w:ascii="Times New Roman" w:hAnsi="Times New Roman"/>
          <w:i w:val="0"/>
          <w:lang w:val="nl-NL"/>
        </w:rPr>
        <w:t xml:space="preserve">DmfA, …) </w:t>
      </w:r>
      <w:r w:rsidRPr="00A43B84">
        <w:rPr>
          <w:rFonts w:ascii="Times New Roman" w:hAnsi="Times New Roman"/>
          <w:i w:val="0"/>
        </w:rPr>
        <w:t>te raadplegen door middel van de toepassing My Digital Inspection Assistant (MyDIA).</w:t>
      </w:r>
      <w:r>
        <w:rPr>
          <w:rFonts w:ascii="Times New Roman" w:hAnsi="Times New Roman"/>
          <w:i w:val="0"/>
        </w:rPr>
        <w:br/>
      </w:r>
      <w:r w:rsidRPr="003F211E">
        <w:rPr>
          <w:rFonts w:ascii="Times New Roman" w:hAnsi="Times New Roman"/>
          <w:i w:val="0"/>
        </w:rPr>
        <w:t>De gevraagde persoonsgegevens hebben betrekking op alle personen waarmee de sociaalrechtelijke inspecteurs geconfronteerd worden bij het vervullen van de controletaken in de strijd tegen (sociale) fraude die hun door de regelgeving zijn toevertrouwd</w:t>
      </w:r>
      <w:r w:rsidRPr="003F211E">
        <w:rPr>
          <w:rFonts w:ascii="Times New Roman" w:hAnsi="Times New Roman"/>
          <w:i w:val="0"/>
          <w:lang w:val="nl-NL"/>
        </w:rPr>
        <w:t>.</w:t>
      </w:r>
      <w:r>
        <w:rPr>
          <w:rFonts w:ascii="Times New Roman" w:hAnsi="Times New Roman"/>
          <w:i w:val="0"/>
          <w:lang w:val="nl-NL"/>
        </w:rPr>
        <w:br/>
      </w:r>
    </w:p>
    <w:p w14:paraId="2C330682" w14:textId="4516EE85" w:rsidR="003F211E" w:rsidRPr="003F211E" w:rsidRDefault="00A03024" w:rsidP="003F211E">
      <w:pPr>
        <w:pStyle w:val="Kop3"/>
        <w:rPr>
          <w:lang w:val="en-US"/>
        </w:rPr>
      </w:pPr>
      <w:r w:rsidRPr="00CC1F9E">
        <w:rPr>
          <w:lang w:val="en-US"/>
        </w:rPr>
        <w:t>RIZIV</w:t>
      </w:r>
    </w:p>
    <w:p w14:paraId="09460B47" w14:textId="1D6F7EB1" w:rsidR="00A03024" w:rsidRPr="00CC1F9E" w:rsidRDefault="0050596A" w:rsidP="009579D1">
      <w:pPr>
        <w:pStyle w:val="Kop4"/>
        <w:rPr>
          <w:lang w:val="fr-BE"/>
        </w:rPr>
      </w:pPr>
      <w:r w:rsidRPr="00CC1F9E">
        <w:rPr>
          <w:lang w:val="fr-BE"/>
        </w:rPr>
        <w:t>Sociale inspectie My DIA</w:t>
      </w:r>
    </w:p>
    <w:p w14:paraId="595C16EE" w14:textId="6DCC7148" w:rsidR="00EB122E" w:rsidRPr="00CC1F9E" w:rsidRDefault="00EB122E" w:rsidP="009579D1">
      <w:pPr>
        <w:ind w:firstLine="0"/>
        <w:rPr>
          <w:sz w:val="22"/>
          <w:szCs w:val="22"/>
          <w:lang w:val="nl-NL" w:eastAsia="x-none"/>
        </w:rPr>
      </w:pPr>
      <w:r w:rsidRPr="00CC1F9E">
        <w:rPr>
          <w:lang w:val="nl-NL"/>
        </w:rPr>
        <w:t>De DMFA-persoonsgegevens blijken voor het RIZIV noodzakelijk om vast te stellen of de werknemer al dan niet deeltijds werkt. Dit is dikwijls een stap van ziekte terug naar tewerkstelling maar vergt een toestemming van de adviserend arts.</w:t>
      </w:r>
    </w:p>
    <w:p w14:paraId="0AAFA350" w14:textId="33BB5218" w:rsidR="00A03024" w:rsidRPr="00CC1F9E" w:rsidRDefault="00A03024" w:rsidP="00A03024">
      <w:pPr>
        <w:pStyle w:val="Kop3"/>
      </w:pPr>
      <w:r w:rsidRPr="00CC1F9E">
        <w:t>RSVZ</w:t>
      </w:r>
    </w:p>
    <w:p w14:paraId="781144A7" w14:textId="77777777" w:rsidR="00EB122E" w:rsidRPr="00CC1F9E" w:rsidRDefault="00EB122E" w:rsidP="00EB122E">
      <w:pPr>
        <w:pStyle w:val="Kop4"/>
        <w:rPr>
          <w:lang w:val="fr-BE"/>
        </w:rPr>
      </w:pPr>
      <w:r w:rsidRPr="00CC1F9E">
        <w:rPr>
          <w:lang w:val="fr-BE"/>
        </w:rPr>
        <w:t>Sociale inspectie My DIA</w:t>
      </w:r>
    </w:p>
    <w:p w14:paraId="720D78EE" w14:textId="582537FD" w:rsidR="00EB122E" w:rsidRPr="00CC1F9E" w:rsidRDefault="00EB122E" w:rsidP="009579D1">
      <w:pPr>
        <w:ind w:firstLine="0"/>
        <w:rPr>
          <w:szCs w:val="20"/>
          <w:lang w:val="nl-NL"/>
        </w:rPr>
      </w:pPr>
      <w:r w:rsidRPr="00CC1F9E">
        <w:rPr>
          <w:szCs w:val="20"/>
          <w:lang w:val="nl-NL"/>
        </w:rPr>
        <w:t>De DMFA-persoonsgegevens zijn noodzakelijk om vast te stellen of de werknemer voltijds of deeltijds werkt. Afhankelijk van het geval is er een andere (bijzondere) regelgeving van toepassing</w:t>
      </w:r>
    </w:p>
    <w:p w14:paraId="7B0B802F" w14:textId="4930C636" w:rsidR="00A03024" w:rsidRPr="00CC1F9E" w:rsidRDefault="00A03024" w:rsidP="00A03024">
      <w:pPr>
        <w:pStyle w:val="Kop3"/>
      </w:pPr>
      <w:r w:rsidRPr="00CC1F9E">
        <w:t>RVA</w:t>
      </w:r>
    </w:p>
    <w:p w14:paraId="43ACECDC" w14:textId="017B9583" w:rsidR="00EB122E" w:rsidRPr="00CC1F9E" w:rsidRDefault="00EB122E" w:rsidP="00EB122E">
      <w:pPr>
        <w:pStyle w:val="Kop4"/>
        <w:rPr>
          <w:lang w:val="fr-BE"/>
        </w:rPr>
      </w:pPr>
      <w:r w:rsidRPr="00CC1F9E">
        <w:rPr>
          <w:lang w:val="fr-BE"/>
        </w:rPr>
        <w:t>Sociale inspectie My DIA</w:t>
      </w:r>
    </w:p>
    <w:p w14:paraId="7D236B0C" w14:textId="771B1017" w:rsidR="00EB122E" w:rsidRPr="00CC1F9E" w:rsidRDefault="00EB122E" w:rsidP="009579D1">
      <w:pPr>
        <w:ind w:firstLine="0"/>
        <w:rPr>
          <w:sz w:val="22"/>
          <w:szCs w:val="22"/>
          <w:lang w:val="nl-NL" w:eastAsia="x-none"/>
        </w:rPr>
      </w:pPr>
      <w:r w:rsidRPr="00CC1F9E">
        <w:rPr>
          <w:lang w:val="nl-NL"/>
        </w:rPr>
        <w:t>De DMFA-persoonsgegevens zijn voor de RVA-inspectie noodzakelijk om het arbeidsregime van de werknemer te bepalen, in het bijzonder indien de betrokkene ook een gedeeltelijke werkloosheidsuitkering geniet</w:t>
      </w:r>
    </w:p>
    <w:p w14:paraId="5E9A2F5F" w14:textId="1F9AF343" w:rsidR="00A03024" w:rsidRPr="00CC1F9E" w:rsidRDefault="00A03024" w:rsidP="00A03024">
      <w:pPr>
        <w:pStyle w:val="Kop3"/>
      </w:pPr>
      <w:r w:rsidRPr="00CC1F9E">
        <w:t>RSZ</w:t>
      </w:r>
    </w:p>
    <w:p w14:paraId="5046BF8C" w14:textId="77777777" w:rsidR="0050596A" w:rsidRPr="00CC1F9E" w:rsidRDefault="0050596A" w:rsidP="0050596A">
      <w:pPr>
        <w:pStyle w:val="Kop4"/>
        <w:rPr>
          <w:lang w:val="fr-BE"/>
        </w:rPr>
      </w:pPr>
      <w:r w:rsidRPr="00CC1F9E">
        <w:rPr>
          <w:lang w:val="fr-BE"/>
        </w:rPr>
        <w:t>Sociale inspectie My DIA</w:t>
      </w:r>
    </w:p>
    <w:p w14:paraId="16731394" w14:textId="69E1D23C" w:rsidR="00A03024" w:rsidRPr="00CC1F9E" w:rsidRDefault="0050596A" w:rsidP="009579D1">
      <w:pPr>
        <w:pStyle w:val="Kop4"/>
        <w:numPr>
          <w:ilvl w:val="0"/>
          <w:numId w:val="0"/>
        </w:numPr>
        <w:rPr>
          <w:rFonts w:ascii="Times New Roman" w:hAnsi="Times New Roman"/>
          <w:i w:val="0"/>
          <w:sz w:val="22"/>
          <w:szCs w:val="22"/>
          <w:lang w:val="nl-NL"/>
        </w:rPr>
      </w:pPr>
      <w:r w:rsidRPr="00CC1F9E">
        <w:rPr>
          <w:rFonts w:ascii="Times New Roman" w:hAnsi="Times New Roman"/>
          <w:i w:val="0"/>
        </w:rPr>
        <w:t>De DMFA-persoonsgegevens (beheerd door de RSZ zelf) zijn noodzakelijk om vast te stellen of de werknemer voltijds of deeltijds werkt. Afhankelijk daarvan, gelden immers bijzondere regels, waarvan de naleving moet kunnen worden gecontroleerd</w:t>
      </w:r>
    </w:p>
    <w:p w14:paraId="11DA71DD" w14:textId="06C65901" w:rsidR="00A03024" w:rsidRPr="00CC1F9E" w:rsidRDefault="00A03024" w:rsidP="00A03024">
      <w:pPr>
        <w:pStyle w:val="Kop3"/>
      </w:pPr>
      <w:r w:rsidRPr="00CC1F9E">
        <w:t>FOD WAS</w:t>
      </w:r>
      <w:r w:rsidR="00036874" w:rsidRPr="00CC1F9E">
        <w:t>O</w:t>
      </w:r>
    </w:p>
    <w:p w14:paraId="4EC3FFFA" w14:textId="77777777" w:rsidR="00EB122E" w:rsidRPr="00CC1F9E" w:rsidRDefault="00EB122E" w:rsidP="00EB122E">
      <w:pPr>
        <w:pStyle w:val="Kop4"/>
        <w:rPr>
          <w:lang w:val="fr-BE"/>
        </w:rPr>
      </w:pPr>
      <w:r w:rsidRPr="00CC1F9E">
        <w:rPr>
          <w:lang w:val="fr-BE"/>
        </w:rPr>
        <w:t>Sociale inspectie My DIA</w:t>
      </w:r>
    </w:p>
    <w:p w14:paraId="2F653E3C" w14:textId="3EF7BEE7" w:rsidR="00A03024" w:rsidRDefault="00EB122E" w:rsidP="009579D1">
      <w:pPr>
        <w:pStyle w:val="Kop4"/>
        <w:numPr>
          <w:ilvl w:val="0"/>
          <w:numId w:val="0"/>
        </w:numPr>
        <w:rPr>
          <w:rFonts w:ascii="Times New Roman" w:hAnsi="Times New Roman"/>
          <w:i w:val="0"/>
          <w:szCs w:val="20"/>
        </w:rPr>
      </w:pPr>
      <w:r w:rsidRPr="00CC1F9E">
        <w:rPr>
          <w:rFonts w:ascii="Times New Roman" w:hAnsi="Times New Roman"/>
          <w:i w:val="0"/>
          <w:szCs w:val="20"/>
        </w:rPr>
        <w:t>De beperkte set van DMFA-persoonsgegevens is voor de Algemene Directie Toezicht op de Sociale Wetten van de federale overheidsdienst Werkgelegenheid, Arbeid en Sociaal Overleg noodzakelijk om vast te stellen onder welk arbeidsregime de betrokken werknemer werkt vermits dat van belang is om de toepasselijke regelgeving vast te stellen en de eerbiediging ervan te controleren</w:t>
      </w:r>
    </w:p>
    <w:p w14:paraId="41638327" w14:textId="77777777" w:rsidR="003F211E" w:rsidRPr="003F211E" w:rsidRDefault="003F211E" w:rsidP="003F211E">
      <w:pPr>
        <w:rPr>
          <w:lang w:val="x-none" w:eastAsia="x-none"/>
        </w:rPr>
      </w:pPr>
    </w:p>
    <w:p w14:paraId="506569BA" w14:textId="00F0C8D4" w:rsidR="00181EC2" w:rsidRPr="00CC1F9E" w:rsidRDefault="00181EC2" w:rsidP="00181EC2">
      <w:pPr>
        <w:pStyle w:val="Kop3"/>
      </w:pPr>
      <w:r>
        <w:t>ACTIRIS</w:t>
      </w:r>
    </w:p>
    <w:p w14:paraId="5D95F45D" w14:textId="5C7FD27A" w:rsidR="00181EC2" w:rsidRPr="003125CC" w:rsidRDefault="003125CC" w:rsidP="00181EC2">
      <w:pPr>
        <w:pStyle w:val="Kop4"/>
        <w:rPr>
          <w:lang w:val="nl-NL"/>
        </w:rPr>
      </w:pPr>
      <w:r w:rsidRPr="003125CC">
        <w:rPr>
          <w:lang w:val="nl-NL"/>
        </w:rPr>
        <w:t>Nieuwe integratiemaatregel in de sociale economie</w:t>
      </w:r>
    </w:p>
    <w:p w14:paraId="107B247F" w14:textId="2676CBEB" w:rsidR="00C2209D" w:rsidRPr="00C2209D" w:rsidRDefault="00181EC2" w:rsidP="00C2209D">
      <w:pPr>
        <w:pStyle w:val="Kop4"/>
        <w:numPr>
          <w:ilvl w:val="0"/>
          <w:numId w:val="0"/>
        </w:numPr>
        <w:rPr>
          <w:lang w:val="nl-NL"/>
        </w:rPr>
      </w:pPr>
      <w:r w:rsidRPr="00CC1F9E">
        <w:rPr>
          <w:rFonts w:ascii="Times New Roman" w:hAnsi="Times New Roman"/>
          <w:i w:val="0"/>
          <w:szCs w:val="20"/>
        </w:rPr>
        <w:t xml:space="preserve">De </w:t>
      </w:r>
      <w:r w:rsidR="00C2209D" w:rsidRPr="00C2209D">
        <w:rPr>
          <w:rFonts w:ascii="Times New Roman" w:hAnsi="Times New Roman"/>
          <w:i w:val="0"/>
          <w:szCs w:val="20"/>
        </w:rPr>
        <w:t xml:space="preserve">mededeling van DmfA-gegevens door Actiris heeft als voornaamste doel om de kwaliteit van de gegevens over de inschakelingstrajecten te verbeteren - deze gegevens vullen de gegevens aan die Actiris reeds verkregen heeft via de Dimona-stroom- zodat de tewerkstellingsmaatregelen zo goed mogelijk aangepast kunnen worden aan de realiteit op het terrein. Dankzij deze bijkomende gegevens zou Actiris een vollediger beeld kunnen hebben van de resultaten van de begeleidingsacties voor werkzoekenden en van de </w:t>
      </w:r>
      <w:r w:rsidR="00C2209D" w:rsidRPr="00C2209D">
        <w:rPr>
          <w:rFonts w:ascii="Times New Roman" w:hAnsi="Times New Roman"/>
          <w:i w:val="0"/>
          <w:szCs w:val="20"/>
        </w:rPr>
        <w:lastRenderedPageBreak/>
        <w:t>maatregelen ter bevordering van de werkgelegenheid bij Actiris en zijn partners op het vlak van tewerkstelling</w:t>
      </w:r>
      <w:r w:rsidR="00C2209D" w:rsidRPr="00C2209D">
        <w:rPr>
          <w:rFonts w:ascii="Times New Roman" w:hAnsi="Times New Roman"/>
          <w:i w:val="0"/>
          <w:szCs w:val="20"/>
          <w:lang w:val="nl-NL"/>
        </w:rPr>
        <w:t>.</w:t>
      </w:r>
      <w:r w:rsidR="00C2209D">
        <w:rPr>
          <w:rFonts w:ascii="Times New Roman" w:hAnsi="Times New Roman"/>
          <w:i w:val="0"/>
          <w:szCs w:val="20"/>
          <w:lang w:val="nl-NL"/>
        </w:rPr>
        <w:t xml:space="preserve"> </w:t>
      </w:r>
      <w:r w:rsidR="00C2209D">
        <w:rPr>
          <w:rFonts w:ascii="Times New Roman" w:hAnsi="Times New Roman"/>
          <w:i w:val="0"/>
          <w:szCs w:val="20"/>
          <w:lang w:val="nl-NL"/>
        </w:rPr>
        <w:br/>
      </w:r>
      <w:r w:rsidR="00C2209D" w:rsidRPr="00C2209D">
        <w:rPr>
          <w:rFonts w:ascii="Times New Roman" w:hAnsi="Times New Roman"/>
          <w:i w:val="0"/>
          <w:szCs w:val="20"/>
        </w:rPr>
        <w:t>De aanvraag tot mededeling van DmfA-gegevens heeft twee aanvullende doeleinden: het verbeteren van enerzijds het administratief beheer van de dossiers van werkzoekenden en anderzijds van de instrumenten voor statistische opvolging, door de gegevens over de inschakelingstrajecten te verfijnen door de toevoeging van kwalitatieve dimensie van de ingevulde betrekkingen door middel van indicatoren inzake trajectopvolging, maatregelenbeheer en statistische analyse.</w:t>
      </w:r>
    </w:p>
    <w:p w14:paraId="73497AFC" w14:textId="072B8572" w:rsidR="00152B93" w:rsidRDefault="00152B93" w:rsidP="00152B93">
      <w:pPr>
        <w:pStyle w:val="Kop2"/>
      </w:pPr>
      <w:r>
        <w:t>VWF</w:t>
      </w:r>
    </w:p>
    <w:p w14:paraId="0D3A9052" w14:textId="3436074D" w:rsidR="00694BC0" w:rsidRPr="00AD6E35" w:rsidRDefault="00152B93" w:rsidP="00437B97">
      <w:pPr>
        <w:ind w:firstLine="0"/>
        <w:rPr>
          <w:shd w:val="clear" w:color="auto" w:fill="FFFFFF"/>
          <w:lang w:val="nl-NL"/>
        </w:rPr>
      </w:pPr>
      <w:r w:rsidRPr="00152B93">
        <w:rPr>
          <w:rStyle w:val="normaltextrun"/>
          <w:color w:val="000000"/>
          <w:shd w:val="clear" w:color="auto" w:fill="FFFFFF"/>
          <w:lang w:val="nl-NL"/>
        </w:rPr>
        <w:t>Vanaf 2023 is het Vlaams Woningfonds als rechtsopvolger van het Vlaams Agentschap Wonen-Vlaanderen bevoegd voor het beheer van de dossiers verzekering gewaarborgd wonen.  In het kader van het beheer van deze dossiers wenst het Vlaams Woningfonds elektronisch toegang tot de informatie van de DMFA (RSZ) en dit met informatica-technische tussenkomst van de KSZ.</w:t>
      </w:r>
      <w:r w:rsidRPr="00152B93">
        <w:rPr>
          <w:rStyle w:val="eop"/>
          <w:color w:val="000000"/>
          <w:shd w:val="clear" w:color="auto" w:fill="FFFFFF"/>
          <w:lang w:val="nl-NL"/>
        </w:rPr>
        <w:t> </w:t>
      </w:r>
      <w:r>
        <w:rPr>
          <w:rStyle w:val="normaltextrun"/>
          <w:color w:val="000000"/>
          <w:shd w:val="clear" w:color="auto" w:fill="FFFFFF"/>
          <w:lang w:val="nl-BE"/>
        </w:rPr>
        <w:t xml:space="preserve">Wie een hypothecaire lening afsluit voor het kopen, bouwen of verbouwen van een woning, kan zich met de </w:t>
      </w:r>
      <w:r>
        <w:rPr>
          <w:rStyle w:val="normaltextrun"/>
          <w:i/>
          <w:iCs/>
          <w:color w:val="000000"/>
          <w:shd w:val="clear" w:color="auto" w:fill="FFFFFF"/>
          <w:lang w:val="nl-BE"/>
        </w:rPr>
        <w:t>verzekering gewaarborgd wonen</w:t>
      </w:r>
      <w:r>
        <w:rPr>
          <w:rStyle w:val="normaltextrun"/>
          <w:color w:val="000000"/>
          <w:shd w:val="clear" w:color="auto" w:fill="FFFFFF"/>
          <w:lang w:val="nl-BE"/>
        </w:rPr>
        <w:t xml:space="preserve"> kosteloos verzekeren tegen inkomensverlies door plotse werkloosheid of arbeidsongeschiktheid. Zo helpt de Vlaamse overheid u uw lening af te betalen als u een tijd niet kunt werken.</w:t>
      </w:r>
      <w:r w:rsidRPr="00152B93">
        <w:rPr>
          <w:rStyle w:val="eop"/>
          <w:color w:val="000000"/>
          <w:shd w:val="clear" w:color="auto" w:fill="FFFFFF"/>
          <w:lang w:val="nl-NL"/>
        </w:rPr>
        <w:t> </w:t>
      </w:r>
      <w:r>
        <w:rPr>
          <w:rStyle w:val="normaltextrun"/>
          <w:color w:val="000000"/>
          <w:shd w:val="clear" w:color="auto" w:fill="FFFFFF"/>
          <w:lang w:val="nl-BE"/>
        </w:rPr>
        <w:t xml:space="preserve">Op het moment van de aanvraag van de verzekering gewaarborgd wonen – voorheen in te dienen bij het Vlaams Agentschap Wonen-Vlaanderen en vanaf </w:t>
      </w:r>
      <w:r w:rsidRPr="00AD6E35">
        <w:rPr>
          <w:rStyle w:val="normaltextrun"/>
          <w:shd w:val="clear" w:color="auto" w:fill="FFFFFF"/>
          <w:lang w:val="nl-BE"/>
        </w:rPr>
        <w:t>2023 bij het Vlaams Woningfonds– dient de betrokkene dus aan een aantal voorwaarden te voldoen, onder meer in verband met zijn beroepsactiviteit, waarvoor de DmfA-gegevensbank wordt geconsulteerd.</w:t>
      </w:r>
      <w:r w:rsidRPr="00AD6E35">
        <w:rPr>
          <w:rStyle w:val="eop"/>
          <w:shd w:val="clear" w:color="auto" w:fill="FFFFFF"/>
          <w:lang w:val="nl-NL"/>
        </w:rPr>
        <w:t> </w:t>
      </w:r>
    </w:p>
    <w:p w14:paraId="4B00A1E3" w14:textId="3FECEFB2" w:rsidR="000457A8" w:rsidRPr="00AD6E35" w:rsidRDefault="000457A8" w:rsidP="000457A8">
      <w:pPr>
        <w:pStyle w:val="Kop2"/>
      </w:pPr>
      <w:r w:rsidRPr="00AD6E35">
        <w:t>FEDRIS</w:t>
      </w:r>
    </w:p>
    <w:p w14:paraId="41164F15" w14:textId="0F662FE4" w:rsidR="000457A8" w:rsidRPr="00AD6E35" w:rsidRDefault="000457A8" w:rsidP="000457A8">
      <w:pPr>
        <w:pStyle w:val="paragraph"/>
        <w:spacing w:before="0" w:beforeAutospacing="0" w:after="0" w:afterAutospacing="0"/>
        <w:jc w:val="both"/>
        <w:textAlignment w:val="baseline"/>
        <w:rPr>
          <w:sz w:val="20"/>
          <w:szCs w:val="20"/>
        </w:rPr>
      </w:pPr>
      <w:r w:rsidRPr="00AD6E35">
        <w:rPr>
          <w:rStyle w:val="normaltextrun"/>
          <w:sz w:val="20"/>
          <w:szCs w:val="20"/>
          <w:lang w:val="nl-BE"/>
        </w:rPr>
        <w:t>FEDRIS (arbeidsongevallen) wil salarisgegevens betrekken. Deze worden gebruikt door de verzekeraars om de bedragen te berekenen die moeten uitbetaald worden aan de slachtoffers van een arbeidsongeval. </w:t>
      </w:r>
      <w:r w:rsidRPr="00AD6E35">
        <w:rPr>
          <w:rStyle w:val="eop"/>
          <w:sz w:val="20"/>
          <w:szCs w:val="20"/>
        </w:rPr>
        <w:t> </w:t>
      </w:r>
    </w:p>
    <w:p w14:paraId="0FE4B53E" w14:textId="6F3FA197" w:rsidR="000457A8" w:rsidRPr="00AD6E35" w:rsidRDefault="000457A8" w:rsidP="000457A8">
      <w:pPr>
        <w:pStyle w:val="paragraph"/>
        <w:spacing w:before="0" w:beforeAutospacing="0" w:after="0" w:afterAutospacing="0"/>
        <w:jc w:val="both"/>
        <w:textAlignment w:val="baseline"/>
        <w:rPr>
          <w:rStyle w:val="eop"/>
          <w:sz w:val="20"/>
          <w:szCs w:val="20"/>
        </w:rPr>
      </w:pPr>
      <w:r w:rsidRPr="00AD6E35">
        <w:rPr>
          <w:rStyle w:val="normaltextrun"/>
          <w:sz w:val="20"/>
          <w:szCs w:val="20"/>
          <w:lang w:val="nl-BE"/>
        </w:rPr>
        <w:t>In het kader van een modernisatie wil FEDRIS de webservice DmfAConsultation gaan gebruiken, omdat dit sneller een eenvoudiger is. </w:t>
      </w:r>
      <w:r w:rsidRPr="00AD6E35">
        <w:rPr>
          <w:rStyle w:val="eop"/>
          <w:sz w:val="20"/>
          <w:szCs w:val="20"/>
        </w:rPr>
        <w:t> </w:t>
      </w:r>
    </w:p>
    <w:p w14:paraId="3E00E1F3" w14:textId="2BCB120A" w:rsidR="00FD0D93" w:rsidRPr="00AD6E35" w:rsidRDefault="00554AC4" w:rsidP="00FD0D93">
      <w:pPr>
        <w:pStyle w:val="Kop2"/>
      </w:pPr>
      <w:r w:rsidRPr="00AD6E35">
        <w:t>IRISCARE</w:t>
      </w:r>
    </w:p>
    <w:p w14:paraId="5AD5AD47" w14:textId="1264EBBF" w:rsidR="00FD0D93" w:rsidRPr="00AD6E35" w:rsidRDefault="00FD0D93" w:rsidP="00FD0D93">
      <w:pPr>
        <w:pStyle w:val="Kop4"/>
        <w:rPr>
          <w:lang w:val="fr-BE"/>
        </w:rPr>
      </w:pPr>
      <w:r w:rsidRPr="00AD6E35">
        <w:rPr>
          <w:lang w:val="fr-BE"/>
        </w:rPr>
        <w:t>Kinderbijslag</w:t>
      </w:r>
    </w:p>
    <w:p w14:paraId="1FE89A60" w14:textId="33032CFD" w:rsidR="00554AC4" w:rsidRPr="00AD6E35" w:rsidRDefault="00554AC4" w:rsidP="00554AC4">
      <w:pPr>
        <w:pStyle w:val="Kop3"/>
        <w:numPr>
          <w:ilvl w:val="0"/>
          <w:numId w:val="0"/>
        </w:numPr>
        <w:rPr>
          <w:rFonts w:ascii="Times New Roman" w:hAnsi="Times New Roman"/>
          <w:b w:val="0"/>
          <w:sz w:val="20"/>
          <w:lang w:val="nl-NL"/>
        </w:rPr>
      </w:pPr>
      <w:r w:rsidRPr="00AD6E35">
        <w:rPr>
          <w:rFonts w:ascii="Times New Roman" w:hAnsi="Times New Roman"/>
          <w:b w:val="0"/>
          <w:sz w:val="20"/>
          <w:lang w:val="nl-NL"/>
        </w:rPr>
        <w:t xml:space="preserve">ORINT </w:t>
      </w:r>
      <w:r w:rsidR="00796241" w:rsidRPr="00AD6E35">
        <w:rPr>
          <w:rFonts w:ascii="Times New Roman" w:hAnsi="Times New Roman"/>
          <w:b w:val="0"/>
          <w:sz w:val="20"/>
          <w:lang w:val="nl-NL"/>
        </w:rPr>
        <w:t>beheerde</w:t>
      </w:r>
      <w:r w:rsidRPr="00AD6E35">
        <w:rPr>
          <w:rFonts w:ascii="Times New Roman" w:hAnsi="Times New Roman"/>
          <w:b w:val="0"/>
          <w:sz w:val="20"/>
          <w:lang w:val="nl-NL"/>
        </w:rPr>
        <w:t xml:space="preserve"> het kadaster van de gezinsbijslag voor Brussel, Wallonië en de Duitstalige gemeenschap. IRISCARE zal </w:t>
      </w:r>
      <w:r w:rsidR="00796241" w:rsidRPr="00AD6E35">
        <w:rPr>
          <w:rFonts w:ascii="Times New Roman" w:hAnsi="Times New Roman"/>
          <w:b w:val="0"/>
          <w:sz w:val="20"/>
          <w:lang w:val="nl-NL"/>
        </w:rPr>
        <w:t>–in het kader van de 6</w:t>
      </w:r>
      <w:r w:rsidR="00796241" w:rsidRPr="00AD6E35">
        <w:rPr>
          <w:rFonts w:ascii="Times New Roman" w:hAnsi="Times New Roman"/>
          <w:b w:val="0"/>
          <w:sz w:val="20"/>
          <w:vertAlign w:val="superscript"/>
          <w:lang w:val="nl-NL"/>
        </w:rPr>
        <w:t>de</w:t>
      </w:r>
      <w:r w:rsidR="00796241" w:rsidRPr="00AD6E35">
        <w:rPr>
          <w:rFonts w:ascii="Times New Roman" w:hAnsi="Times New Roman"/>
          <w:b w:val="0"/>
          <w:sz w:val="20"/>
          <w:lang w:val="nl-NL"/>
        </w:rPr>
        <w:t xml:space="preserve"> staatshervorming - </w:t>
      </w:r>
      <w:r w:rsidRPr="00AD6E35">
        <w:rPr>
          <w:rFonts w:ascii="Times New Roman" w:hAnsi="Times New Roman"/>
          <w:b w:val="0"/>
          <w:sz w:val="20"/>
          <w:lang w:val="nl-NL"/>
        </w:rPr>
        <w:t xml:space="preserve">deze </w:t>
      </w:r>
      <w:r w:rsidR="00796241" w:rsidRPr="00AD6E35">
        <w:rPr>
          <w:rFonts w:ascii="Times New Roman" w:hAnsi="Times New Roman"/>
          <w:b w:val="0"/>
          <w:sz w:val="20"/>
          <w:lang w:val="nl-NL"/>
        </w:rPr>
        <w:t>t</w:t>
      </w:r>
      <w:r w:rsidRPr="00AD6E35">
        <w:rPr>
          <w:rFonts w:ascii="Times New Roman" w:hAnsi="Times New Roman"/>
          <w:b w:val="0"/>
          <w:sz w:val="20"/>
          <w:lang w:val="nl-NL"/>
        </w:rPr>
        <w:t xml:space="preserve">aak van ORINT </w:t>
      </w:r>
      <w:r w:rsidR="0004341D" w:rsidRPr="00AD6E35">
        <w:rPr>
          <w:rFonts w:ascii="Times New Roman" w:hAnsi="Times New Roman"/>
          <w:b w:val="0"/>
          <w:sz w:val="20"/>
          <w:lang w:val="nl-NL"/>
        </w:rPr>
        <w:t xml:space="preserve">voor Brussel </w:t>
      </w:r>
      <w:r w:rsidRPr="00AD6E35">
        <w:rPr>
          <w:rFonts w:ascii="Times New Roman" w:hAnsi="Times New Roman"/>
          <w:b w:val="0"/>
          <w:sz w:val="20"/>
          <w:lang w:val="nl-NL"/>
        </w:rPr>
        <w:t>voortaan overnemen. Hiertoe zal IRISCARE alle diensten die hiertoe vroeger bij ORINT bestonden overnemen.</w:t>
      </w:r>
    </w:p>
    <w:p w14:paraId="1BE1B3EA" w14:textId="071BE234" w:rsidR="00FD0D93" w:rsidRPr="00AD6E35" w:rsidRDefault="00FD0D93" w:rsidP="00FD0D93">
      <w:pPr>
        <w:pStyle w:val="Kop4"/>
        <w:rPr>
          <w:lang w:val="nl-NL"/>
        </w:rPr>
      </w:pPr>
      <w:r w:rsidRPr="00AD6E35">
        <w:rPr>
          <w:lang w:val="nl-NL"/>
        </w:rPr>
        <w:t>Financiële controle zorgcentra Brussel</w:t>
      </w:r>
    </w:p>
    <w:p w14:paraId="53C18628" w14:textId="7B14345A" w:rsidR="00FD0D93" w:rsidRPr="00AD6E35" w:rsidRDefault="00FD0D93" w:rsidP="00FD0D93">
      <w:pPr>
        <w:ind w:firstLine="0"/>
        <w:rPr>
          <w:lang w:val="fr-FR" w:eastAsia="x-none"/>
        </w:rPr>
      </w:pPr>
      <w:r w:rsidRPr="00AD6E35">
        <w:rPr>
          <w:lang w:val="fr-FR" w:eastAsia="x-none"/>
        </w:rPr>
        <w:t>En vue de la réalisation de ses missions, IRISCARE souhaite procéder aux tra</w:t>
      </w:r>
      <w:r w:rsidR="00DD6777" w:rsidRPr="00AD6E35">
        <w:rPr>
          <w:lang w:val="fr-FR" w:eastAsia="x-none"/>
        </w:rPr>
        <w:t xml:space="preserve">itements de </w:t>
      </w:r>
      <w:r w:rsidRPr="00AD6E35">
        <w:rPr>
          <w:lang w:val="fr-FR" w:eastAsia="x-none"/>
        </w:rPr>
        <w:t xml:space="preserve">données à caractère personnel de la </w:t>
      </w:r>
      <w:r w:rsidRPr="00AD6E35">
        <w:rPr>
          <w:u w:val="single"/>
          <w:lang w:val="fr-FR" w:eastAsia="x-none"/>
        </w:rPr>
        <w:t>DMFA des travailleurs occupés dans les structures</w:t>
      </w:r>
      <w:r w:rsidRPr="00AD6E35">
        <w:rPr>
          <w:lang w:val="fr-FR" w:eastAsia="x-none"/>
        </w:rPr>
        <w:t xml:space="preserve"> pour personnes âgées, les maisons de soins psychiatriques, les structures avec une convention de rééducation fonctionnelle et les équipes d’accompagnement multidisciplinaires de soins palliatifs établis sur le territoire de la Région de Bruxelles-Capitale.</w:t>
      </w:r>
    </w:p>
    <w:p w14:paraId="4CCBA1FA" w14:textId="2CB55BCD" w:rsidR="00DD6777" w:rsidRPr="00AD6E35" w:rsidRDefault="0004341D" w:rsidP="00DD6777">
      <w:pPr>
        <w:pStyle w:val="Kop2"/>
      </w:pPr>
      <w:r w:rsidRPr="00AD6E35">
        <w:t>AVIQ</w:t>
      </w:r>
    </w:p>
    <w:p w14:paraId="59F1BED8" w14:textId="7E43E24C" w:rsidR="00DD6777" w:rsidRPr="00AD6E35" w:rsidRDefault="00DD6777" w:rsidP="00DD6777">
      <w:pPr>
        <w:pStyle w:val="Kop4"/>
        <w:rPr>
          <w:lang w:val="fr-BE"/>
        </w:rPr>
      </w:pPr>
      <w:r w:rsidRPr="00AD6E35">
        <w:rPr>
          <w:lang w:val="fr-BE"/>
        </w:rPr>
        <w:t>Kinderbijslag</w:t>
      </w:r>
    </w:p>
    <w:p w14:paraId="524F361B" w14:textId="48735466" w:rsidR="0004341D" w:rsidRPr="00AD6E35" w:rsidRDefault="0004341D" w:rsidP="0004341D">
      <w:pPr>
        <w:pStyle w:val="Kop3"/>
        <w:numPr>
          <w:ilvl w:val="0"/>
          <w:numId w:val="0"/>
        </w:numPr>
        <w:rPr>
          <w:rFonts w:ascii="Times New Roman" w:hAnsi="Times New Roman"/>
          <w:b w:val="0"/>
          <w:sz w:val="20"/>
          <w:lang w:val="nl-NL"/>
        </w:rPr>
      </w:pPr>
      <w:r w:rsidRPr="00AD6E35">
        <w:rPr>
          <w:rFonts w:ascii="Times New Roman" w:hAnsi="Times New Roman"/>
          <w:b w:val="0"/>
          <w:sz w:val="20"/>
          <w:lang w:val="nl-NL"/>
        </w:rPr>
        <w:t>ORINT beheerde het kadaster van de gezinsbijslag voor Brussel, Wallonië en de Duitstalige gemeenschap. AVIQ zal –in het kader van de 6</w:t>
      </w:r>
      <w:r w:rsidRPr="00AD6E35">
        <w:rPr>
          <w:rFonts w:ascii="Times New Roman" w:hAnsi="Times New Roman"/>
          <w:b w:val="0"/>
          <w:sz w:val="20"/>
          <w:vertAlign w:val="superscript"/>
          <w:lang w:val="nl-NL"/>
        </w:rPr>
        <w:t>de</w:t>
      </w:r>
      <w:r w:rsidRPr="00AD6E35">
        <w:rPr>
          <w:rFonts w:ascii="Times New Roman" w:hAnsi="Times New Roman"/>
          <w:b w:val="0"/>
          <w:sz w:val="20"/>
          <w:lang w:val="nl-NL"/>
        </w:rPr>
        <w:t xml:space="preserve"> staatshervorming - deze taak van ORINT voor Wallonië </w:t>
      </w:r>
      <w:r w:rsidR="001F65DE" w:rsidRPr="00AD6E35">
        <w:rPr>
          <w:rFonts w:ascii="Times New Roman" w:hAnsi="Times New Roman"/>
          <w:b w:val="0"/>
          <w:sz w:val="20"/>
          <w:lang w:val="nl-NL"/>
        </w:rPr>
        <w:t xml:space="preserve">en de Duitstalige gemeenschap </w:t>
      </w:r>
      <w:r w:rsidRPr="00AD6E35">
        <w:rPr>
          <w:rFonts w:ascii="Times New Roman" w:hAnsi="Times New Roman"/>
          <w:b w:val="0"/>
          <w:sz w:val="20"/>
          <w:lang w:val="nl-NL"/>
        </w:rPr>
        <w:t>voortaan overnemen. Hiertoe zal AVIQ alle diensten die hiertoe vroeger bij ORINT bestonden overnemen.</w:t>
      </w:r>
    </w:p>
    <w:p w14:paraId="4AAC369F" w14:textId="77777777" w:rsidR="00554AC4" w:rsidRPr="00AD6E35" w:rsidRDefault="00554AC4" w:rsidP="000457A8">
      <w:pPr>
        <w:pStyle w:val="paragraph"/>
        <w:spacing w:before="0" w:beforeAutospacing="0" w:after="0" w:afterAutospacing="0"/>
        <w:jc w:val="both"/>
        <w:textAlignment w:val="baseline"/>
        <w:rPr>
          <w:rFonts w:ascii="Segoe UI" w:hAnsi="Segoe UI" w:cs="Segoe UI"/>
          <w:sz w:val="18"/>
          <w:szCs w:val="18"/>
        </w:rPr>
      </w:pPr>
    </w:p>
    <w:p w14:paraId="3DE5F405" w14:textId="38A9B553" w:rsidR="003925BD" w:rsidRPr="00AD6E35" w:rsidRDefault="003925BD" w:rsidP="003925BD">
      <w:pPr>
        <w:pStyle w:val="Kop2"/>
      </w:pPr>
      <w:r w:rsidRPr="00AD6E35">
        <w:t>FBB</w:t>
      </w:r>
    </w:p>
    <w:p w14:paraId="0B65E8EF" w14:textId="7EA84F03" w:rsidR="003925BD" w:rsidRPr="00AD6E35" w:rsidRDefault="003925BD" w:rsidP="003925BD">
      <w:pPr>
        <w:pStyle w:val="paragraph"/>
        <w:spacing w:before="0" w:beforeAutospacing="0" w:after="0" w:afterAutospacing="0"/>
        <w:textAlignment w:val="baseline"/>
        <w:rPr>
          <w:iCs/>
          <w:sz w:val="20"/>
          <w:szCs w:val="20"/>
          <w:lang w:val="fr-FR" w:eastAsia="x-none"/>
        </w:rPr>
      </w:pPr>
      <w:r w:rsidRPr="00AD6E35">
        <w:rPr>
          <w:iCs/>
          <w:sz w:val="20"/>
          <w:szCs w:val="20"/>
          <w:lang w:eastAsia="x-none"/>
        </w:rPr>
        <w:t xml:space="preserve">Aujourd’hui un agent de l’ORINT se connecte à RINA pour traiter les demandes concernant les allocations familiales. L’agent fait ensuite des consultations manuellement auprès du registre national, du cadastre des allocations familiales (ChildBenefit) et de la DMFA afin de pouvoir rediriger le dossier vers la bonne entité régionale. </w:t>
      </w:r>
      <w:r w:rsidRPr="00AD6E35">
        <w:rPr>
          <w:iCs/>
          <w:sz w:val="20"/>
          <w:szCs w:val="20"/>
          <w:lang w:val="fr-FR" w:eastAsia="x-none"/>
        </w:rPr>
        <w:t>Les consultations de l’agent se font en interrogeant “Trivia » développée par l’ORINT et ayant accès à différentes sources authentiques nécessaires à la gestion quotidienne des dossiers d’allocations familiales. </w:t>
      </w:r>
    </w:p>
    <w:p w14:paraId="5FA5C8C7" w14:textId="77777777" w:rsidR="003925BD" w:rsidRPr="00AD6E35" w:rsidRDefault="003925BD" w:rsidP="003925BD">
      <w:pPr>
        <w:pStyle w:val="paragraph"/>
        <w:spacing w:before="0" w:beforeAutospacing="0" w:after="0" w:afterAutospacing="0"/>
        <w:textAlignment w:val="baseline"/>
        <w:rPr>
          <w:iCs/>
          <w:sz w:val="20"/>
          <w:szCs w:val="20"/>
          <w:lang w:eastAsia="x-none"/>
        </w:rPr>
      </w:pPr>
      <w:r w:rsidRPr="00AD6E35">
        <w:rPr>
          <w:iCs/>
          <w:sz w:val="20"/>
          <w:szCs w:val="20"/>
          <w:lang w:eastAsia="x-none"/>
        </w:rPr>
        <w:t>Comme ce travail doit être effectué pour un grand nombre de dossiers (30000 dossiers par an) et que les recherches sont répétitives, un algorithme de recherche a été mis en place de sorte que le résultat soit obtenu de façon automatique.  </w:t>
      </w:r>
    </w:p>
    <w:p w14:paraId="76145DB8" w14:textId="27601629" w:rsidR="003925BD" w:rsidRPr="00AD6E35" w:rsidRDefault="003925BD" w:rsidP="003925BD">
      <w:pPr>
        <w:pStyle w:val="paragraph"/>
        <w:spacing w:before="0" w:beforeAutospacing="0" w:after="0" w:afterAutospacing="0"/>
        <w:textAlignment w:val="baseline"/>
        <w:rPr>
          <w:iCs/>
          <w:sz w:val="20"/>
          <w:szCs w:val="20"/>
          <w:lang w:val="fr-FR" w:eastAsia="x-none"/>
        </w:rPr>
      </w:pPr>
      <w:r w:rsidRPr="00AD6E35">
        <w:rPr>
          <w:iCs/>
          <w:sz w:val="20"/>
          <w:szCs w:val="20"/>
          <w:lang w:val="fr-FR" w:eastAsia="x-none"/>
        </w:rPr>
        <w:t>Le programme implémentant cette logique est appelé le ‘dispatcher’</w:t>
      </w:r>
      <w:r w:rsidR="000A05E2" w:rsidRPr="00AD6E35">
        <w:rPr>
          <w:iCs/>
          <w:sz w:val="20"/>
          <w:szCs w:val="20"/>
          <w:lang w:val="fr-FR" w:eastAsia="x-none"/>
        </w:rPr>
        <w:t xml:space="preserve"> (Family Benefits Belgium)</w:t>
      </w:r>
      <w:r w:rsidRPr="00AD6E35">
        <w:rPr>
          <w:iCs/>
          <w:sz w:val="20"/>
          <w:szCs w:val="20"/>
          <w:lang w:val="fr-FR" w:eastAsia="x-none"/>
        </w:rPr>
        <w:t xml:space="preserve">. Le dispatcher aura pour rôle d’aller interroger les différents services (RN, ChildBenefit, </w:t>
      </w:r>
      <w:r w:rsidRPr="00AD6E35">
        <w:rPr>
          <w:b/>
          <w:iCs/>
          <w:sz w:val="20"/>
          <w:szCs w:val="20"/>
          <w:lang w:val="fr-FR" w:eastAsia="x-none"/>
        </w:rPr>
        <w:t>DMFA</w:t>
      </w:r>
      <w:r w:rsidRPr="00AD6E35">
        <w:rPr>
          <w:iCs/>
          <w:sz w:val="20"/>
          <w:szCs w:val="20"/>
          <w:lang w:val="fr-FR" w:eastAsia="x-none"/>
        </w:rPr>
        <w:t xml:space="preserve"> et KBOPublicSearch) automatiquement en utilisant les Webservices mis à disposition. Ceci permettra d’automatiser les recherches effectuées par les agents de l’ORINT dans le cadre des dossiers EESSI via RINA et rediriger les dossiers vers l’AVIQ, IRISCARE, MDGB ou VUTG.</w:t>
      </w:r>
    </w:p>
    <w:p w14:paraId="619DF064" w14:textId="77777777" w:rsidR="003925BD" w:rsidRPr="00AD6E35" w:rsidRDefault="003925BD" w:rsidP="003925BD">
      <w:pPr>
        <w:pStyle w:val="Kop3"/>
        <w:numPr>
          <w:ilvl w:val="0"/>
          <w:numId w:val="0"/>
        </w:numPr>
        <w:rPr>
          <w:lang w:val="fr-FR"/>
        </w:rPr>
      </w:pPr>
    </w:p>
    <w:p w14:paraId="1ABF434D" w14:textId="77777777" w:rsidR="003E7C9D" w:rsidRDefault="003821C9" w:rsidP="003E7C9D">
      <w:pPr>
        <w:pStyle w:val="Kop2"/>
        <w:rPr>
          <w:lang w:val="nl-NL"/>
        </w:rPr>
      </w:pPr>
      <w:r w:rsidRPr="00AD6E35">
        <w:rPr>
          <w:rFonts w:ascii="Times New Roman" w:hAnsi="Times New Roman"/>
          <w:sz w:val="22"/>
          <w:szCs w:val="22"/>
          <w:lang w:val="fr-FR"/>
        </w:rPr>
        <w:br w:type="page"/>
      </w:r>
      <w:bookmarkStart w:id="52" w:name="_Toc83844955"/>
      <w:r w:rsidR="003E7C9D">
        <w:rPr>
          <w:lang w:val="nl-NL"/>
        </w:rPr>
        <w:lastRenderedPageBreak/>
        <w:t>Overzicht</w:t>
      </w:r>
      <w:bookmarkEnd w:id="52"/>
    </w:p>
    <w:tbl>
      <w:tblPr>
        <w:tblW w:w="9643" w:type="dxa"/>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2268"/>
        <w:gridCol w:w="1420"/>
        <w:gridCol w:w="4663"/>
      </w:tblGrid>
      <w:tr w:rsidR="000800FC" w:rsidRPr="00727CC6" w14:paraId="484BAA8D" w14:textId="77777777" w:rsidTr="00526D02">
        <w:trPr>
          <w:trHeight w:val="734"/>
        </w:trPr>
        <w:tc>
          <w:tcPr>
            <w:tcW w:w="1292" w:type="dxa"/>
            <w:shd w:val="clear" w:color="auto" w:fill="548DD4"/>
          </w:tcPr>
          <w:p w14:paraId="3685AC94" w14:textId="77777777" w:rsidR="000800FC" w:rsidRPr="00437B97" w:rsidRDefault="000800FC" w:rsidP="00844B70">
            <w:pPr>
              <w:ind w:firstLine="0"/>
              <w:jc w:val="left"/>
              <w:rPr>
                <w:b/>
                <w:sz w:val="22"/>
                <w:szCs w:val="22"/>
                <w:lang w:val="nl-NL"/>
              </w:rPr>
            </w:pPr>
            <w:r w:rsidRPr="00437B97">
              <w:rPr>
                <w:b/>
                <w:sz w:val="22"/>
                <w:szCs w:val="22"/>
                <w:lang w:val="nl-NL"/>
              </w:rPr>
              <w:t>Instelling</w:t>
            </w:r>
          </w:p>
        </w:tc>
        <w:tc>
          <w:tcPr>
            <w:tcW w:w="2268" w:type="dxa"/>
            <w:shd w:val="clear" w:color="auto" w:fill="548DD4"/>
          </w:tcPr>
          <w:p w14:paraId="413A67CE" w14:textId="77777777" w:rsidR="000800FC" w:rsidRPr="00437B97" w:rsidRDefault="000800FC" w:rsidP="00155709">
            <w:pPr>
              <w:ind w:firstLine="0"/>
              <w:rPr>
                <w:b/>
                <w:sz w:val="22"/>
                <w:szCs w:val="22"/>
                <w:lang w:val="nl-NL"/>
              </w:rPr>
            </w:pPr>
            <w:r w:rsidRPr="00437B97">
              <w:rPr>
                <w:b/>
                <w:sz w:val="22"/>
                <w:szCs w:val="22"/>
                <w:lang w:val="nl-NL"/>
              </w:rPr>
              <w:t>Finaliteit</w:t>
            </w:r>
          </w:p>
        </w:tc>
        <w:tc>
          <w:tcPr>
            <w:tcW w:w="1420" w:type="dxa"/>
            <w:shd w:val="clear" w:color="auto" w:fill="548DD4"/>
          </w:tcPr>
          <w:p w14:paraId="78AD32F5" w14:textId="77777777" w:rsidR="000800FC" w:rsidRPr="00437B97" w:rsidRDefault="000800FC" w:rsidP="00155709">
            <w:pPr>
              <w:ind w:firstLine="0"/>
              <w:rPr>
                <w:b/>
                <w:sz w:val="22"/>
                <w:szCs w:val="22"/>
                <w:lang w:val="nl-NL"/>
              </w:rPr>
            </w:pPr>
            <w:r w:rsidRPr="00437B97">
              <w:rPr>
                <w:b/>
                <w:sz w:val="22"/>
                <w:szCs w:val="22"/>
                <w:lang w:val="nl-NL"/>
              </w:rPr>
              <w:t>Beraadslaging SCSZ&amp;G</w:t>
            </w:r>
          </w:p>
        </w:tc>
        <w:tc>
          <w:tcPr>
            <w:tcW w:w="4663" w:type="dxa"/>
            <w:shd w:val="clear" w:color="auto" w:fill="548DD4"/>
          </w:tcPr>
          <w:p w14:paraId="2788DB24" w14:textId="77777777" w:rsidR="000800FC" w:rsidRPr="00437B97" w:rsidRDefault="000800FC" w:rsidP="00155709">
            <w:pPr>
              <w:ind w:firstLine="0"/>
              <w:rPr>
                <w:b/>
                <w:sz w:val="22"/>
                <w:szCs w:val="22"/>
                <w:lang w:val="nl-NL"/>
              </w:rPr>
            </w:pPr>
            <w:r>
              <w:rPr>
                <w:b/>
                <w:sz w:val="22"/>
                <w:szCs w:val="22"/>
                <w:lang w:val="nl-NL"/>
              </w:rPr>
              <w:t>Legal Context</w:t>
            </w:r>
          </w:p>
        </w:tc>
      </w:tr>
      <w:tr w:rsidR="002E2407" w:rsidRPr="00727CC6" w14:paraId="2084F97D" w14:textId="77777777" w:rsidTr="00526D02">
        <w:trPr>
          <w:trHeight w:val="494"/>
        </w:trPr>
        <w:tc>
          <w:tcPr>
            <w:tcW w:w="3560" w:type="dxa"/>
            <w:gridSpan w:val="2"/>
            <w:shd w:val="clear" w:color="auto" w:fill="auto"/>
          </w:tcPr>
          <w:p w14:paraId="451F9E6C" w14:textId="77777777" w:rsidR="002E2407" w:rsidRPr="00437B97" w:rsidRDefault="002E2407" w:rsidP="00155709">
            <w:pPr>
              <w:ind w:firstLine="0"/>
              <w:rPr>
                <w:b/>
                <w:sz w:val="22"/>
                <w:szCs w:val="22"/>
                <w:lang w:val="nl-NL"/>
              </w:rPr>
            </w:pPr>
            <w:r w:rsidRPr="00437B97">
              <w:rPr>
                <w:b/>
                <w:sz w:val="22"/>
                <w:szCs w:val="22"/>
                <w:lang w:val="nl-NL"/>
              </w:rPr>
              <w:t>VDI</w:t>
            </w:r>
          </w:p>
        </w:tc>
        <w:tc>
          <w:tcPr>
            <w:tcW w:w="1420" w:type="dxa"/>
            <w:shd w:val="clear" w:color="auto" w:fill="auto"/>
          </w:tcPr>
          <w:p w14:paraId="19DABF16" w14:textId="59D4AAD6" w:rsidR="002E2407" w:rsidRPr="00437B97" w:rsidRDefault="002E2407" w:rsidP="00155709">
            <w:pPr>
              <w:ind w:firstLine="0"/>
              <w:rPr>
                <w:b/>
                <w:sz w:val="22"/>
                <w:szCs w:val="22"/>
                <w:lang w:val="nl-NL"/>
              </w:rPr>
            </w:pPr>
            <w:r>
              <w:rPr>
                <w:b/>
                <w:sz w:val="22"/>
                <w:szCs w:val="22"/>
                <w:lang w:val="nl-NL"/>
              </w:rPr>
              <w:t>18/184</w:t>
            </w:r>
          </w:p>
        </w:tc>
        <w:tc>
          <w:tcPr>
            <w:tcW w:w="4663" w:type="dxa"/>
          </w:tcPr>
          <w:p w14:paraId="77E17CFD" w14:textId="77777777" w:rsidR="002E2407" w:rsidRPr="00437B97" w:rsidRDefault="002E2407" w:rsidP="00F61504">
            <w:pPr>
              <w:ind w:firstLine="0"/>
              <w:jc w:val="left"/>
              <w:rPr>
                <w:b/>
                <w:sz w:val="22"/>
                <w:szCs w:val="22"/>
                <w:lang w:val="nl-NL"/>
              </w:rPr>
            </w:pPr>
            <w:r>
              <w:rPr>
                <w:b/>
                <w:sz w:val="22"/>
                <w:szCs w:val="22"/>
                <w:lang w:val="nl-BE"/>
              </w:rPr>
              <w:t>KBO-nr 316380841</w:t>
            </w:r>
          </w:p>
        </w:tc>
      </w:tr>
      <w:tr w:rsidR="000800FC" w:rsidRPr="00727CC6" w14:paraId="7BE0DCA4" w14:textId="77777777" w:rsidTr="00526D02">
        <w:trPr>
          <w:trHeight w:val="734"/>
        </w:trPr>
        <w:tc>
          <w:tcPr>
            <w:tcW w:w="1292" w:type="dxa"/>
            <w:shd w:val="clear" w:color="auto" w:fill="auto"/>
          </w:tcPr>
          <w:p w14:paraId="2863E264" w14:textId="5E02C705" w:rsidR="000800FC" w:rsidRPr="00437B97" w:rsidRDefault="000800FC" w:rsidP="00155709">
            <w:pPr>
              <w:ind w:firstLine="0"/>
              <w:jc w:val="left"/>
              <w:rPr>
                <w:sz w:val="22"/>
                <w:szCs w:val="22"/>
                <w:lang w:val="nl-NL"/>
              </w:rPr>
            </w:pPr>
            <w:r w:rsidRPr="00437B97">
              <w:rPr>
                <w:sz w:val="22"/>
                <w:szCs w:val="22"/>
                <w:lang w:val="nl-NL"/>
              </w:rPr>
              <w:t>DWSE</w:t>
            </w:r>
          </w:p>
        </w:tc>
        <w:tc>
          <w:tcPr>
            <w:tcW w:w="2268" w:type="dxa"/>
            <w:shd w:val="clear" w:color="auto" w:fill="auto"/>
          </w:tcPr>
          <w:p w14:paraId="1AF0CFBA" w14:textId="77777777" w:rsidR="000800FC" w:rsidRPr="00437B97" w:rsidRDefault="000800FC" w:rsidP="00155709">
            <w:pPr>
              <w:ind w:firstLine="0"/>
              <w:rPr>
                <w:sz w:val="22"/>
                <w:szCs w:val="22"/>
                <w:lang w:val="nl-NL"/>
              </w:rPr>
            </w:pPr>
            <w:r w:rsidRPr="00437B97">
              <w:rPr>
                <w:sz w:val="22"/>
                <w:szCs w:val="22"/>
                <w:lang w:val="nl-NL"/>
              </w:rPr>
              <w:t>Zorgkrediet</w:t>
            </w:r>
          </w:p>
        </w:tc>
        <w:tc>
          <w:tcPr>
            <w:tcW w:w="1420" w:type="dxa"/>
            <w:shd w:val="clear" w:color="auto" w:fill="auto"/>
          </w:tcPr>
          <w:p w14:paraId="235DCB4B" w14:textId="77777777" w:rsidR="000800FC" w:rsidRPr="00437B97" w:rsidRDefault="000800FC" w:rsidP="00155709">
            <w:pPr>
              <w:ind w:firstLine="0"/>
              <w:rPr>
                <w:sz w:val="22"/>
                <w:szCs w:val="22"/>
                <w:lang w:val="nl-NL"/>
              </w:rPr>
            </w:pPr>
            <w:r w:rsidRPr="00437B97">
              <w:rPr>
                <w:sz w:val="22"/>
                <w:szCs w:val="22"/>
                <w:lang w:val="nl-NL"/>
              </w:rPr>
              <w:t>16/031</w:t>
            </w:r>
          </w:p>
        </w:tc>
        <w:tc>
          <w:tcPr>
            <w:tcW w:w="4663" w:type="dxa"/>
          </w:tcPr>
          <w:p w14:paraId="604CC2FA" w14:textId="77777777" w:rsidR="000800FC" w:rsidRPr="00437B97" w:rsidRDefault="002D4567" w:rsidP="00F61504">
            <w:pPr>
              <w:ind w:firstLine="0"/>
              <w:jc w:val="left"/>
              <w:rPr>
                <w:sz w:val="22"/>
                <w:szCs w:val="22"/>
                <w:lang w:val="nl-NL"/>
              </w:rPr>
            </w:pPr>
            <w:r>
              <w:rPr>
                <w:sz w:val="22"/>
                <w:szCs w:val="22"/>
                <w:lang w:val="nl-NL"/>
              </w:rPr>
              <w:t xml:space="preserve"> VO:CAREER_BREAK</w:t>
            </w:r>
          </w:p>
        </w:tc>
      </w:tr>
      <w:tr w:rsidR="000800FC" w:rsidRPr="00E83640" w14:paraId="1DEA5340" w14:textId="77777777" w:rsidTr="00526D02">
        <w:trPr>
          <w:trHeight w:val="704"/>
        </w:trPr>
        <w:tc>
          <w:tcPr>
            <w:tcW w:w="1292" w:type="dxa"/>
            <w:shd w:val="clear" w:color="auto" w:fill="auto"/>
          </w:tcPr>
          <w:p w14:paraId="7C7D6806" w14:textId="77777777" w:rsidR="000800FC" w:rsidRPr="00437B97" w:rsidRDefault="000800FC" w:rsidP="00155709">
            <w:pPr>
              <w:ind w:firstLine="0"/>
              <w:jc w:val="left"/>
              <w:rPr>
                <w:sz w:val="22"/>
                <w:szCs w:val="22"/>
                <w:lang w:val="nl-NL"/>
              </w:rPr>
            </w:pPr>
          </w:p>
        </w:tc>
        <w:tc>
          <w:tcPr>
            <w:tcW w:w="2268" w:type="dxa"/>
            <w:shd w:val="clear" w:color="auto" w:fill="auto"/>
          </w:tcPr>
          <w:p w14:paraId="720CB679" w14:textId="77777777" w:rsidR="000800FC" w:rsidRPr="00437B97" w:rsidRDefault="000800FC" w:rsidP="00155709">
            <w:pPr>
              <w:ind w:firstLine="0"/>
              <w:rPr>
                <w:sz w:val="22"/>
                <w:szCs w:val="22"/>
                <w:lang w:val="nl-NL"/>
              </w:rPr>
            </w:pPr>
            <w:r w:rsidRPr="00437B97">
              <w:rPr>
                <w:sz w:val="22"/>
                <w:szCs w:val="22"/>
                <w:lang w:val="nl-NL"/>
              </w:rPr>
              <w:t>Dienstencheques</w:t>
            </w:r>
          </w:p>
        </w:tc>
        <w:tc>
          <w:tcPr>
            <w:tcW w:w="1420" w:type="dxa"/>
            <w:shd w:val="clear" w:color="auto" w:fill="auto"/>
          </w:tcPr>
          <w:p w14:paraId="6CC12961" w14:textId="77777777" w:rsidR="000800FC" w:rsidRPr="00437B97" w:rsidRDefault="000800FC" w:rsidP="00004394">
            <w:pPr>
              <w:ind w:firstLine="0"/>
              <w:rPr>
                <w:sz w:val="22"/>
                <w:szCs w:val="22"/>
                <w:lang w:val="nl-NL"/>
              </w:rPr>
            </w:pPr>
            <w:r w:rsidRPr="00437B97">
              <w:rPr>
                <w:sz w:val="22"/>
                <w:szCs w:val="22"/>
                <w:lang w:val="nl-NL"/>
              </w:rPr>
              <w:t>15/081</w:t>
            </w:r>
          </w:p>
        </w:tc>
        <w:tc>
          <w:tcPr>
            <w:tcW w:w="4663" w:type="dxa"/>
          </w:tcPr>
          <w:p w14:paraId="495D5DF5" w14:textId="77777777" w:rsidR="000800FC" w:rsidRPr="003F7F77" w:rsidRDefault="000E1DC0" w:rsidP="00F61504">
            <w:pPr>
              <w:ind w:firstLine="0"/>
              <w:jc w:val="left"/>
              <w:rPr>
                <w:sz w:val="22"/>
                <w:szCs w:val="22"/>
                <w:lang w:val="fr-BE"/>
              </w:rPr>
            </w:pPr>
            <w:r w:rsidRPr="003F7F77">
              <w:rPr>
                <w:rFonts w:eastAsia="Calibri"/>
                <w:color w:val="000000"/>
                <w:szCs w:val="22"/>
                <w:lang w:val="fr-BE"/>
              </w:rPr>
              <w:t>VO</w:t>
            </w:r>
            <w:r w:rsidR="000800FC" w:rsidRPr="003F7F77">
              <w:rPr>
                <w:rFonts w:eastAsia="Calibri"/>
                <w:color w:val="000000"/>
                <w:szCs w:val="22"/>
                <w:lang w:val="fr-BE"/>
              </w:rPr>
              <w:t>:SERVICE_VOUCHER</w:t>
            </w:r>
            <w:r w:rsidRPr="003F7F77">
              <w:rPr>
                <w:rFonts w:eastAsia="Calibri"/>
                <w:color w:val="000000"/>
                <w:szCs w:val="22"/>
                <w:lang w:val="fr-BE"/>
              </w:rPr>
              <w:t xml:space="preserve">S en VO:SERVICE_VOUCHERS_INSPECTION </w:t>
            </w:r>
          </w:p>
        </w:tc>
      </w:tr>
      <w:tr w:rsidR="00CA09FA" w:rsidRPr="00C40A4E" w14:paraId="2EF4C235" w14:textId="77777777" w:rsidTr="00526D02">
        <w:trPr>
          <w:trHeight w:val="704"/>
        </w:trPr>
        <w:tc>
          <w:tcPr>
            <w:tcW w:w="1292" w:type="dxa"/>
            <w:shd w:val="clear" w:color="auto" w:fill="auto"/>
          </w:tcPr>
          <w:p w14:paraId="41889086" w14:textId="77777777" w:rsidR="00CA09FA" w:rsidRPr="00AF5D32" w:rsidRDefault="00CA09FA" w:rsidP="00155709">
            <w:pPr>
              <w:ind w:firstLine="0"/>
              <w:jc w:val="left"/>
              <w:rPr>
                <w:sz w:val="22"/>
                <w:szCs w:val="22"/>
                <w:lang w:val="fr-BE"/>
              </w:rPr>
            </w:pPr>
          </w:p>
        </w:tc>
        <w:tc>
          <w:tcPr>
            <w:tcW w:w="2268" w:type="dxa"/>
            <w:shd w:val="clear" w:color="auto" w:fill="auto"/>
          </w:tcPr>
          <w:p w14:paraId="2F1D2917" w14:textId="77777777" w:rsidR="00CA09FA" w:rsidRPr="00437B97" w:rsidRDefault="00B901F1" w:rsidP="00155709">
            <w:pPr>
              <w:ind w:firstLine="0"/>
              <w:rPr>
                <w:sz w:val="22"/>
                <w:szCs w:val="22"/>
                <w:lang w:val="nl-NL"/>
              </w:rPr>
            </w:pPr>
            <w:r>
              <w:rPr>
                <w:sz w:val="22"/>
                <w:szCs w:val="22"/>
                <w:lang w:val="nl-NL"/>
              </w:rPr>
              <w:t>Vlaamse ondersteuningspremie</w:t>
            </w:r>
          </w:p>
        </w:tc>
        <w:tc>
          <w:tcPr>
            <w:tcW w:w="1420" w:type="dxa"/>
            <w:shd w:val="clear" w:color="auto" w:fill="auto"/>
          </w:tcPr>
          <w:p w14:paraId="588A7085" w14:textId="0156C352" w:rsidR="00CA09FA" w:rsidRPr="00437B97" w:rsidRDefault="00C40A4E" w:rsidP="0B08C1F3">
            <w:pPr>
              <w:ind w:firstLine="0"/>
              <w:rPr>
                <w:sz w:val="22"/>
                <w:szCs w:val="22"/>
                <w:lang w:val="nl-NL"/>
              </w:rPr>
            </w:pPr>
            <w:r w:rsidRPr="0B08C1F3">
              <w:rPr>
                <w:sz w:val="22"/>
                <w:szCs w:val="22"/>
                <w:lang w:val="nl-NL"/>
              </w:rPr>
              <w:t>16/014</w:t>
            </w:r>
          </w:p>
          <w:p w14:paraId="0CBE2AFB" w14:textId="702D0CDB" w:rsidR="00CA09FA" w:rsidRPr="00437B97" w:rsidRDefault="6CB267BE" w:rsidP="0B08C1F3">
            <w:pPr>
              <w:ind w:firstLine="0"/>
              <w:rPr>
                <w:sz w:val="22"/>
                <w:szCs w:val="22"/>
                <w:lang w:val="nl-NL"/>
              </w:rPr>
            </w:pPr>
            <w:r w:rsidRPr="0B08C1F3">
              <w:rPr>
                <w:sz w:val="22"/>
                <w:szCs w:val="22"/>
                <w:lang w:val="nl-NL"/>
              </w:rPr>
              <w:t>19/072</w:t>
            </w:r>
          </w:p>
        </w:tc>
        <w:tc>
          <w:tcPr>
            <w:tcW w:w="4663" w:type="dxa"/>
          </w:tcPr>
          <w:p w14:paraId="76838791" w14:textId="77777777" w:rsidR="00CA09FA" w:rsidRPr="00C40A4E" w:rsidRDefault="00C40A4E" w:rsidP="00F61504">
            <w:pPr>
              <w:ind w:right="23" w:firstLine="0"/>
              <w:jc w:val="left"/>
              <w:rPr>
                <w:rFonts w:eastAsia="Calibri"/>
                <w:color w:val="000000"/>
                <w:szCs w:val="22"/>
              </w:rPr>
            </w:pPr>
            <w:r w:rsidRPr="00C40A4E">
              <w:rPr>
                <w:rFonts w:eastAsia="Calibri"/>
                <w:color w:val="000000"/>
                <w:szCs w:val="22"/>
              </w:rPr>
              <w:t>VO :CUSTOMIZED_EMPLOYMENT_SUPPORT_GRANT</w:t>
            </w:r>
          </w:p>
        </w:tc>
      </w:tr>
      <w:tr w:rsidR="000C330F" w:rsidRPr="00C40A4E" w14:paraId="45721669" w14:textId="77777777" w:rsidTr="00526D02">
        <w:trPr>
          <w:trHeight w:val="704"/>
        </w:trPr>
        <w:tc>
          <w:tcPr>
            <w:tcW w:w="1292" w:type="dxa"/>
            <w:shd w:val="clear" w:color="auto" w:fill="auto"/>
          </w:tcPr>
          <w:p w14:paraId="7ECB40E5" w14:textId="77777777" w:rsidR="000C330F" w:rsidRPr="0025465A" w:rsidRDefault="000C330F" w:rsidP="00155709">
            <w:pPr>
              <w:ind w:firstLine="0"/>
              <w:jc w:val="left"/>
              <w:rPr>
                <w:sz w:val="22"/>
                <w:szCs w:val="22"/>
              </w:rPr>
            </w:pPr>
          </w:p>
        </w:tc>
        <w:tc>
          <w:tcPr>
            <w:tcW w:w="2268" w:type="dxa"/>
            <w:shd w:val="clear" w:color="auto" w:fill="auto"/>
          </w:tcPr>
          <w:p w14:paraId="568582A2" w14:textId="77777777" w:rsidR="000C330F" w:rsidRPr="00AD6E35" w:rsidRDefault="000C330F" w:rsidP="00155709">
            <w:pPr>
              <w:ind w:firstLine="0"/>
              <w:rPr>
                <w:sz w:val="22"/>
                <w:szCs w:val="22"/>
                <w:lang w:val="nl-NL"/>
              </w:rPr>
            </w:pPr>
            <w:r w:rsidRPr="00AD6E35">
              <w:rPr>
                <w:sz w:val="22"/>
                <w:szCs w:val="22"/>
                <w:lang w:val="nl-NL"/>
              </w:rPr>
              <w:t>Arbeidskaart en arbeidsvergunning</w:t>
            </w:r>
          </w:p>
        </w:tc>
        <w:tc>
          <w:tcPr>
            <w:tcW w:w="1420" w:type="dxa"/>
            <w:shd w:val="clear" w:color="auto" w:fill="auto"/>
          </w:tcPr>
          <w:p w14:paraId="5AF15AFD" w14:textId="77777777" w:rsidR="000C330F" w:rsidRPr="00AD6E35" w:rsidRDefault="000C330F" w:rsidP="00004394">
            <w:pPr>
              <w:ind w:firstLine="0"/>
              <w:rPr>
                <w:sz w:val="22"/>
                <w:szCs w:val="22"/>
                <w:lang w:val="nl-NL"/>
              </w:rPr>
            </w:pPr>
            <w:r w:rsidRPr="00AD6E35">
              <w:rPr>
                <w:sz w:val="22"/>
                <w:szCs w:val="22"/>
                <w:lang w:val="nl-NL"/>
              </w:rPr>
              <w:t>10/049</w:t>
            </w:r>
          </w:p>
        </w:tc>
        <w:tc>
          <w:tcPr>
            <w:tcW w:w="4663" w:type="dxa"/>
          </w:tcPr>
          <w:p w14:paraId="783C8974" w14:textId="77777777" w:rsidR="000C330F" w:rsidRPr="00AD6E35" w:rsidRDefault="000C330F" w:rsidP="00F61504">
            <w:pPr>
              <w:ind w:firstLine="0"/>
              <w:jc w:val="left"/>
              <w:rPr>
                <w:rFonts w:eastAsia="Calibri"/>
                <w:szCs w:val="22"/>
              </w:rPr>
            </w:pPr>
            <w:r w:rsidRPr="00AD6E35">
              <w:rPr>
                <w:rFonts w:eastAsia="Calibri"/>
                <w:szCs w:val="22"/>
              </w:rPr>
              <w:t>VO:WORK_PERMIT</w:t>
            </w:r>
          </w:p>
        </w:tc>
      </w:tr>
      <w:tr w:rsidR="009F6CC5" w:rsidRPr="00C40A4E" w14:paraId="2F18C823" w14:textId="77777777" w:rsidTr="00526D02">
        <w:trPr>
          <w:trHeight w:val="704"/>
        </w:trPr>
        <w:tc>
          <w:tcPr>
            <w:tcW w:w="1292" w:type="dxa"/>
            <w:shd w:val="clear" w:color="auto" w:fill="auto"/>
          </w:tcPr>
          <w:p w14:paraId="44D289F1" w14:textId="77777777" w:rsidR="009F6CC5" w:rsidRPr="00AF5D32" w:rsidRDefault="009F6CC5" w:rsidP="00155709">
            <w:pPr>
              <w:ind w:firstLine="0"/>
              <w:jc w:val="left"/>
              <w:rPr>
                <w:sz w:val="22"/>
                <w:szCs w:val="22"/>
                <w:lang w:val="fr-BE"/>
              </w:rPr>
            </w:pPr>
          </w:p>
        </w:tc>
        <w:tc>
          <w:tcPr>
            <w:tcW w:w="2268" w:type="dxa"/>
            <w:shd w:val="clear" w:color="auto" w:fill="auto"/>
          </w:tcPr>
          <w:p w14:paraId="5C02CD8C" w14:textId="77777777" w:rsidR="009F6CC5" w:rsidRPr="00AD6E35" w:rsidRDefault="009F6CC5" w:rsidP="00155709">
            <w:pPr>
              <w:ind w:firstLine="0"/>
              <w:rPr>
                <w:sz w:val="22"/>
                <w:szCs w:val="22"/>
                <w:lang w:val="nl-NL"/>
              </w:rPr>
            </w:pPr>
            <w:r w:rsidRPr="00AD6E35">
              <w:rPr>
                <w:sz w:val="22"/>
                <w:szCs w:val="22"/>
                <w:lang w:val="nl-NL"/>
              </w:rPr>
              <w:t>Aanmoedigingspremie</w:t>
            </w:r>
          </w:p>
        </w:tc>
        <w:tc>
          <w:tcPr>
            <w:tcW w:w="1420" w:type="dxa"/>
            <w:shd w:val="clear" w:color="auto" w:fill="auto"/>
          </w:tcPr>
          <w:p w14:paraId="72945C62" w14:textId="77777777" w:rsidR="009F6CC5" w:rsidRPr="00AD6E35" w:rsidRDefault="009F6CC5" w:rsidP="00004394">
            <w:pPr>
              <w:ind w:firstLine="0"/>
              <w:rPr>
                <w:sz w:val="22"/>
                <w:szCs w:val="22"/>
                <w:lang w:val="nl-NL"/>
              </w:rPr>
            </w:pPr>
            <w:r w:rsidRPr="00AD6E35">
              <w:rPr>
                <w:sz w:val="22"/>
                <w:szCs w:val="22"/>
                <w:lang w:val="nl-NL"/>
              </w:rPr>
              <w:t>08/053</w:t>
            </w:r>
          </w:p>
        </w:tc>
        <w:tc>
          <w:tcPr>
            <w:tcW w:w="4663" w:type="dxa"/>
          </w:tcPr>
          <w:p w14:paraId="40A9045A" w14:textId="77777777" w:rsidR="009F6CC5" w:rsidRPr="00AD6E35" w:rsidRDefault="009F6CC5" w:rsidP="00F61504">
            <w:pPr>
              <w:ind w:firstLine="0"/>
              <w:jc w:val="left"/>
              <w:rPr>
                <w:rFonts w:eastAsia="Calibri"/>
                <w:szCs w:val="22"/>
              </w:rPr>
            </w:pPr>
            <w:r w:rsidRPr="00AD6E35">
              <w:rPr>
                <w:rFonts w:eastAsia="Calibri"/>
                <w:szCs w:val="22"/>
              </w:rPr>
              <w:t>VO:INCENTIVE</w:t>
            </w:r>
          </w:p>
        </w:tc>
      </w:tr>
      <w:tr w:rsidR="002359C1" w:rsidRPr="00C40A4E" w14:paraId="1161B4D5" w14:textId="77777777" w:rsidTr="00526D02">
        <w:trPr>
          <w:trHeight w:val="704"/>
        </w:trPr>
        <w:tc>
          <w:tcPr>
            <w:tcW w:w="1292" w:type="dxa"/>
            <w:shd w:val="clear" w:color="auto" w:fill="auto"/>
          </w:tcPr>
          <w:p w14:paraId="64C2BF94" w14:textId="77777777" w:rsidR="002359C1" w:rsidRPr="00AF5D32" w:rsidRDefault="002359C1" w:rsidP="00155709">
            <w:pPr>
              <w:ind w:firstLine="0"/>
              <w:jc w:val="left"/>
              <w:rPr>
                <w:sz w:val="22"/>
                <w:szCs w:val="22"/>
                <w:lang w:val="fr-BE"/>
              </w:rPr>
            </w:pPr>
          </w:p>
        </w:tc>
        <w:tc>
          <w:tcPr>
            <w:tcW w:w="2268" w:type="dxa"/>
            <w:shd w:val="clear" w:color="auto" w:fill="auto"/>
          </w:tcPr>
          <w:p w14:paraId="1E3C7AF1" w14:textId="77777777" w:rsidR="002359C1" w:rsidRPr="00AD6E35" w:rsidRDefault="002359C1" w:rsidP="00155709">
            <w:pPr>
              <w:ind w:firstLine="0"/>
              <w:rPr>
                <w:sz w:val="22"/>
                <w:szCs w:val="22"/>
                <w:lang w:val="nl-NL"/>
              </w:rPr>
            </w:pPr>
            <w:r w:rsidRPr="00AD6E35">
              <w:rPr>
                <w:sz w:val="22"/>
                <w:szCs w:val="22"/>
                <w:lang w:val="nl-NL"/>
              </w:rPr>
              <w:t>Opleidingsverlof</w:t>
            </w:r>
          </w:p>
        </w:tc>
        <w:tc>
          <w:tcPr>
            <w:tcW w:w="1420" w:type="dxa"/>
            <w:shd w:val="clear" w:color="auto" w:fill="auto"/>
          </w:tcPr>
          <w:p w14:paraId="114531CA" w14:textId="77777777" w:rsidR="002359C1" w:rsidRPr="00AD6E35" w:rsidRDefault="001E3648" w:rsidP="00004394">
            <w:pPr>
              <w:ind w:firstLine="0"/>
              <w:rPr>
                <w:sz w:val="22"/>
                <w:szCs w:val="22"/>
                <w:lang w:val="nl-NL"/>
              </w:rPr>
            </w:pPr>
            <w:r w:rsidRPr="00AD6E35">
              <w:rPr>
                <w:sz w:val="22"/>
                <w:szCs w:val="22"/>
                <w:lang w:val="nl-NL"/>
              </w:rPr>
              <w:t>19/038</w:t>
            </w:r>
          </w:p>
        </w:tc>
        <w:tc>
          <w:tcPr>
            <w:tcW w:w="4663" w:type="dxa"/>
          </w:tcPr>
          <w:p w14:paraId="2693DBBD" w14:textId="77777777" w:rsidR="002359C1" w:rsidRPr="00AD6E35" w:rsidRDefault="001E3648" w:rsidP="00F61504">
            <w:pPr>
              <w:ind w:firstLine="0"/>
              <w:jc w:val="left"/>
              <w:rPr>
                <w:rFonts w:eastAsia="Calibri"/>
                <w:szCs w:val="22"/>
              </w:rPr>
            </w:pPr>
            <w:r w:rsidRPr="00AD6E35">
              <w:rPr>
                <w:rFonts w:eastAsia="Calibri"/>
                <w:szCs w:val="22"/>
              </w:rPr>
              <w:t>VO:STUDY_LEAVE</w:t>
            </w:r>
          </w:p>
        </w:tc>
      </w:tr>
      <w:tr w:rsidR="00490A48" w:rsidRPr="00C40A4E" w14:paraId="049A164E" w14:textId="77777777" w:rsidTr="00526D02">
        <w:trPr>
          <w:trHeight w:val="704"/>
        </w:trPr>
        <w:tc>
          <w:tcPr>
            <w:tcW w:w="1292" w:type="dxa"/>
            <w:shd w:val="clear" w:color="auto" w:fill="auto"/>
          </w:tcPr>
          <w:p w14:paraId="33634DCE" w14:textId="77777777" w:rsidR="00490A48" w:rsidRPr="00AF5D32" w:rsidRDefault="00490A48" w:rsidP="00155709">
            <w:pPr>
              <w:ind w:firstLine="0"/>
              <w:jc w:val="left"/>
              <w:rPr>
                <w:sz w:val="22"/>
                <w:szCs w:val="22"/>
                <w:lang w:val="fr-BE"/>
              </w:rPr>
            </w:pPr>
          </w:p>
        </w:tc>
        <w:tc>
          <w:tcPr>
            <w:tcW w:w="2268" w:type="dxa"/>
            <w:shd w:val="clear" w:color="auto" w:fill="auto"/>
          </w:tcPr>
          <w:p w14:paraId="03ACAF95" w14:textId="50C6D7D1" w:rsidR="00490A48" w:rsidRPr="00AD6E35" w:rsidRDefault="00490A48" w:rsidP="00155709">
            <w:pPr>
              <w:ind w:firstLine="0"/>
              <w:rPr>
                <w:sz w:val="22"/>
                <w:szCs w:val="22"/>
                <w:lang w:val="nl-NL"/>
              </w:rPr>
            </w:pPr>
            <w:r w:rsidRPr="00AD6E35">
              <w:rPr>
                <w:sz w:val="22"/>
                <w:szCs w:val="22"/>
                <w:lang w:val="nl-NL"/>
              </w:rPr>
              <w:t>Opleidingscheques</w:t>
            </w:r>
          </w:p>
        </w:tc>
        <w:tc>
          <w:tcPr>
            <w:tcW w:w="1420" w:type="dxa"/>
            <w:shd w:val="clear" w:color="auto" w:fill="auto"/>
          </w:tcPr>
          <w:p w14:paraId="12D88F25" w14:textId="77928661" w:rsidR="00490A48" w:rsidRPr="00AD6E35" w:rsidRDefault="00490A48" w:rsidP="00004394">
            <w:pPr>
              <w:ind w:firstLine="0"/>
              <w:rPr>
                <w:sz w:val="22"/>
                <w:szCs w:val="22"/>
                <w:lang w:val="nl-NL"/>
              </w:rPr>
            </w:pPr>
            <w:r w:rsidRPr="00AD6E35">
              <w:rPr>
                <w:sz w:val="22"/>
                <w:szCs w:val="22"/>
                <w:lang w:val="nl-NL"/>
              </w:rPr>
              <w:t>19/158</w:t>
            </w:r>
          </w:p>
        </w:tc>
        <w:tc>
          <w:tcPr>
            <w:tcW w:w="4663" w:type="dxa"/>
          </w:tcPr>
          <w:p w14:paraId="18F831C5" w14:textId="2D9DD34E" w:rsidR="00490A48" w:rsidRPr="00AD6E35" w:rsidRDefault="00490A48" w:rsidP="00F61504">
            <w:pPr>
              <w:ind w:firstLine="0"/>
              <w:jc w:val="left"/>
              <w:rPr>
                <w:rFonts w:eastAsia="Calibri"/>
                <w:szCs w:val="22"/>
              </w:rPr>
            </w:pPr>
            <w:r w:rsidRPr="00AD6E35">
              <w:rPr>
                <w:rFonts w:eastAsia="Calibri"/>
                <w:szCs w:val="22"/>
              </w:rPr>
              <w:t>VO:STUDY_VOUCHERS</w:t>
            </w:r>
          </w:p>
        </w:tc>
      </w:tr>
      <w:tr w:rsidR="00681732" w:rsidRPr="00C40A4E" w14:paraId="1A0B2864" w14:textId="77777777" w:rsidTr="00526D02">
        <w:trPr>
          <w:trHeight w:val="704"/>
        </w:trPr>
        <w:tc>
          <w:tcPr>
            <w:tcW w:w="1292" w:type="dxa"/>
            <w:shd w:val="clear" w:color="auto" w:fill="auto"/>
          </w:tcPr>
          <w:p w14:paraId="45E51170" w14:textId="77777777" w:rsidR="00681732" w:rsidRPr="00AF5D32" w:rsidRDefault="00681732" w:rsidP="00155709">
            <w:pPr>
              <w:ind w:firstLine="0"/>
              <w:jc w:val="left"/>
              <w:rPr>
                <w:sz w:val="22"/>
                <w:szCs w:val="22"/>
                <w:lang w:val="fr-BE"/>
              </w:rPr>
            </w:pPr>
          </w:p>
        </w:tc>
        <w:tc>
          <w:tcPr>
            <w:tcW w:w="2268" w:type="dxa"/>
            <w:shd w:val="clear" w:color="auto" w:fill="auto"/>
          </w:tcPr>
          <w:p w14:paraId="7FDACC4D" w14:textId="5B5F0B3F" w:rsidR="00681732" w:rsidRPr="00AD6E35" w:rsidRDefault="00681732" w:rsidP="00155709">
            <w:pPr>
              <w:ind w:firstLine="0"/>
              <w:rPr>
                <w:sz w:val="22"/>
                <w:szCs w:val="22"/>
                <w:lang w:val="nl-NL"/>
              </w:rPr>
            </w:pPr>
            <w:r w:rsidRPr="00AD6E35">
              <w:rPr>
                <w:sz w:val="22"/>
                <w:szCs w:val="22"/>
                <w:lang w:val="nl-NL"/>
              </w:rPr>
              <w:t>Europees sociaal fonds</w:t>
            </w:r>
          </w:p>
        </w:tc>
        <w:tc>
          <w:tcPr>
            <w:tcW w:w="1420" w:type="dxa"/>
            <w:shd w:val="clear" w:color="auto" w:fill="auto"/>
          </w:tcPr>
          <w:p w14:paraId="07DCA548" w14:textId="4621A1B2" w:rsidR="00681732" w:rsidRPr="00AD6E35" w:rsidRDefault="00681732" w:rsidP="00004394">
            <w:pPr>
              <w:ind w:firstLine="0"/>
              <w:rPr>
                <w:sz w:val="22"/>
                <w:szCs w:val="22"/>
                <w:lang w:val="nl-NL"/>
              </w:rPr>
            </w:pPr>
            <w:r w:rsidRPr="00AD6E35">
              <w:rPr>
                <w:sz w:val="22"/>
                <w:szCs w:val="22"/>
                <w:lang w:val="nl-NL"/>
              </w:rPr>
              <w:t>20/004</w:t>
            </w:r>
          </w:p>
        </w:tc>
        <w:tc>
          <w:tcPr>
            <w:tcW w:w="4663" w:type="dxa"/>
          </w:tcPr>
          <w:p w14:paraId="36BD5FA6" w14:textId="1E715919" w:rsidR="00681732" w:rsidRPr="00AD6E35" w:rsidRDefault="00681732" w:rsidP="00F61504">
            <w:pPr>
              <w:ind w:firstLine="0"/>
              <w:jc w:val="left"/>
              <w:rPr>
                <w:sz w:val="22"/>
                <w:szCs w:val="22"/>
                <w:lang w:val="nl-NL"/>
              </w:rPr>
            </w:pPr>
            <w:r w:rsidRPr="00AD6E35">
              <w:rPr>
                <w:rStyle w:val="normaltextrun"/>
                <w:rFonts w:ascii="Calibri" w:hAnsi="Calibri" w:cs="Calibri"/>
                <w:sz w:val="22"/>
                <w:szCs w:val="22"/>
                <w:shd w:val="clear" w:color="auto" w:fill="FFFFFF"/>
                <w:lang w:val="en-GB"/>
              </w:rPr>
              <w:t>VO:EUROPEAN_SOCIAL_FUND</w:t>
            </w:r>
            <w:r w:rsidRPr="00AD6E35">
              <w:rPr>
                <w:rStyle w:val="eop"/>
                <w:rFonts w:ascii="Calibri" w:hAnsi="Calibri" w:cs="Calibri"/>
                <w:sz w:val="22"/>
                <w:szCs w:val="22"/>
                <w:shd w:val="clear" w:color="auto" w:fill="FFFFFF"/>
              </w:rPr>
              <w:t> </w:t>
            </w:r>
          </w:p>
        </w:tc>
      </w:tr>
      <w:tr w:rsidR="00264A1D" w:rsidRPr="00C40A4E" w14:paraId="547430DD" w14:textId="77777777" w:rsidTr="00526D02">
        <w:trPr>
          <w:trHeight w:val="704"/>
        </w:trPr>
        <w:tc>
          <w:tcPr>
            <w:tcW w:w="1292" w:type="dxa"/>
            <w:shd w:val="clear" w:color="auto" w:fill="auto"/>
          </w:tcPr>
          <w:p w14:paraId="5A157BF3" w14:textId="77777777" w:rsidR="00264A1D" w:rsidRPr="00AF5D32" w:rsidRDefault="00264A1D" w:rsidP="00155709">
            <w:pPr>
              <w:ind w:firstLine="0"/>
              <w:jc w:val="left"/>
              <w:rPr>
                <w:sz w:val="22"/>
                <w:szCs w:val="22"/>
                <w:lang w:val="fr-BE"/>
              </w:rPr>
            </w:pPr>
          </w:p>
        </w:tc>
        <w:tc>
          <w:tcPr>
            <w:tcW w:w="2268" w:type="dxa"/>
            <w:shd w:val="clear" w:color="auto" w:fill="auto"/>
          </w:tcPr>
          <w:p w14:paraId="0540F538" w14:textId="6FD5D7F2" w:rsidR="00264A1D" w:rsidRPr="00AD6E35" w:rsidRDefault="00264A1D" w:rsidP="00155709">
            <w:pPr>
              <w:ind w:firstLine="0"/>
              <w:rPr>
                <w:sz w:val="22"/>
                <w:szCs w:val="22"/>
                <w:lang w:val="nl-NL"/>
              </w:rPr>
            </w:pPr>
            <w:r w:rsidRPr="00AD6E35">
              <w:rPr>
                <w:sz w:val="22"/>
                <w:szCs w:val="22"/>
                <w:lang w:val="nl-NL"/>
              </w:rPr>
              <w:t>Jobbonus</w:t>
            </w:r>
          </w:p>
        </w:tc>
        <w:tc>
          <w:tcPr>
            <w:tcW w:w="1420" w:type="dxa"/>
            <w:shd w:val="clear" w:color="auto" w:fill="auto"/>
          </w:tcPr>
          <w:p w14:paraId="280C13F3" w14:textId="139FBFA7" w:rsidR="00264A1D" w:rsidRPr="00AD6E35" w:rsidRDefault="00264A1D" w:rsidP="00004394">
            <w:pPr>
              <w:ind w:firstLine="0"/>
              <w:rPr>
                <w:sz w:val="22"/>
                <w:szCs w:val="22"/>
                <w:lang w:val="nl-NL"/>
              </w:rPr>
            </w:pPr>
            <w:r w:rsidRPr="00AD6E35">
              <w:rPr>
                <w:sz w:val="22"/>
                <w:szCs w:val="22"/>
                <w:lang w:val="nl-NL"/>
              </w:rPr>
              <w:t>22/172</w:t>
            </w:r>
          </w:p>
        </w:tc>
        <w:tc>
          <w:tcPr>
            <w:tcW w:w="4663" w:type="dxa"/>
          </w:tcPr>
          <w:p w14:paraId="72662A5D" w14:textId="065482A0" w:rsidR="00264A1D" w:rsidRPr="00AD6E35" w:rsidRDefault="00264A1D" w:rsidP="00F61504">
            <w:pPr>
              <w:ind w:firstLine="0"/>
              <w:jc w:val="left"/>
              <w:rPr>
                <w:sz w:val="22"/>
                <w:szCs w:val="22"/>
                <w:lang w:val="nl-NL"/>
              </w:rPr>
            </w:pPr>
            <w:r w:rsidRPr="00AD6E35">
              <w:rPr>
                <w:sz w:val="22"/>
                <w:szCs w:val="22"/>
                <w:lang w:val="nl-NL"/>
              </w:rPr>
              <w:t>VO:FLEMISH_JOB_BONUS</w:t>
            </w:r>
          </w:p>
        </w:tc>
      </w:tr>
      <w:tr w:rsidR="002E2407" w:rsidRPr="00C40A4E" w14:paraId="0491CEC6" w14:textId="77777777" w:rsidTr="00526D02">
        <w:trPr>
          <w:trHeight w:val="704"/>
        </w:trPr>
        <w:tc>
          <w:tcPr>
            <w:tcW w:w="1292" w:type="dxa"/>
            <w:shd w:val="clear" w:color="auto" w:fill="auto"/>
          </w:tcPr>
          <w:p w14:paraId="510384C3" w14:textId="77777777" w:rsidR="002E2407" w:rsidRPr="00AF5D32" w:rsidRDefault="002E2407" w:rsidP="00155709">
            <w:pPr>
              <w:ind w:firstLine="0"/>
              <w:jc w:val="left"/>
              <w:rPr>
                <w:sz w:val="22"/>
                <w:szCs w:val="22"/>
                <w:lang w:val="fr-BE"/>
              </w:rPr>
            </w:pPr>
          </w:p>
        </w:tc>
        <w:tc>
          <w:tcPr>
            <w:tcW w:w="2268" w:type="dxa"/>
            <w:shd w:val="clear" w:color="auto" w:fill="auto"/>
          </w:tcPr>
          <w:p w14:paraId="0F091EF5" w14:textId="57DA7C9F" w:rsidR="002E2407" w:rsidRPr="00AD6E35" w:rsidRDefault="002E2407" w:rsidP="002E2407">
            <w:pPr>
              <w:ind w:firstLine="0"/>
              <w:jc w:val="left"/>
              <w:rPr>
                <w:sz w:val="22"/>
                <w:szCs w:val="22"/>
                <w:lang w:val="nl-NL"/>
              </w:rPr>
            </w:pPr>
            <w:r w:rsidRPr="00AD6E35">
              <w:rPr>
                <w:sz w:val="22"/>
                <w:szCs w:val="22"/>
                <w:lang w:val="nl-NL"/>
              </w:rPr>
              <w:t>Maatwerk bij individuele inschakeling</w:t>
            </w:r>
          </w:p>
        </w:tc>
        <w:tc>
          <w:tcPr>
            <w:tcW w:w="1420" w:type="dxa"/>
            <w:shd w:val="clear" w:color="auto" w:fill="auto"/>
          </w:tcPr>
          <w:p w14:paraId="6BF568FB" w14:textId="0ABCB30B" w:rsidR="002E2407" w:rsidRPr="00AD6E35" w:rsidRDefault="002E2407" w:rsidP="00004394">
            <w:pPr>
              <w:ind w:firstLine="0"/>
              <w:rPr>
                <w:sz w:val="22"/>
                <w:szCs w:val="22"/>
                <w:lang w:val="nl-NL"/>
              </w:rPr>
            </w:pPr>
            <w:r w:rsidRPr="00AD6E35">
              <w:rPr>
                <w:sz w:val="22"/>
                <w:szCs w:val="22"/>
                <w:lang w:val="nl-NL"/>
              </w:rPr>
              <w:t>22/228</w:t>
            </w:r>
          </w:p>
        </w:tc>
        <w:tc>
          <w:tcPr>
            <w:tcW w:w="4663" w:type="dxa"/>
          </w:tcPr>
          <w:p w14:paraId="40C94611" w14:textId="1BD2B594" w:rsidR="002E2407" w:rsidRPr="00AD6E35" w:rsidRDefault="002E2407" w:rsidP="00F61504">
            <w:pPr>
              <w:ind w:firstLine="0"/>
              <w:jc w:val="left"/>
              <w:rPr>
                <w:sz w:val="22"/>
                <w:szCs w:val="22"/>
                <w:lang w:val="nl-NL"/>
              </w:rPr>
            </w:pPr>
            <w:r w:rsidRPr="00AD6E35">
              <w:rPr>
                <w:sz w:val="22"/>
                <w:szCs w:val="22"/>
                <w:lang w:val="nl-NL"/>
              </w:rPr>
              <w:t>VO:INDIVIDUAL_CUSTOMIZED_EMPLOYMENT</w:t>
            </w:r>
          </w:p>
        </w:tc>
      </w:tr>
      <w:tr w:rsidR="0031567A" w:rsidRPr="00C40A4E" w14:paraId="77C897EE" w14:textId="77777777" w:rsidTr="00526D02">
        <w:trPr>
          <w:trHeight w:val="704"/>
        </w:trPr>
        <w:tc>
          <w:tcPr>
            <w:tcW w:w="1292" w:type="dxa"/>
            <w:shd w:val="clear" w:color="auto" w:fill="auto"/>
          </w:tcPr>
          <w:p w14:paraId="55EFF1F1" w14:textId="77777777" w:rsidR="0031567A" w:rsidRPr="00AF5D32" w:rsidRDefault="0031567A" w:rsidP="00155709">
            <w:pPr>
              <w:ind w:firstLine="0"/>
              <w:jc w:val="left"/>
              <w:rPr>
                <w:sz w:val="22"/>
                <w:szCs w:val="22"/>
                <w:lang w:val="fr-BE"/>
              </w:rPr>
            </w:pPr>
          </w:p>
        </w:tc>
        <w:tc>
          <w:tcPr>
            <w:tcW w:w="2268" w:type="dxa"/>
            <w:shd w:val="clear" w:color="auto" w:fill="auto"/>
          </w:tcPr>
          <w:p w14:paraId="71218CB4" w14:textId="031A3E58" w:rsidR="0031567A" w:rsidRPr="00AD6E35" w:rsidRDefault="0031567A" w:rsidP="002E2407">
            <w:pPr>
              <w:ind w:firstLine="0"/>
              <w:jc w:val="left"/>
              <w:rPr>
                <w:sz w:val="22"/>
                <w:szCs w:val="22"/>
                <w:lang w:val="nl-NL"/>
              </w:rPr>
            </w:pPr>
            <w:r w:rsidRPr="00AD6E35">
              <w:rPr>
                <w:sz w:val="22"/>
                <w:szCs w:val="22"/>
                <w:lang w:val="nl-NL"/>
              </w:rPr>
              <w:t>Leer en loopbaanrekening</w:t>
            </w:r>
          </w:p>
        </w:tc>
        <w:tc>
          <w:tcPr>
            <w:tcW w:w="1420" w:type="dxa"/>
            <w:shd w:val="clear" w:color="auto" w:fill="auto"/>
          </w:tcPr>
          <w:p w14:paraId="2F1FD3A5" w14:textId="715F790A" w:rsidR="0031567A" w:rsidRPr="00AD6E35" w:rsidRDefault="0031567A" w:rsidP="00004394">
            <w:pPr>
              <w:ind w:firstLine="0"/>
              <w:rPr>
                <w:sz w:val="22"/>
                <w:szCs w:val="22"/>
                <w:lang w:val="nl-NL"/>
              </w:rPr>
            </w:pPr>
            <w:r w:rsidRPr="00AD6E35">
              <w:rPr>
                <w:sz w:val="22"/>
                <w:szCs w:val="22"/>
                <w:lang w:val="nl-NL"/>
              </w:rPr>
              <w:t>22/050</w:t>
            </w:r>
          </w:p>
        </w:tc>
        <w:tc>
          <w:tcPr>
            <w:tcW w:w="4663" w:type="dxa"/>
          </w:tcPr>
          <w:p w14:paraId="73073D53" w14:textId="73D050A1" w:rsidR="0031567A" w:rsidRPr="00AD6E35" w:rsidRDefault="0031567A" w:rsidP="00F61504">
            <w:pPr>
              <w:ind w:firstLine="0"/>
              <w:jc w:val="left"/>
              <w:rPr>
                <w:sz w:val="22"/>
                <w:szCs w:val="22"/>
              </w:rPr>
            </w:pPr>
            <w:r w:rsidRPr="00AD6E35">
              <w:rPr>
                <w:sz w:val="22"/>
                <w:szCs w:val="22"/>
              </w:rPr>
              <w:t>VO:PERSONAL_LEARN_AND_CAREER_ACCOUNT</w:t>
            </w:r>
            <w:r w:rsidRPr="00AD6E35">
              <w:rPr>
                <w:rStyle w:val="eop"/>
                <w:shd w:val="clear" w:color="auto" w:fill="FFFFFF"/>
              </w:rPr>
              <w:t> </w:t>
            </w:r>
          </w:p>
        </w:tc>
      </w:tr>
      <w:tr w:rsidR="000800FC" w:rsidRPr="003F7F77" w14:paraId="7FFB47FA" w14:textId="77777777" w:rsidTr="00526D02">
        <w:trPr>
          <w:trHeight w:val="734"/>
        </w:trPr>
        <w:tc>
          <w:tcPr>
            <w:tcW w:w="1292" w:type="dxa"/>
            <w:shd w:val="clear" w:color="auto" w:fill="auto"/>
          </w:tcPr>
          <w:p w14:paraId="6C631AAE" w14:textId="5011C98A" w:rsidR="000800FC" w:rsidRPr="00437B97" w:rsidRDefault="000800FC" w:rsidP="002E2407">
            <w:pPr>
              <w:ind w:firstLine="0"/>
              <w:rPr>
                <w:sz w:val="22"/>
                <w:szCs w:val="22"/>
                <w:lang w:val="nl-NL"/>
              </w:rPr>
            </w:pPr>
            <w:r w:rsidRPr="00437B97">
              <w:rPr>
                <w:sz w:val="22"/>
                <w:szCs w:val="22"/>
                <w:lang w:val="nl-NL"/>
              </w:rPr>
              <w:t>GSD-V</w:t>
            </w:r>
          </w:p>
        </w:tc>
        <w:tc>
          <w:tcPr>
            <w:tcW w:w="2268" w:type="dxa"/>
            <w:shd w:val="clear" w:color="auto" w:fill="auto"/>
          </w:tcPr>
          <w:p w14:paraId="3103741B" w14:textId="77777777" w:rsidR="000800FC" w:rsidRPr="00AD6E35" w:rsidRDefault="000800FC" w:rsidP="00155709">
            <w:pPr>
              <w:ind w:firstLine="0"/>
              <w:rPr>
                <w:sz w:val="22"/>
                <w:szCs w:val="22"/>
                <w:lang w:val="nl-NL"/>
              </w:rPr>
            </w:pPr>
            <w:r w:rsidRPr="00AD6E35">
              <w:rPr>
                <w:sz w:val="22"/>
                <w:szCs w:val="22"/>
                <w:lang w:val="nl-NL"/>
              </w:rPr>
              <w:t>Aanvullende sociale voordelen</w:t>
            </w:r>
          </w:p>
        </w:tc>
        <w:tc>
          <w:tcPr>
            <w:tcW w:w="1420" w:type="dxa"/>
            <w:shd w:val="clear" w:color="auto" w:fill="auto"/>
          </w:tcPr>
          <w:p w14:paraId="6C8A030D" w14:textId="77777777" w:rsidR="000800FC" w:rsidRPr="00AD6E35" w:rsidRDefault="000800FC" w:rsidP="00155709">
            <w:pPr>
              <w:ind w:firstLine="0"/>
              <w:rPr>
                <w:sz w:val="22"/>
                <w:szCs w:val="22"/>
                <w:lang w:val="nl-NL"/>
              </w:rPr>
            </w:pPr>
            <w:r w:rsidRPr="00AD6E35">
              <w:rPr>
                <w:sz w:val="22"/>
                <w:szCs w:val="22"/>
                <w:lang w:val="nl-NL"/>
              </w:rPr>
              <w:t>13/120</w:t>
            </w:r>
          </w:p>
        </w:tc>
        <w:tc>
          <w:tcPr>
            <w:tcW w:w="4663" w:type="dxa"/>
          </w:tcPr>
          <w:p w14:paraId="05A4025C" w14:textId="77777777" w:rsidR="000800FC" w:rsidRPr="00AD6E35" w:rsidRDefault="002D4567" w:rsidP="00F61504">
            <w:pPr>
              <w:ind w:firstLine="0"/>
              <w:jc w:val="left"/>
              <w:rPr>
                <w:sz w:val="22"/>
                <w:szCs w:val="22"/>
              </w:rPr>
            </w:pPr>
            <w:r w:rsidRPr="00AD6E35">
              <w:rPr>
                <w:sz w:val="22"/>
                <w:szCs w:val="22"/>
              </w:rPr>
              <w:t xml:space="preserve"> </w:t>
            </w:r>
            <w:r w:rsidR="000E1DC0" w:rsidRPr="00AD6E35">
              <w:rPr>
                <w:rFonts w:ascii="Helv" w:hAnsi="Helv" w:cs="Helv"/>
                <w:szCs w:val="20"/>
              </w:rPr>
              <w:t>VO:LOCAL_GOVERNMENT_PERSONNEL_SUPPORT</w:t>
            </w:r>
          </w:p>
        </w:tc>
      </w:tr>
      <w:tr w:rsidR="00A90701" w:rsidRPr="003F7F77" w14:paraId="0D44A6C1" w14:textId="77777777" w:rsidTr="00526D02">
        <w:trPr>
          <w:trHeight w:val="734"/>
        </w:trPr>
        <w:tc>
          <w:tcPr>
            <w:tcW w:w="1292" w:type="dxa"/>
            <w:shd w:val="clear" w:color="auto" w:fill="auto"/>
          </w:tcPr>
          <w:p w14:paraId="660549BD" w14:textId="79FADB89" w:rsidR="00A90701" w:rsidRPr="003F7F77" w:rsidRDefault="00A90701" w:rsidP="002E2407">
            <w:pPr>
              <w:ind w:firstLine="0"/>
              <w:rPr>
                <w:sz w:val="22"/>
                <w:szCs w:val="22"/>
                <w:lang w:val="fr-BE"/>
              </w:rPr>
            </w:pPr>
            <w:r>
              <w:rPr>
                <w:sz w:val="22"/>
                <w:szCs w:val="22"/>
                <w:lang w:val="fr-BE"/>
              </w:rPr>
              <w:t>VDAB</w:t>
            </w:r>
          </w:p>
        </w:tc>
        <w:tc>
          <w:tcPr>
            <w:tcW w:w="2268" w:type="dxa"/>
            <w:shd w:val="clear" w:color="auto" w:fill="auto"/>
          </w:tcPr>
          <w:p w14:paraId="73EAC4AE" w14:textId="77777777" w:rsidR="00A90701" w:rsidRPr="00437B97" w:rsidRDefault="00B901F1" w:rsidP="00A90701">
            <w:pPr>
              <w:ind w:firstLine="0"/>
              <w:rPr>
                <w:sz w:val="22"/>
                <w:szCs w:val="22"/>
                <w:lang w:val="nl-NL"/>
              </w:rPr>
            </w:pPr>
            <w:r>
              <w:rPr>
                <w:sz w:val="22"/>
                <w:szCs w:val="22"/>
                <w:lang w:val="nl-NL"/>
              </w:rPr>
              <w:t>Aanwervingsincentive</w:t>
            </w:r>
          </w:p>
        </w:tc>
        <w:tc>
          <w:tcPr>
            <w:tcW w:w="1420" w:type="dxa"/>
            <w:shd w:val="clear" w:color="auto" w:fill="auto"/>
          </w:tcPr>
          <w:p w14:paraId="10882C11" w14:textId="77777777" w:rsidR="00A90701" w:rsidRPr="00437B97" w:rsidRDefault="00A90701" w:rsidP="00A90701">
            <w:pPr>
              <w:ind w:firstLine="0"/>
              <w:rPr>
                <w:sz w:val="22"/>
                <w:szCs w:val="22"/>
                <w:lang w:val="nl-NL"/>
              </w:rPr>
            </w:pPr>
            <w:r>
              <w:rPr>
                <w:sz w:val="22"/>
                <w:szCs w:val="22"/>
                <w:lang w:val="nl-NL"/>
              </w:rPr>
              <w:t>17/004</w:t>
            </w:r>
          </w:p>
        </w:tc>
        <w:tc>
          <w:tcPr>
            <w:tcW w:w="4663" w:type="dxa"/>
          </w:tcPr>
          <w:p w14:paraId="530F4E88" w14:textId="77777777" w:rsidR="00A90701" w:rsidRPr="003F7F77" w:rsidRDefault="00A90701" w:rsidP="00F61504">
            <w:pPr>
              <w:ind w:firstLine="0"/>
              <w:jc w:val="left"/>
              <w:rPr>
                <w:sz w:val="22"/>
                <w:szCs w:val="22"/>
              </w:rPr>
            </w:pPr>
            <w:r>
              <w:rPr>
                <w:rFonts w:eastAsia="Calibri"/>
                <w:color w:val="000000"/>
                <w:szCs w:val="22"/>
                <w:lang w:val="fr-BE"/>
              </w:rPr>
              <w:t>VO :EMPLOYMENT_INCENTIVE</w:t>
            </w:r>
          </w:p>
        </w:tc>
      </w:tr>
      <w:tr w:rsidR="002F6C33" w:rsidRPr="003F7F77" w14:paraId="62F7B27A" w14:textId="77777777" w:rsidTr="00526D02">
        <w:trPr>
          <w:trHeight w:val="734"/>
        </w:trPr>
        <w:tc>
          <w:tcPr>
            <w:tcW w:w="1292" w:type="dxa"/>
            <w:shd w:val="clear" w:color="auto" w:fill="auto"/>
          </w:tcPr>
          <w:p w14:paraId="6882C3F2" w14:textId="77777777" w:rsidR="002E2407" w:rsidRDefault="002F6C33" w:rsidP="002E2407">
            <w:pPr>
              <w:ind w:firstLine="0"/>
              <w:jc w:val="left"/>
              <w:rPr>
                <w:sz w:val="22"/>
                <w:szCs w:val="22"/>
                <w:lang w:val="fr-BE"/>
              </w:rPr>
            </w:pPr>
            <w:r>
              <w:rPr>
                <w:sz w:val="22"/>
                <w:szCs w:val="22"/>
                <w:lang w:val="fr-BE"/>
              </w:rPr>
              <w:t>Kind&amp;</w:t>
            </w:r>
          </w:p>
          <w:p w14:paraId="1DBDEA72" w14:textId="77B7FD71" w:rsidR="002F6C33" w:rsidRDefault="002F6C33" w:rsidP="002E2407">
            <w:pPr>
              <w:ind w:firstLine="0"/>
              <w:jc w:val="left"/>
              <w:rPr>
                <w:sz w:val="22"/>
                <w:szCs w:val="22"/>
                <w:lang w:val="fr-BE"/>
              </w:rPr>
            </w:pPr>
            <w:r>
              <w:rPr>
                <w:sz w:val="22"/>
                <w:szCs w:val="22"/>
                <w:lang w:val="fr-BE"/>
              </w:rPr>
              <w:t>Gezin</w:t>
            </w:r>
          </w:p>
        </w:tc>
        <w:tc>
          <w:tcPr>
            <w:tcW w:w="2268" w:type="dxa"/>
            <w:shd w:val="clear" w:color="auto" w:fill="auto"/>
          </w:tcPr>
          <w:p w14:paraId="19D7D0F6" w14:textId="77777777" w:rsidR="002F6C33" w:rsidRDefault="000F26D9" w:rsidP="00A90701">
            <w:pPr>
              <w:ind w:firstLine="0"/>
              <w:rPr>
                <w:sz w:val="22"/>
                <w:szCs w:val="22"/>
                <w:lang w:val="nl-NL"/>
              </w:rPr>
            </w:pPr>
            <w:r>
              <w:rPr>
                <w:sz w:val="22"/>
                <w:szCs w:val="22"/>
                <w:lang w:val="nl-NL"/>
              </w:rPr>
              <w:t>Groeipakket</w:t>
            </w:r>
          </w:p>
        </w:tc>
        <w:tc>
          <w:tcPr>
            <w:tcW w:w="1420" w:type="dxa"/>
            <w:shd w:val="clear" w:color="auto" w:fill="auto"/>
          </w:tcPr>
          <w:p w14:paraId="2940B6F1" w14:textId="77777777" w:rsidR="002F6C33" w:rsidRDefault="000722FD" w:rsidP="000722FD">
            <w:pPr>
              <w:ind w:firstLine="0"/>
              <w:rPr>
                <w:sz w:val="22"/>
                <w:szCs w:val="22"/>
                <w:lang w:val="nl-NL"/>
              </w:rPr>
            </w:pPr>
            <w:r>
              <w:rPr>
                <w:sz w:val="22"/>
                <w:szCs w:val="22"/>
                <w:lang w:val="nl-NL"/>
              </w:rPr>
              <w:t xml:space="preserve">02/096, 02/090, 02/110,  03/045, </w:t>
            </w:r>
            <w:r>
              <w:rPr>
                <w:sz w:val="22"/>
                <w:szCs w:val="22"/>
                <w:lang w:val="nl-NL"/>
              </w:rPr>
              <w:lastRenderedPageBreak/>
              <w:t>08/031,  17/100</w:t>
            </w:r>
          </w:p>
          <w:p w14:paraId="07783407" w14:textId="78211C1F" w:rsidR="00202E33" w:rsidRDefault="00202E33" w:rsidP="000722FD">
            <w:pPr>
              <w:ind w:firstLine="0"/>
              <w:rPr>
                <w:sz w:val="22"/>
                <w:szCs w:val="22"/>
                <w:lang w:val="nl-NL"/>
              </w:rPr>
            </w:pPr>
          </w:p>
        </w:tc>
        <w:tc>
          <w:tcPr>
            <w:tcW w:w="4663" w:type="dxa"/>
          </w:tcPr>
          <w:p w14:paraId="2970AF09" w14:textId="77777777" w:rsidR="002F6C33" w:rsidRDefault="002F6C33" w:rsidP="00F61504">
            <w:pPr>
              <w:ind w:firstLine="0"/>
              <w:jc w:val="left"/>
              <w:rPr>
                <w:rFonts w:eastAsia="Calibri"/>
                <w:color w:val="000000"/>
                <w:szCs w:val="22"/>
                <w:lang w:val="fr-BE"/>
              </w:rPr>
            </w:pPr>
            <w:r>
              <w:rPr>
                <w:rFonts w:eastAsia="Calibri"/>
                <w:color w:val="000000"/>
                <w:szCs w:val="22"/>
                <w:lang w:val="fr-BE"/>
              </w:rPr>
              <w:lastRenderedPageBreak/>
              <w:t>VO :GROWTH_PACKAGE</w:t>
            </w:r>
          </w:p>
        </w:tc>
      </w:tr>
      <w:tr w:rsidR="00061C0F" w:rsidRPr="003F7F77" w14:paraId="1CA0332F" w14:textId="77777777" w:rsidTr="00526D02">
        <w:trPr>
          <w:trHeight w:val="734"/>
        </w:trPr>
        <w:tc>
          <w:tcPr>
            <w:tcW w:w="1292" w:type="dxa"/>
            <w:shd w:val="clear" w:color="auto" w:fill="auto"/>
          </w:tcPr>
          <w:p w14:paraId="5386D3BA" w14:textId="06CC2009" w:rsidR="00061C0F" w:rsidRPr="00AD6E35" w:rsidRDefault="00061C0F" w:rsidP="00F16EFB">
            <w:pPr>
              <w:ind w:firstLine="0"/>
              <w:jc w:val="center"/>
              <w:rPr>
                <w:sz w:val="22"/>
                <w:szCs w:val="22"/>
                <w:lang w:val="fr-BE"/>
              </w:rPr>
            </w:pPr>
            <w:r w:rsidRPr="00AD6E35">
              <w:rPr>
                <w:sz w:val="22"/>
                <w:szCs w:val="22"/>
                <w:lang w:val="fr-BE"/>
              </w:rPr>
              <w:t>Wonen-Vlaanderen</w:t>
            </w:r>
            <w:r w:rsidR="00202E33" w:rsidRPr="00AD6E35">
              <w:rPr>
                <w:sz w:val="22"/>
                <w:szCs w:val="22"/>
                <w:lang w:val="fr-BE"/>
              </w:rPr>
              <w:t xml:space="preserve"> </w:t>
            </w:r>
            <w:r w:rsidR="00202E33" w:rsidRPr="00AD6E35">
              <w:rPr>
                <w:b/>
                <w:sz w:val="22"/>
                <w:szCs w:val="22"/>
                <w:lang w:val="fr-BE"/>
              </w:rPr>
              <w:t>(tot eind 2022)</w:t>
            </w:r>
          </w:p>
        </w:tc>
        <w:tc>
          <w:tcPr>
            <w:tcW w:w="2268" w:type="dxa"/>
            <w:shd w:val="clear" w:color="auto" w:fill="auto"/>
          </w:tcPr>
          <w:p w14:paraId="76756580" w14:textId="77777777" w:rsidR="00061C0F" w:rsidRPr="00AD6E35" w:rsidRDefault="00E31773" w:rsidP="00A90701">
            <w:pPr>
              <w:ind w:firstLine="0"/>
              <w:rPr>
                <w:sz w:val="22"/>
                <w:szCs w:val="22"/>
                <w:lang w:val="nl-NL"/>
              </w:rPr>
            </w:pPr>
            <w:r w:rsidRPr="00AD6E35">
              <w:rPr>
                <w:sz w:val="22"/>
                <w:szCs w:val="22"/>
                <w:lang w:val="nl-NL"/>
              </w:rPr>
              <w:t>Verzekering gewaarborgd wonen</w:t>
            </w:r>
          </w:p>
        </w:tc>
        <w:tc>
          <w:tcPr>
            <w:tcW w:w="1420" w:type="dxa"/>
            <w:shd w:val="clear" w:color="auto" w:fill="auto"/>
          </w:tcPr>
          <w:p w14:paraId="10C3E507" w14:textId="77777777" w:rsidR="00061C0F" w:rsidRPr="00AD6E35" w:rsidRDefault="00061C0F" w:rsidP="000722FD">
            <w:pPr>
              <w:ind w:firstLine="0"/>
              <w:rPr>
                <w:sz w:val="22"/>
                <w:szCs w:val="22"/>
                <w:lang w:val="nl-NL"/>
              </w:rPr>
            </w:pPr>
            <w:r w:rsidRPr="00AD6E35">
              <w:rPr>
                <w:sz w:val="22"/>
                <w:szCs w:val="22"/>
                <w:lang w:val="nl-NL"/>
              </w:rPr>
              <w:t>11/020</w:t>
            </w:r>
          </w:p>
        </w:tc>
        <w:tc>
          <w:tcPr>
            <w:tcW w:w="4663" w:type="dxa"/>
          </w:tcPr>
          <w:p w14:paraId="4635E508" w14:textId="77777777" w:rsidR="00061C0F" w:rsidRPr="00AD6E35" w:rsidRDefault="00061C0F" w:rsidP="00F61504">
            <w:pPr>
              <w:ind w:firstLine="0"/>
              <w:jc w:val="left"/>
              <w:rPr>
                <w:rFonts w:eastAsia="Calibri"/>
                <w:szCs w:val="22"/>
              </w:rPr>
            </w:pPr>
            <w:r w:rsidRPr="00AD6E35">
              <w:rPr>
                <w:rFonts w:eastAsia="Calibri"/>
                <w:szCs w:val="22"/>
              </w:rPr>
              <w:t>VO :GUANRANTEED_HOUSING_INSURANCE_REQUEST</w:t>
            </w:r>
          </w:p>
        </w:tc>
      </w:tr>
      <w:tr w:rsidR="001757BD" w:rsidRPr="001757BD" w14:paraId="2E5D2C87" w14:textId="77777777" w:rsidTr="00526D02">
        <w:trPr>
          <w:trHeight w:val="734"/>
        </w:trPr>
        <w:tc>
          <w:tcPr>
            <w:tcW w:w="1292" w:type="dxa"/>
            <w:shd w:val="clear" w:color="auto" w:fill="auto"/>
          </w:tcPr>
          <w:p w14:paraId="5C370835" w14:textId="7832FA71" w:rsidR="001757BD" w:rsidRPr="00AD6E35" w:rsidRDefault="001757BD" w:rsidP="00F16EFB">
            <w:pPr>
              <w:ind w:firstLine="0"/>
              <w:jc w:val="center"/>
              <w:rPr>
                <w:sz w:val="22"/>
                <w:szCs w:val="22"/>
                <w:lang w:val="fr-BE"/>
              </w:rPr>
            </w:pPr>
            <w:r w:rsidRPr="00AD6E35">
              <w:rPr>
                <w:sz w:val="22"/>
                <w:szCs w:val="22"/>
                <w:lang w:val="fr-BE"/>
              </w:rPr>
              <w:t>VAPH</w:t>
            </w:r>
          </w:p>
        </w:tc>
        <w:tc>
          <w:tcPr>
            <w:tcW w:w="2268" w:type="dxa"/>
            <w:shd w:val="clear" w:color="auto" w:fill="auto"/>
          </w:tcPr>
          <w:p w14:paraId="4642BF75" w14:textId="6CEF894C" w:rsidR="001757BD" w:rsidRPr="00AD6E35" w:rsidRDefault="001757BD" w:rsidP="00A90701">
            <w:pPr>
              <w:ind w:firstLine="0"/>
              <w:rPr>
                <w:sz w:val="22"/>
                <w:szCs w:val="22"/>
                <w:lang w:val="nl-NL"/>
              </w:rPr>
            </w:pPr>
            <w:r w:rsidRPr="00AD6E35">
              <w:rPr>
                <w:rStyle w:val="normaltextrun"/>
                <w:rFonts w:ascii="Calibri" w:hAnsi="Calibri" w:cs="Calibri"/>
                <w:sz w:val="22"/>
                <w:szCs w:val="22"/>
                <w:shd w:val="clear" w:color="auto" w:fill="FFFFFF"/>
              </w:rPr>
              <w:t>eindejaarspremie individuele begeleiders</w:t>
            </w:r>
          </w:p>
        </w:tc>
        <w:tc>
          <w:tcPr>
            <w:tcW w:w="1420" w:type="dxa"/>
            <w:shd w:val="clear" w:color="auto" w:fill="auto"/>
          </w:tcPr>
          <w:p w14:paraId="09B7BC0E" w14:textId="467C991E" w:rsidR="001757BD" w:rsidRPr="00AD6E35" w:rsidRDefault="001757BD" w:rsidP="000722FD">
            <w:pPr>
              <w:ind w:firstLine="0"/>
              <w:rPr>
                <w:sz w:val="22"/>
                <w:szCs w:val="22"/>
                <w:lang w:val="nl-NL"/>
              </w:rPr>
            </w:pPr>
            <w:r w:rsidRPr="00AD6E35">
              <w:rPr>
                <w:sz w:val="22"/>
                <w:szCs w:val="22"/>
                <w:lang w:val="nl-NL"/>
              </w:rPr>
              <w:t>10/012</w:t>
            </w:r>
          </w:p>
        </w:tc>
        <w:tc>
          <w:tcPr>
            <w:tcW w:w="4663" w:type="dxa"/>
          </w:tcPr>
          <w:p w14:paraId="68B622AD" w14:textId="03B03306" w:rsidR="001757BD" w:rsidRPr="00AD6E35" w:rsidRDefault="001757BD" w:rsidP="00F61504">
            <w:pPr>
              <w:ind w:firstLine="0"/>
              <w:jc w:val="left"/>
              <w:rPr>
                <w:rFonts w:eastAsia="Calibri"/>
                <w:szCs w:val="22"/>
              </w:rPr>
            </w:pPr>
            <w:r w:rsidRPr="00AD6E35">
              <w:rPr>
                <w:rStyle w:val="normaltextrun"/>
                <w:rFonts w:ascii="Calibri" w:hAnsi="Calibri" w:cs="Calibri"/>
                <w:sz w:val="22"/>
                <w:szCs w:val="22"/>
                <w:shd w:val="clear" w:color="auto" w:fill="FFFFFF"/>
              </w:rPr>
              <w:t>VO:YEAR_END_BONUS_INDIVIDUAL_ASSISTANT</w:t>
            </w:r>
            <w:r w:rsidRPr="00AD6E35">
              <w:rPr>
                <w:rStyle w:val="eop"/>
                <w:rFonts w:ascii="Calibri" w:hAnsi="Calibri" w:cs="Calibri"/>
                <w:sz w:val="22"/>
                <w:szCs w:val="22"/>
                <w:shd w:val="clear" w:color="auto" w:fill="FFFFFF"/>
              </w:rPr>
              <w:t> </w:t>
            </w:r>
          </w:p>
        </w:tc>
      </w:tr>
      <w:tr w:rsidR="00E75E34" w:rsidRPr="001757BD" w14:paraId="24071BF6" w14:textId="77777777" w:rsidTr="00526D02">
        <w:trPr>
          <w:trHeight w:val="734"/>
        </w:trPr>
        <w:tc>
          <w:tcPr>
            <w:tcW w:w="1292" w:type="dxa"/>
            <w:shd w:val="clear" w:color="auto" w:fill="auto"/>
          </w:tcPr>
          <w:p w14:paraId="045470B8" w14:textId="6D040905" w:rsidR="00E75E34" w:rsidRPr="00AD6E35" w:rsidRDefault="00E75E34" w:rsidP="00F16EFB">
            <w:pPr>
              <w:ind w:firstLine="0"/>
              <w:jc w:val="center"/>
              <w:rPr>
                <w:sz w:val="22"/>
                <w:szCs w:val="22"/>
                <w:lang w:val="fr-BE"/>
              </w:rPr>
            </w:pPr>
            <w:r w:rsidRPr="00AD6E35">
              <w:rPr>
                <w:sz w:val="22"/>
                <w:szCs w:val="22"/>
                <w:lang w:val="fr-BE"/>
              </w:rPr>
              <w:t>DCJM</w:t>
            </w:r>
          </w:p>
        </w:tc>
        <w:tc>
          <w:tcPr>
            <w:tcW w:w="2268" w:type="dxa"/>
            <w:shd w:val="clear" w:color="auto" w:fill="auto"/>
          </w:tcPr>
          <w:p w14:paraId="3674E4DD" w14:textId="06AC9964" w:rsidR="00E75E34" w:rsidRPr="00AD6E35" w:rsidRDefault="00E75E34" w:rsidP="00A90701">
            <w:pPr>
              <w:ind w:firstLine="0"/>
              <w:rPr>
                <w:rStyle w:val="normaltextrun"/>
                <w:rFonts w:ascii="Calibri" w:hAnsi="Calibri" w:cs="Calibri"/>
                <w:sz w:val="22"/>
                <w:szCs w:val="22"/>
                <w:shd w:val="clear" w:color="auto" w:fill="FFFFFF"/>
              </w:rPr>
            </w:pPr>
            <w:r w:rsidRPr="00AD6E35">
              <w:rPr>
                <w:rStyle w:val="normaltextrun"/>
                <w:rFonts w:ascii="Calibri" w:hAnsi="Calibri" w:cs="Calibri"/>
                <w:sz w:val="22"/>
                <w:szCs w:val="22"/>
                <w:shd w:val="clear" w:color="auto" w:fill="FFFFFF"/>
              </w:rPr>
              <w:t>Cultuur Coronapremie</w:t>
            </w:r>
          </w:p>
        </w:tc>
        <w:tc>
          <w:tcPr>
            <w:tcW w:w="1420" w:type="dxa"/>
            <w:shd w:val="clear" w:color="auto" w:fill="auto"/>
          </w:tcPr>
          <w:p w14:paraId="3D7CB798" w14:textId="665CE03E" w:rsidR="00E75E34" w:rsidRPr="00AD6E35" w:rsidRDefault="00E75E34" w:rsidP="000722FD">
            <w:pPr>
              <w:ind w:firstLine="0"/>
              <w:rPr>
                <w:sz w:val="22"/>
                <w:szCs w:val="22"/>
                <w:lang w:val="nl-NL"/>
              </w:rPr>
            </w:pPr>
            <w:r w:rsidRPr="00AD6E35">
              <w:rPr>
                <w:sz w:val="22"/>
                <w:szCs w:val="22"/>
                <w:lang w:val="nl-NL"/>
              </w:rPr>
              <w:t>20/214</w:t>
            </w:r>
          </w:p>
        </w:tc>
        <w:tc>
          <w:tcPr>
            <w:tcW w:w="4663" w:type="dxa"/>
          </w:tcPr>
          <w:p w14:paraId="749C1CBB" w14:textId="3AFF3ADF" w:rsidR="00E75E34" w:rsidRPr="00AD6E35" w:rsidRDefault="00E75E34" w:rsidP="00F61504">
            <w:pPr>
              <w:ind w:firstLine="0"/>
              <w:jc w:val="left"/>
              <w:rPr>
                <w:rStyle w:val="normaltextrun"/>
                <w:rFonts w:ascii="Calibri" w:hAnsi="Calibri" w:cs="Calibri"/>
                <w:sz w:val="22"/>
                <w:szCs w:val="22"/>
                <w:shd w:val="clear" w:color="auto" w:fill="FFFFFF"/>
              </w:rPr>
            </w:pPr>
            <w:r w:rsidRPr="00AD6E35">
              <w:rPr>
                <w:rStyle w:val="normaltextrun"/>
                <w:rFonts w:ascii="Calibri" w:hAnsi="Calibri" w:cs="Calibri"/>
                <w:sz w:val="22"/>
                <w:szCs w:val="22"/>
                <w:shd w:val="clear" w:color="auto" w:fill="FFFFFF"/>
                <w:lang w:val="en-GB"/>
              </w:rPr>
              <w:t>VO: CULTURE_CORONA_SUPPORT</w:t>
            </w:r>
            <w:r w:rsidRPr="00AD6E35">
              <w:rPr>
                <w:rStyle w:val="eop"/>
                <w:rFonts w:ascii="Calibri" w:hAnsi="Calibri" w:cs="Calibri"/>
                <w:sz w:val="22"/>
                <w:szCs w:val="22"/>
                <w:shd w:val="clear" w:color="auto" w:fill="FFFFFF"/>
              </w:rPr>
              <w:t> </w:t>
            </w:r>
          </w:p>
        </w:tc>
      </w:tr>
      <w:tr w:rsidR="00A90701" w:rsidRPr="003F7F77" w14:paraId="218C8906" w14:textId="77777777" w:rsidTr="00526D02">
        <w:trPr>
          <w:trHeight w:val="494"/>
        </w:trPr>
        <w:tc>
          <w:tcPr>
            <w:tcW w:w="1292" w:type="dxa"/>
            <w:shd w:val="clear" w:color="auto" w:fill="auto"/>
          </w:tcPr>
          <w:p w14:paraId="48D84C4B" w14:textId="77777777" w:rsidR="00A90701" w:rsidRPr="000E1DC0" w:rsidRDefault="00A90701" w:rsidP="00F16EFB">
            <w:pPr>
              <w:ind w:firstLine="0"/>
              <w:jc w:val="center"/>
              <w:rPr>
                <w:sz w:val="22"/>
                <w:szCs w:val="22"/>
                <w:lang w:val="fr-BE"/>
              </w:rPr>
            </w:pPr>
            <w:r>
              <w:rPr>
                <w:sz w:val="22"/>
                <w:szCs w:val="22"/>
                <w:lang w:val="fr-BE"/>
              </w:rPr>
              <w:t>Monitoring</w:t>
            </w:r>
          </w:p>
        </w:tc>
        <w:tc>
          <w:tcPr>
            <w:tcW w:w="2268" w:type="dxa"/>
            <w:shd w:val="clear" w:color="auto" w:fill="auto"/>
          </w:tcPr>
          <w:p w14:paraId="2CF3B842" w14:textId="77777777" w:rsidR="00A90701" w:rsidRPr="00AD6E35" w:rsidRDefault="00A90701" w:rsidP="00A90701">
            <w:pPr>
              <w:ind w:firstLine="0"/>
              <w:rPr>
                <w:sz w:val="22"/>
                <w:szCs w:val="22"/>
                <w:lang w:val="nl-NL"/>
              </w:rPr>
            </w:pPr>
          </w:p>
        </w:tc>
        <w:tc>
          <w:tcPr>
            <w:tcW w:w="1420" w:type="dxa"/>
            <w:shd w:val="clear" w:color="auto" w:fill="auto"/>
          </w:tcPr>
          <w:p w14:paraId="1CF07BBE" w14:textId="2C710EB7" w:rsidR="00A90701" w:rsidRPr="00AD6E35" w:rsidRDefault="00932E48" w:rsidP="00A90701">
            <w:pPr>
              <w:ind w:firstLine="0"/>
              <w:rPr>
                <w:sz w:val="22"/>
                <w:szCs w:val="22"/>
                <w:lang w:val="nl-NL"/>
              </w:rPr>
            </w:pPr>
            <w:r w:rsidRPr="00AD6E35">
              <w:rPr>
                <w:sz w:val="22"/>
                <w:szCs w:val="22"/>
                <w:lang w:val="nl-NL"/>
              </w:rPr>
              <w:t>18/184</w:t>
            </w:r>
          </w:p>
        </w:tc>
        <w:tc>
          <w:tcPr>
            <w:tcW w:w="4663" w:type="dxa"/>
          </w:tcPr>
          <w:p w14:paraId="50C7F19A" w14:textId="77777777" w:rsidR="00A90701" w:rsidRPr="00AD6E35" w:rsidDel="002D4567" w:rsidRDefault="00A90701" w:rsidP="00F61504">
            <w:pPr>
              <w:ind w:firstLine="0"/>
              <w:jc w:val="left"/>
              <w:rPr>
                <w:sz w:val="22"/>
                <w:szCs w:val="22"/>
                <w:highlight w:val="yellow"/>
              </w:rPr>
            </w:pPr>
            <w:r w:rsidRPr="00AD6E35">
              <w:rPr>
                <w:rFonts w:ascii="Helv" w:hAnsi="Helv" w:cs="Helv"/>
                <w:szCs w:val="20"/>
              </w:rPr>
              <w:t>VO:MONITORING_INTEGRATOR</w:t>
            </w:r>
          </w:p>
        </w:tc>
      </w:tr>
      <w:tr w:rsidR="00A90701" w:rsidRPr="00727CC6" w14:paraId="5027300D" w14:textId="77777777" w:rsidTr="00526D02">
        <w:trPr>
          <w:trHeight w:val="479"/>
        </w:trPr>
        <w:tc>
          <w:tcPr>
            <w:tcW w:w="4980" w:type="dxa"/>
            <w:gridSpan w:val="3"/>
            <w:shd w:val="clear" w:color="auto" w:fill="auto"/>
          </w:tcPr>
          <w:p w14:paraId="27716A1F" w14:textId="77777777" w:rsidR="00A90701" w:rsidRPr="00AD6E35" w:rsidRDefault="00A90701" w:rsidP="00A90701">
            <w:pPr>
              <w:ind w:firstLine="0"/>
              <w:rPr>
                <w:b/>
                <w:sz w:val="22"/>
                <w:szCs w:val="22"/>
                <w:lang w:val="nl-NL"/>
              </w:rPr>
            </w:pPr>
            <w:r w:rsidRPr="00AD6E35">
              <w:rPr>
                <w:b/>
                <w:sz w:val="22"/>
                <w:szCs w:val="22"/>
                <w:lang w:val="nl-NL"/>
              </w:rPr>
              <w:t>BCED</w:t>
            </w:r>
          </w:p>
        </w:tc>
        <w:tc>
          <w:tcPr>
            <w:tcW w:w="4663" w:type="dxa"/>
          </w:tcPr>
          <w:p w14:paraId="4500F0EB" w14:textId="77777777" w:rsidR="00A90701" w:rsidRPr="00AD6E35" w:rsidRDefault="00A90701" w:rsidP="00F61504">
            <w:pPr>
              <w:ind w:firstLine="0"/>
              <w:jc w:val="left"/>
              <w:rPr>
                <w:b/>
                <w:sz w:val="22"/>
                <w:szCs w:val="22"/>
                <w:lang w:val="nl-NL"/>
              </w:rPr>
            </w:pPr>
            <w:r w:rsidRPr="00AD6E35">
              <w:rPr>
                <w:b/>
                <w:sz w:val="22"/>
                <w:szCs w:val="22"/>
                <w:lang w:val="nl-BE"/>
              </w:rPr>
              <w:t>KBO-nr 316381138</w:t>
            </w:r>
          </w:p>
        </w:tc>
      </w:tr>
      <w:tr w:rsidR="001369B0" w:rsidRPr="00727CC6" w14:paraId="2AD1226C" w14:textId="77777777" w:rsidTr="00526D02">
        <w:trPr>
          <w:trHeight w:val="494"/>
        </w:trPr>
        <w:tc>
          <w:tcPr>
            <w:tcW w:w="1292" w:type="dxa"/>
            <w:vMerge w:val="restart"/>
            <w:shd w:val="clear" w:color="auto" w:fill="auto"/>
          </w:tcPr>
          <w:p w14:paraId="0A6B43E9" w14:textId="4956374D" w:rsidR="001369B0" w:rsidRPr="00437B97" w:rsidRDefault="001369B0" w:rsidP="002E2407">
            <w:pPr>
              <w:ind w:firstLine="0"/>
              <w:rPr>
                <w:sz w:val="22"/>
                <w:szCs w:val="22"/>
                <w:lang w:val="nl-NL"/>
              </w:rPr>
            </w:pPr>
            <w:r w:rsidRPr="00437B97">
              <w:rPr>
                <w:sz w:val="22"/>
                <w:szCs w:val="22"/>
                <w:lang w:val="nl-NL"/>
              </w:rPr>
              <w:t>AVIQ</w:t>
            </w:r>
          </w:p>
        </w:tc>
        <w:tc>
          <w:tcPr>
            <w:tcW w:w="2268" w:type="dxa"/>
            <w:shd w:val="clear" w:color="auto" w:fill="auto"/>
          </w:tcPr>
          <w:p w14:paraId="5018E54F" w14:textId="77777777" w:rsidR="001369B0" w:rsidRPr="00437B97" w:rsidRDefault="001369B0" w:rsidP="00A90701">
            <w:pPr>
              <w:ind w:firstLine="0"/>
              <w:rPr>
                <w:sz w:val="22"/>
                <w:szCs w:val="22"/>
                <w:lang w:val="nl-NL"/>
              </w:rPr>
            </w:pPr>
            <w:r w:rsidRPr="00437B97">
              <w:rPr>
                <w:sz w:val="22"/>
                <w:szCs w:val="22"/>
                <w:lang w:val="nl-NL"/>
              </w:rPr>
              <w:t>Beroepsaanpassingscontract</w:t>
            </w:r>
          </w:p>
        </w:tc>
        <w:tc>
          <w:tcPr>
            <w:tcW w:w="1420" w:type="dxa"/>
            <w:vMerge w:val="restart"/>
            <w:shd w:val="clear" w:color="auto" w:fill="auto"/>
          </w:tcPr>
          <w:p w14:paraId="6621F338" w14:textId="77777777" w:rsidR="001369B0" w:rsidRPr="00437B97" w:rsidRDefault="001369B0" w:rsidP="00A90701">
            <w:pPr>
              <w:ind w:firstLine="0"/>
              <w:rPr>
                <w:sz w:val="22"/>
                <w:szCs w:val="22"/>
                <w:lang w:val="nl-NL"/>
              </w:rPr>
            </w:pPr>
            <w:r w:rsidRPr="00437B97">
              <w:rPr>
                <w:sz w:val="22"/>
                <w:szCs w:val="22"/>
                <w:lang w:val="nl-NL"/>
              </w:rPr>
              <w:t>15/030</w:t>
            </w:r>
          </w:p>
        </w:tc>
        <w:tc>
          <w:tcPr>
            <w:tcW w:w="4663" w:type="dxa"/>
            <w:vMerge w:val="restart"/>
          </w:tcPr>
          <w:p w14:paraId="3F7C9E49" w14:textId="04B301A9" w:rsidR="001369B0" w:rsidRPr="00824C02" w:rsidRDefault="001369B0" w:rsidP="001369B0">
            <w:pPr>
              <w:ind w:firstLine="0"/>
              <w:jc w:val="left"/>
              <w:rPr>
                <w:sz w:val="22"/>
                <w:szCs w:val="22"/>
              </w:rPr>
            </w:pPr>
            <w:r w:rsidRPr="00824C02">
              <w:rPr>
                <w:sz w:val="22"/>
                <w:szCs w:val="22"/>
                <w:highlight w:val="yellow"/>
              </w:rPr>
              <w:t>TBD</w:t>
            </w:r>
            <w:r w:rsidRPr="00824C02">
              <w:rPr>
                <w:sz w:val="22"/>
                <w:szCs w:val="22"/>
              </w:rPr>
              <w:br/>
            </w:r>
          </w:p>
        </w:tc>
      </w:tr>
      <w:tr w:rsidR="001369B0" w:rsidRPr="00727CC6" w14:paraId="40C4AD94" w14:textId="77777777" w:rsidTr="00526D02">
        <w:trPr>
          <w:trHeight w:val="494"/>
        </w:trPr>
        <w:tc>
          <w:tcPr>
            <w:tcW w:w="1292" w:type="dxa"/>
            <w:vMerge/>
          </w:tcPr>
          <w:p w14:paraId="34226326" w14:textId="77777777" w:rsidR="001369B0" w:rsidRPr="00824C02" w:rsidRDefault="001369B0" w:rsidP="00A90701">
            <w:pPr>
              <w:ind w:firstLine="0"/>
              <w:jc w:val="left"/>
              <w:rPr>
                <w:sz w:val="22"/>
                <w:szCs w:val="22"/>
              </w:rPr>
            </w:pPr>
          </w:p>
        </w:tc>
        <w:tc>
          <w:tcPr>
            <w:tcW w:w="2268" w:type="dxa"/>
            <w:shd w:val="clear" w:color="auto" w:fill="auto"/>
          </w:tcPr>
          <w:p w14:paraId="26428172" w14:textId="77777777" w:rsidR="001369B0" w:rsidRPr="00863554" w:rsidRDefault="001369B0" w:rsidP="00A90701">
            <w:pPr>
              <w:ind w:firstLine="0"/>
              <w:rPr>
                <w:sz w:val="22"/>
                <w:szCs w:val="22"/>
                <w:lang w:val="nl-NL"/>
              </w:rPr>
            </w:pPr>
            <w:r w:rsidRPr="00863554">
              <w:rPr>
                <w:sz w:val="22"/>
                <w:szCs w:val="22"/>
                <w:lang w:val="nl-NL"/>
              </w:rPr>
              <w:t>Inschakelingspremie</w:t>
            </w:r>
          </w:p>
        </w:tc>
        <w:tc>
          <w:tcPr>
            <w:tcW w:w="1420" w:type="dxa"/>
            <w:vMerge/>
          </w:tcPr>
          <w:p w14:paraId="606CC7AE" w14:textId="77777777" w:rsidR="001369B0" w:rsidRPr="00437B97" w:rsidRDefault="001369B0" w:rsidP="00A90701">
            <w:pPr>
              <w:ind w:firstLine="0"/>
              <w:rPr>
                <w:sz w:val="22"/>
                <w:szCs w:val="22"/>
                <w:lang w:val="nl-NL"/>
              </w:rPr>
            </w:pPr>
          </w:p>
        </w:tc>
        <w:tc>
          <w:tcPr>
            <w:tcW w:w="4663" w:type="dxa"/>
            <w:vMerge/>
          </w:tcPr>
          <w:p w14:paraId="4835532C" w14:textId="77777777" w:rsidR="001369B0" w:rsidRPr="00437B97" w:rsidRDefault="001369B0" w:rsidP="00F61504">
            <w:pPr>
              <w:ind w:firstLine="0"/>
              <w:jc w:val="left"/>
              <w:rPr>
                <w:sz w:val="22"/>
                <w:szCs w:val="22"/>
                <w:lang w:val="nl-NL"/>
              </w:rPr>
            </w:pPr>
          </w:p>
        </w:tc>
      </w:tr>
      <w:tr w:rsidR="001369B0" w:rsidRPr="00727CC6" w14:paraId="7CA8C96D" w14:textId="77777777" w:rsidTr="00526D02">
        <w:trPr>
          <w:trHeight w:val="509"/>
        </w:trPr>
        <w:tc>
          <w:tcPr>
            <w:tcW w:w="1292" w:type="dxa"/>
            <w:vMerge/>
          </w:tcPr>
          <w:p w14:paraId="5443E480" w14:textId="77777777" w:rsidR="001369B0" w:rsidRPr="00437B97" w:rsidRDefault="001369B0" w:rsidP="00A90701">
            <w:pPr>
              <w:ind w:firstLine="0"/>
              <w:jc w:val="left"/>
              <w:rPr>
                <w:sz w:val="22"/>
                <w:szCs w:val="22"/>
                <w:lang w:val="nl-NL"/>
              </w:rPr>
            </w:pPr>
          </w:p>
        </w:tc>
        <w:tc>
          <w:tcPr>
            <w:tcW w:w="2268" w:type="dxa"/>
            <w:shd w:val="clear" w:color="auto" w:fill="auto"/>
          </w:tcPr>
          <w:p w14:paraId="4BA1E541" w14:textId="77777777" w:rsidR="001369B0" w:rsidRPr="00437B97" w:rsidRDefault="001369B0" w:rsidP="00A90701">
            <w:pPr>
              <w:ind w:firstLine="0"/>
              <w:rPr>
                <w:sz w:val="22"/>
                <w:szCs w:val="22"/>
                <w:lang w:val="nl-NL"/>
              </w:rPr>
            </w:pPr>
            <w:r w:rsidRPr="00437B97">
              <w:rPr>
                <w:sz w:val="22"/>
                <w:szCs w:val="22"/>
                <w:lang w:val="nl-NL"/>
              </w:rPr>
              <w:t>Compensatiepremie</w:t>
            </w:r>
          </w:p>
        </w:tc>
        <w:tc>
          <w:tcPr>
            <w:tcW w:w="1420" w:type="dxa"/>
            <w:vMerge/>
          </w:tcPr>
          <w:p w14:paraId="1CE4D7E4" w14:textId="77777777" w:rsidR="001369B0" w:rsidRPr="00437B97" w:rsidRDefault="001369B0" w:rsidP="00A90701">
            <w:pPr>
              <w:ind w:firstLine="0"/>
              <w:rPr>
                <w:sz w:val="22"/>
                <w:szCs w:val="22"/>
                <w:lang w:val="nl-NL"/>
              </w:rPr>
            </w:pPr>
          </w:p>
        </w:tc>
        <w:tc>
          <w:tcPr>
            <w:tcW w:w="4663" w:type="dxa"/>
            <w:vMerge/>
          </w:tcPr>
          <w:p w14:paraId="123B012D" w14:textId="77777777" w:rsidR="001369B0" w:rsidRPr="00437B97" w:rsidRDefault="001369B0" w:rsidP="00F61504">
            <w:pPr>
              <w:ind w:firstLine="0"/>
              <w:jc w:val="left"/>
              <w:rPr>
                <w:sz w:val="22"/>
                <w:szCs w:val="22"/>
                <w:lang w:val="nl-NL"/>
              </w:rPr>
            </w:pPr>
          </w:p>
        </w:tc>
      </w:tr>
      <w:tr w:rsidR="001369B0" w:rsidRPr="00727CC6" w14:paraId="7C0C9B60" w14:textId="77777777" w:rsidTr="00526D02">
        <w:trPr>
          <w:trHeight w:val="494"/>
        </w:trPr>
        <w:tc>
          <w:tcPr>
            <w:tcW w:w="1292" w:type="dxa"/>
            <w:vMerge/>
          </w:tcPr>
          <w:p w14:paraId="72444FA2" w14:textId="77777777" w:rsidR="001369B0" w:rsidRPr="00437B97" w:rsidRDefault="001369B0" w:rsidP="00A90701">
            <w:pPr>
              <w:ind w:firstLine="0"/>
              <w:jc w:val="left"/>
              <w:rPr>
                <w:sz w:val="22"/>
                <w:szCs w:val="22"/>
                <w:lang w:val="nl-NL"/>
              </w:rPr>
            </w:pPr>
          </w:p>
        </w:tc>
        <w:tc>
          <w:tcPr>
            <w:tcW w:w="2268" w:type="dxa"/>
            <w:shd w:val="clear" w:color="auto" w:fill="auto"/>
          </w:tcPr>
          <w:p w14:paraId="41AFEF90" w14:textId="77777777" w:rsidR="001369B0" w:rsidRPr="00437B97" w:rsidRDefault="001369B0" w:rsidP="00A90701">
            <w:pPr>
              <w:ind w:firstLine="0"/>
              <w:rPr>
                <w:sz w:val="22"/>
                <w:szCs w:val="22"/>
                <w:lang w:val="nl-NL"/>
              </w:rPr>
            </w:pPr>
            <w:r w:rsidRPr="00437B97">
              <w:rPr>
                <w:sz w:val="22"/>
                <w:szCs w:val="22"/>
                <w:lang w:val="nl-NL"/>
              </w:rPr>
              <w:t>Verplaatsingskosten</w:t>
            </w:r>
          </w:p>
        </w:tc>
        <w:tc>
          <w:tcPr>
            <w:tcW w:w="1420" w:type="dxa"/>
            <w:vMerge/>
          </w:tcPr>
          <w:p w14:paraId="15864EF1" w14:textId="77777777" w:rsidR="001369B0" w:rsidRPr="00437B97" w:rsidRDefault="001369B0" w:rsidP="00A90701">
            <w:pPr>
              <w:ind w:firstLine="0"/>
              <w:rPr>
                <w:sz w:val="22"/>
                <w:szCs w:val="22"/>
                <w:lang w:val="nl-NL"/>
              </w:rPr>
            </w:pPr>
          </w:p>
        </w:tc>
        <w:tc>
          <w:tcPr>
            <w:tcW w:w="4663" w:type="dxa"/>
            <w:vMerge/>
          </w:tcPr>
          <w:p w14:paraId="5C8F2F0B" w14:textId="77777777" w:rsidR="001369B0" w:rsidRPr="00437B97" w:rsidRDefault="001369B0" w:rsidP="00F61504">
            <w:pPr>
              <w:ind w:firstLine="0"/>
              <w:jc w:val="left"/>
              <w:rPr>
                <w:sz w:val="22"/>
                <w:szCs w:val="22"/>
                <w:lang w:val="nl-NL"/>
              </w:rPr>
            </w:pPr>
          </w:p>
        </w:tc>
      </w:tr>
      <w:tr w:rsidR="001369B0" w:rsidRPr="00727CC6" w14:paraId="51D2D875" w14:textId="77777777" w:rsidTr="00526D02">
        <w:trPr>
          <w:trHeight w:val="764"/>
        </w:trPr>
        <w:tc>
          <w:tcPr>
            <w:tcW w:w="1292" w:type="dxa"/>
            <w:vMerge/>
          </w:tcPr>
          <w:p w14:paraId="0AB19EAD" w14:textId="77777777" w:rsidR="001369B0" w:rsidRPr="00437B97" w:rsidRDefault="001369B0" w:rsidP="00A90701">
            <w:pPr>
              <w:ind w:firstLine="0"/>
              <w:jc w:val="left"/>
              <w:rPr>
                <w:sz w:val="22"/>
                <w:szCs w:val="22"/>
                <w:lang w:val="nl-NL"/>
              </w:rPr>
            </w:pPr>
          </w:p>
        </w:tc>
        <w:tc>
          <w:tcPr>
            <w:tcW w:w="2268" w:type="dxa"/>
            <w:shd w:val="clear" w:color="auto" w:fill="auto"/>
          </w:tcPr>
          <w:p w14:paraId="5B20FC6E" w14:textId="77777777" w:rsidR="001369B0" w:rsidRPr="00AD6E35" w:rsidRDefault="001369B0" w:rsidP="00A90701">
            <w:pPr>
              <w:ind w:firstLine="0"/>
              <w:rPr>
                <w:sz w:val="22"/>
                <w:szCs w:val="22"/>
                <w:lang w:val="nl-NL"/>
              </w:rPr>
            </w:pPr>
            <w:r w:rsidRPr="00AD6E35">
              <w:rPr>
                <w:sz w:val="22"/>
                <w:szCs w:val="22"/>
                <w:lang w:val="nl-NL"/>
              </w:rPr>
              <w:t>Bedrijven voor aangepast werk</w:t>
            </w:r>
          </w:p>
        </w:tc>
        <w:tc>
          <w:tcPr>
            <w:tcW w:w="1420" w:type="dxa"/>
            <w:vMerge/>
          </w:tcPr>
          <w:p w14:paraId="1B8100E6" w14:textId="77777777" w:rsidR="001369B0" w:rsidRPr="00AD6E35" w:rsidRDefault="001369B0" w:rsidP="00A90701">
            <w:pPr>
              <w:ind w:firstLine="0"/>
              <w:rPr>
                <w:sz w:val="22"/>
                <w:szCs w:val="22"/>
                <w:lang w:val="nl-NL"/>
              </w:rPr>
            </w:pPr>
          </w:p>
        </w:tc>
        <w:tc>
          <w:tcPr>
            <w:tcW w:w="4663" w:type="dxa"/>
            <w:vMerge/>
          </w:tcPr>
          <w:p w14:paraId="3F0C317A" w14:textId="77777777" w:rsidR="001369B0" w:rsidRPr="00AD6E35" w:rsidRDefault="001369B0" w:rsidP="00F61504">
            <w:pPr>
              <w:ind w:firstLine="0"/>
              <w:jc w:val="left"/>
              <w:rPr>
                <w:sz w:val="22"/>
                <w:szCs w:val="22"/>
                <w:lang w:val="nl-NL"/>
              </w:rPr>
            </w:pPr>
          </w:p>
        </w:tc>
      </w:tr>
      <w:tr w:rsidR="001369B0" w:rsidRPr="00727CC6" w14:paraId="1138D341" w14:textId="77777777" w:rsidTr="00526D02">
        <w:trPr>
          <w:trHeight w:val="764"/>
        </w:trPr>
        <w:tc>
          <w:tcPr>
            <w:tcW w:w="1292" w:type="dxa"/>
            <w:vMerge/>
          </w:tcPr>
          <w:p w14:paraId="1739E9AB" w14:textId="77777777" w:rsidR="001369B0" w:rsidRPr="00437B97" w:rsidRDefault="001369B0" w:rsidP="00A90701">
            <w:pPr>
              <w:ind w:firstLine="0"/>
              <w:jc w:val="left"/>
              <w:rPr>
                <w:sz w:val="22"/>
                <w:szCs w:val="22"/>
                <w:lang w:val="nl-NL"/>
              </w:rPr>
            </w:pPr>
          </w:p>
        </w:tc>
        <w:tc>
          <w:tcPr>
            <w:tcW w:w="2268" w:type="dxa"/>
            <w:shd w:val="clear" w:color="auto" w:fill="auto"/>
          </w:tcPr>
          <w:p w14:paraId="23C5FA52" w14:textId="43124FD0" w:rsidR="001369B0" w:rsidRPr="00AD6E35" w:rsidRDefault="00863554" w:rsidP="00A90701">
            <w:pPr>
              <w:ind w:firstLine="0"/>
              <w:rPr>
                <w:sz w:val="22"/>
                <w:szCs w:val="22"/>
                <w:lang w:val="nl-NL"/>
              </w:rPr>
            </w:pPr>
            <w:r w:rsidRPr="00AD6E35">
              <w:rPr>
                <w:sz w:val="22"/>
                <w:szCs w:val="22"/>
                <w:lang w:val="nl-NL"/>
              </w:rPr>
              <w:t>Integratiepremie</w:t>
            </w:r>
          </w:p>
        </w:tc>
        <w:tc>
          <w:tcPr>
            <w:tcW w:w="1420" w:type="dxa"/>
          </w:tcPr>
          <w:p w14:paraId="7D20F447" w14:textId="29E5D565" w:rsidR="001369B0" w:rsidRPr="00AD6E35" w:rsidRDefault="001369B0" w:rsidP="00A90701">
            <w:pPr>
              <w:ind w:firstLine="0"/>
              <w:rPr>
                <w:sz w:val="22"/>
                <w:szCs w:val="22"/>
                <w:lang w:val="nl-NL"/>
              </w:rPr>
            </w:pPr>
            <w:r w:rsidRPr="00AD6E35">
              <w:rPr>
                <w:sz w:val="22"/>
                <w:szCs w:val="22"/>
                <w:lang w:val="nl-NL"/>
              </w:rPr>
              <w:t>15/030</w:t>
            </w:r>
          </w:p>
        </w:tc>
        <w:tc>
          <w:tcPr>
            <w:tcW w:w="4663" w:type="dxa"/>
          </w:tcPr>
          <w:p w14:paraId="7448357C" w14:textId="07BFE1B0" w:rsidR="001369B0" w:rsidRPr="00AD6E35" w:rsidRDefault="001369B0" w:rsidP="00F61504">
            <w:pPr>
              <w:ind w:firstLine="0"/>
              <w:jc w:val="left"/>
              <w:rPr>
                <w:sz w:val="22"/>
                <w:szCs w:val="22"/>
                <w:lang w:val="nl-NL"/>
              </w:rPr>
            </w:pPr>
            <w:r w:rsidRPr="00AD6E35">
              <w:rPr>
                <w:rStyle w:val="normaltextrun"/>
                <w:rFonts w:ascii="Calibri" w:hAnsi="Calibri"/>
                <w:szCs w:val="20"/>
                <w:shd w:val="clear" w:color="auto" w:fill="FFFFFF"/>
                <w:lang w:val="en-GB"/>
              </w:rPr>
              <w:t>BCED:AVIQ_DISABLED_PERSON</w:t>
            </w:r>
            <w:r w:rsidRPr="00AD6E35">
              <w:rPr>
                <w:rStyle w:val="eop"/>
                <w:rFonts w:ascii="Calibri" w:hAnsi="Calibri"/>
                <w:szCs w:val="20"/>
                <w:shd w:val="clear" w:color="auto" w:fill="FFFFFF"/>
              </w:rPr>
              <w:t> </w:t>
            </w:r>
          </w:p>
        </w:tc>
      </w:tr>
      <w:tr w:rsidR="001369B0" w:rsidRPr="00727CC6" w14:paraId="2277B15E" w14:textId="77777777" w:rsidTr="00526D02">
        <w:trPr>
          <w:trHeight w:val="764"/>
        </w:trPr>
        <w:tc>
          <w:tcPr>
            <w:tcW w:w="1292" w:type="dxa"/>
            <w:vMerge/>
          </w:tcPr>
          <w:p w14:paraId="4C0D2C2B" w14:textId="77777777" w:rsidR="001369B0" w:rsidRPr="00437B97" w:rsidRDefault="001369B0" w:rsidP="00A90701">
            <w:pPr>
              <w:ind w:firstLine="0"/>
              <w:jc w:val="left"/>
              <w:rPr>
                <w:sz w:val="22"/>
                <w:szCs w:val="22"/>
                <w:lang w:val="nl-NL"/>
              </w:rPr>
            </w:pPr>
          </w:p>
        </w:tc>
        <w:tc>
          <w:tcPr>
            <w:tcW w:w="2268" w:type="dxa"/>
            <w:shd w:val="clear" w:color="auto" w:fill="auto"/>
          </w:tcPr>
          <w:p w14:paraId="3064595F" w14:textId="03D3404D" w:rsidR="001369B0" w:rsidRPr="00AD6E35" w:rsidRDefault="001369B0" w:rsidP="00A90701">
            <w:pPr>
              <w:ind w:firstLine="0"/>
              <w:rPr>
                <w:sz w:val="22"/>
                <w:szCs w:val="22"/>
                <w:lang w:val="nl-NL"/>
              </w:rPr>
            </w:pPr>
            <w:r w:rsidRPr="00AD6E35">
              <w:rPr>
                <w:rStyle w:val="normaltextrun"/>
                <w:rFonts w:ascii="Calibri" w:hAnsi="Calibri"/>
                <w:bdr w:val="none" w:sz="0" w:space="0" w:color="auto" w:frame="1"/>
                <w:lang w:val="nl-NL"/>
              </w:rPr>
              <w:t>Beheer van subsidies voor zorginstellingen</w:t>
            </w:r>
          </w:p>
        </w:tc>
        <w:tc>
          <w:tcPr>
            <w:tcW w:w="1420" w:type="dxa"/>
          </w:tcPr>
          <w:p w14:paraId="14C54CA2" w14:textId="6483ABD6" w:rsidR="001369B0" w:rsidRPr="00AD6E35" w:rsidRDefault="001369B0" w:rsidP="00A90701">
            <w:pPr>
              <w:ind w:firstLine="0"/>
              <w:rPr>
                <w:sz w:val="22"/>
                <w:szCs w:val="22"/>
                <w:lang w:val="nl-NL"/>
              </w:rPr>
            </w:pPr>
            <w:r w:rsidRPr="00AD6E35">
              <w:rPr>
                <w:sz w:val="22"/>
                <w:szCs w:val="22"/>
                <w:lang w:val="nl-NL"/>
              </w:rPr>
              <w:t>19/154</w:t>
            </w:r>
          </w:p>
        </w:tc>
        <w:tc>
          <w:tcPr>
            <w:tcW w:w="4663" w:type="dxa"/>
          </w:tcPr>
          <w:p w14:paraId="7019A263" w14:textId="276FAD22" w:rsidR="001369B0" w:rsidRPr="00AD6E35" w:rsidRDefault="001369B0" w:rsidP="00F61504">
            <w:pPr>
              <w:ind w:firstLine="0"/>
              <w:jc w:val="left"/>
              <w:rPr>
                <w:sz w:val="22"/>
                <w:szCs w:val="22"/>
              </w:rPr>
            </w:pPr>
            <w:r w:rsidRPr="00AD6E35">
              <w:rPr>
                <w:rStyle w:val="normaltextrun"/>
                <w:rFonts w:ascii="Calibri" w:hAnsi="Calibri"/>
              </w:rPr>
              <w:t>BCED:AVIQ</w:t>
            </w:r>
            <w:r w:rsidRPr="00AD6E35">
              <w:rPr>
                <w:rStyle w:val="normaltextrun"/>
                <w:rFonts w:ascii="Calibri" w:hAnsi="Calibri"/>
                <w:shd w:val="clear" w:color="auto" w:fill="FFFFFF"/>
              </w:rPr>
              <w:t>_CARE_INSTITUTIONS_SUBSIDIES</w:t>
            </w:r>
          </w:p>
        </w:tc>
      </w:tr>
      <w:tr w:rsidR="00A90701" w:rsidRPr="00727CC6" w14:paraId="4B1A494F" w14:textId="77777777" w:rsidTr="00526D02">
        <w:trPr>
          <w:trHeight w:val="479"/>
        </w:trPr>
        <w:tc>
          <w:tcPr>
            <w:tcW w:w="1292" w:type="dxa"/>
            <w:vMerge w:val="restart"/>
            <w:shd w:val="clear" w:color="auto" w:fill="auto"/>
          </w:tcPr>
          <w:p w14:paraId="20C6D0C1" w14:textId="54BD69ED" w:rsidR="00A90701" w:rsidRPr="00437B97" w:rsidRDefault="00A90701" w:rsidP="002E2407">
            <w:pPr>
              <w:ind w:firstLine="0"/>
              <w:rPr>
                <w:sz w:val="22"/>
                <w:szCs w:val="22"/>
                <w:lang w:val="nl-NL"/>
              </w:rPr>
            </w:pPr>
            <w:r w:rsidRPr="00437B97">
              <w:rPr>
                <w:sz w:val="22"/>
                <w:szCs w:val="22"/>
                <w:lang w:val="nl-NL"/>
              </w:rPr>
              <w:t>FOREM</w:t>
            </w:r>
          </w:p>
        </w:tc>
        <w:tc>
          <w:tcPr>
            <w:tcW w:w="2268" w:type="dxa"/>
            <w:shd w:val="clear" w:color="auto" w:fill="auto"/>
          </w:tcPr>
          <w:p w14:paraId="06434433" w14:textId="77777777" w:rsidR="00A90701" w:rsidRPr="00AD6E35" w:rsidRDefault="00A90701" w:rsidP="00A90701">
            <w:pPr>
              <w:ind w:firstLine="0"/>
              <w:rPr>
                <w:sz w:val="22"/>
                <w:szCs w:val="22"/>
                <w:lang w:val="fr-BE"/>
              </w:rPr>
            </w:pPr>
            <w:r w:rsidRPr="00AD6E35">
              <w:rPr>
                <w:sz w:val="22"/>
                <w:szCs w:val="22"/>
                <w:lang w:val="fr-BE"/>
              </w:rPr>
              <w:t>Demandeurs d’emploi</w:t>
            </w:r>
          </w:p>
        </w:tc>
        <w:tc>
          <w:tcPr>
            <w:tcW w:w="1420" w:type="dxa"/>
            <w:shd w:val="clear" w:color="auto" w:fill="auto"/>
          </w:tcPr>
          <w:p w14:paraId="5D9C01F6" w14:textId="77777777" w:rsidR="00A90701" w:rsidRPr="00AD6E35" w:rsidRDefault="00A90701" w:rsidP="00A90701">
            <w:pPr>
              <w:ind w:firstLine="0"/>
              <w:rPr>
                <w:sz w:val="22"/>
                <w:szCs w:val="22"/>
                <w:lang w:val="fr-BE"/>
              </w:rPr>
            </w:pPr>
            <w:r w:rsidRPr="00AD6E35">
              <w:rPr>
                <w:sz w:val="22"/>
                <w:szCs w:val="22"/>
                <w:lang w:val="fr-BE"/>
              </w:rPr>
              <w:t>CS 04.04.2017</w:t>
            </w:r>
          </w:p>
        </w:tc>
        <w:tc>
          <w:tcPr>
            <w:tcW w:w="4663" w:type="dxa"/>
          </w:tcPr>
          <w:p w14:paraId="4504255D" w14:textId="77777777" w:rsidR="00A90701" w:rsidRPr="00AD6E35" w:rsidRDefault="00A90701" w:rsidP="00F61504">
            <w:pPr>
              <w:ind w:firstLine="0"/>
              <w:jc w:val="left"/>
              <w:rPr>
                <w:sz w:val="22"/>
                <w:szCs w:val="22"/>
                <w:highlight w:val="yellow"/>
                <w:lang w:val="fr-BE"/>
              </w:rPr>
            </w:pPr>
            <w:r w:rsidRPr="00AD6E35">
              <w:rPr>
                <w:lang w:val="nl-BE"/>
              </w:rPr>
              <w:t>BCED:ACCOMPANIMENT</w:t>
            </w:r>
          </w:p>
        </w:tc>
      </w:tr>
      <w:tr w:rsidR="00A90701" w:rsidRPr="00727CC6" w14:paraId="0207E026" w14:textId="77777777" w:rsidTr="00526D02">
        <w:trPr>
          <w:trHeight w:val="884"/>
        </w:trPr>
        <w:tc>
          <w:tcPr>
            <w:tcW w:w="1292" w:type="dxa"/>
            <w:vMerge/>
          </w:tcPr>
          <w:p w14:paraId="4A7B4473" w14:textId="77777777" w:rsidR="00A90701" w:rsidRPr="00437B97" w:rsidRDefault="00A90701" w:rsidP="00A90701">
            <w:pPr>
              <w:ind w:firstLine="0"/>
              <w:jc w:val="left"/>
              <w:rPr>
                <w:sz w:val="22"/>
                <w:szCs w:val="22"/>
                <w:lang w:val="fr-BE"/>
              </w:rPr>
            </w:pPr>
          </w:p>
        </w:tc>
        <w:tc>
          <w:tcPr>
            <w:tcW w:w="2268" w:type="dxa"/>
            <w:shd w:val="clear" w:color="auto" w:fill="auto"/>
          </w:tcPr>
          <w:p w14:paraId="75FDC711" w14:textId="77777777" w:rsidR="00A90701" w:rsidRPr="00AD6E35" w:rsidRDefault="00A90701" w:rsidP="00A90701">
            <w:pPr>
              <w:ind w:firstLine="0"/>
              <w:rPr>
                <w:sz w:val="22"/>
                <w:szCs w:val="22"/>
                <w:lang w:val="fr-BE"/>
              </w:rPr>
            </w:pPr>
            <w:r w:rsidRPr="00AD6E35">
              <w:rPr>
                <w:sz w:val="22"/>
                <w:szCs w:val="22"/>
                <w:lang w:val="fr-BE"/>
              </w:rPr>
              <w:t>Titres servies</w:t>
            </w:r>
          </w:p>
          <w:p w14:paraId="23CAC878" w14:textId="77777777" w:rsidR="00A90701" w:rsidRPr="00AD6E35" w:rsidRDefault="00A90701" w:rsidP="00A90701">
            <w:pPr>
              <w:ind w:firstLine="0"/>
              <w:rPr>
                <w:sz w:val="22"/>
                <w:szCs w:val="22"/>
                <w:lang w:val="fr-BE"/>
              </w:rPr>
            </w:pPr>
          </w:p>
        </w:tc>
        <w:tc>
          <w:tcPr>
            <w:tcW w:w="1420" w:type="dxa"/>
            <w:shd w:val="clear" w:color="auto" w:fill="auto"/>
          </w:tcPr>
          <w:p w14:paraId="35796FA6" w14:textId="77777777" w:rsidR="00A90701" w:rsidRPr="00AD6E35" w:rsidRDefault="00A90701" w:rsidP="00A90701">
            <w:pPr>
              <w:ind w:firstLine="0"/>
              <w:rPr>
                <w:sz w:val="22"/>
                <w:szCs w:val="22"/>
                <w:lang w:val="fr-BE"/>
              </w:rPr>
            </w:pPr>
            <w:r w:rsidRPr="00AD6E35">
              <w:rPr>
                <w:sz w:val="22"/>
                <w:szCs w:val="22"/>
                <w:lang w:val="fr-BE"/>
              </w:rPr>
              <w:t>16/002</w:t>
            </w:r>
          </w:p>
        </w:tc>
        <w:tc>
          <w:tcPr>
            <w:tcW w:w="4663" w:type="dxa"/>
          </w:tcPr>
          <w:p w14:paraId="0EBCF4CC" w14:textId="77777777" w:rsidR="00A90701" w:rsidRPr="00AD6E35" w:rsidRDefault="00A90701" w:rsidP="00F61504">
            <w:pPr>
              <w:ind w:firstLine="0"/>
              <w:jc w:val="left"/>
              <w:rPr>
                <w:sz w:val="22"/>
                <w:szCs w:val="22"/>
                <w:lang w:val="fr-BE"/>
              </w:rPr>
            </w:pPr>
            <w:r w:rsidRPr="00AD6E35">
              <w:rPr>
                <w:lang w:val="fr-FR"/>
              </w:rPr>
              <w:t>BCED:SERVICE_VOUCHERS_CONTROL</w:t>
            </w:r>
          </w:p>
        </w:tc>
      </w:tr>
      <w:tr w:rsidR="00A90701" w:rsidRPr="00727CC6" w14:paraId="7D647AA5" w14:textId="77777777" w:rsidTr="00526D02">
        <w:trPr>
          <w:trHeight w:val="734"/>
        </w:trPr>
        <w:tc>
          <w:tcPr>
            <w:tcW w:w="1292" w:type="dxa"/>
            <w:shd w:val="clear" w:color="auto" w:fill="auto"/>
          </w:tcPr>
          <w:p w14:paraId="032EC177" w14:textId="4AC3C31A" w:rsidR="00A90701" w:rsidRPr="00AD6E35" w:rsidRDefault="00A90701" w:rsidP="002E2407">
            <w:pPr>
              <w:ind w:firstLine="0"/>
              <w:rPr>
                <w:sz w:val="22"/>
                <w:szCs w:val="22"/>
                <w:lang w:val="nl-NL"/>
              </w:rPr>
            </w:pPr>
            <w:r w:rsidRPr="00AD6E35">
              <w:rPr>
                <w:sz w:val="22"/>
                <w:szCs w:val="22"/>
                <w:lang w:val="nl-NL"/>
              </w:rPr>
              <w:t>DGO6</w:t>
            </w:r>
          </w:p>
        </w:tc>
        <w:tc>
          <w:tcPr>
            <w:tcW w:w="2268" w:type="dxa"/>
            <w:shd w:val="clear" w:color="auto" w:fill="auto"/>
          </w:tcPr>
          <w:p w14:paraId="33C0936D" w14:textId="77777777" w:rsidR="00A90701" w:rsidRPr="00AD6E35" w:rsidRDefault="00A90701" w:rsidP="00A90701">
            <w:pPr>
              <w:ind w:firstLine="0"/>
              <w:rPr>
                <w:sz w:val="22"/>
                <w:szCs w:val="22"/>
                <w:lang w:val="fr-BE"/>
              </w:rPr>
            </w:pPr>
            <w:r w:rsidRPr="00AD6E35">
              <w:rPr>
                <w:sz w:val="22"/>
                <w:szCs w:val="22"/>
                <w:lang w:val="fr-BE"/>
              </w:rPr>
              <w:t>Aide à la promotion de l’emploi</w:t>
            </w:r>
          </w:p>
        </w:tc>
        <w:tc>
          <w:tcPr>
            <w:tcW w:w="1420" w:type="dxa"/>
            <w:shd w:val="clear" w:color="auto" w:fill="auto"/>
          </w:tcPr>
          <w:p w14:paraId="7DE498FA" w14:textId="77777777" w:rsidR="00A90701" w:rsidRPr="00AD6E35" w:rsidRDefault="00A90701" w:rsidP="00A90701">
            <w:pPr>
              <w:ind w:firstLine="0"/>
              <w:rPr>
                <w:sz w:val="22"/>
                <w:szCs w:val="22"/>
                <w:lang w:val="nl-NL"/>
              </w:rPr>
            </w:pPr>
            <w:r w:rsidRPr="00AD6E35">
              <w:rPr>
                <w:sz w:val="22"/>
                <w:szCs w:val="22"/>
                <w:lang w:val="nl-NL"/>
              </w:rPr>
              <w:t>12/038</w:t>
            </w:r>
          </w:p>
        </w:tc>
        <w:tc>
          <w:tcPr>
            <w:tcW w:w="4663" w:type="dxa"/>
          </w:tcPr>
          <w:p w14:paraId="45CDA5F5" w14:textId="77777777" w:rsidR="00A90701" w:rsidRPr="00AD6E35" w:rsidRDefault="00A90701" w:rsidP="00F61504">
            <w:pPr>
              <w:ind w:firstLine="0"/>
              <w:jc w:val="left"/>
              <w:rPr>
                <w:sz w:val="22"/>
                <w:szCs w:val="22"/>
                <w:lang w:val="nl-NL"/>
              </w:rPr>
            </w:pPr>
            <w:r w:rsidRPr="00AD6E35">
              <w:t>BCED:EMPLOYMENT_PROMOTION_AID</w:t>
            </w:r>
          </w:p>
        </w:tc>
      </w:tr>
      <w:tr w:rsidR="00864E9B" w:rsidRPr="00727CC6" w14:paraId="3BD2535C" w14:textId="77777777" w:rsidTr="00526D02">
        <w:trPr>
          <w:trHeight w:val="734"/>
        </w:trPr>
        <w:tc>
          <w:tcPr>
            <w:tcW w:w="1292" w:type="dxa"/>
            <w:shd w:val="clear" w:color="auto" w:fill="auto"/>
          </w:tcPr>
          <w:p w14:paraId="12C2198F" w14:textId="52BE600B" w:rsidR="00864E9B" w:rsidRPr="00AD6E35" w:rsidRDefault="00864E9B" w:rsidP="002E2407">
            <w:pPr>
              <w:ind w:firstLine="0"/>
              <w:rPr>
                <w:sz w:val="22"/>
                <w:szCs w:val="22"/>
                <w:lang w:val="nl-NL"/>
              </w:rPr>
            </w:pPr>
            <w:r w:rsidRPr="00AD6E35">
              <w:rPr>
                <w:sz w:val="22"/>
                <w:szCs w:val="22"/>
                <w:lang w:val="nl-NL"/>
              </w:rPr>
              <w:t>SWCS</w:t>
            </w:r>
          </w:p>
        </w:tc>
        <w:tc>
          <w:tcPr>
            <w:tcW w:w="2268" w:type="dxa"/>
            <w:shd w:val="clear" w:color="auto" w:fill="auto"/>
          </w:tcPr>
          <w:p w14:paraId="3B5B421D" w14:textId="77777777" w:rsidR="00864E9B" w:rsidRPr="00AD6E35" w:rsidRDefault="00864E9B" w:rsidP="00A90701">
            <w:pPr>
              <w:ind w:firstLine="0"/>
              <w:rPr>
                <w:sz w:val="22"/>
                <w:szCs w:val="22"/>
                <w:lang w:val="fr-BE"/>
              </w:rPr>
            </w:pPr>
            <w:r w:rsidRPr="00AD6E35">
              <w:rPr>
                <w:sz w:val="22"/>
                <w:szCs w:val="22"/>
                <w:lang w:val="fr-BE"/>
              </w:rPr>
              <w:t>Crédit Social</w:t>
            </w:r>
          </w:p>
        </w:tc>
        <w:tc>
          <w:tcPr>
            <w:tcW w:w="1420" w:type="dxa"/>
            <w:shd w:val="clear" w:color="auto" w:fill="auto"/>
          </w:tcPr>
          <w:p w14:paraId="37043118" w14:textId="77777777" w:rsidR="00864E9B" w:rsidRPr="00AD6E35" w:rsidRDefault="00864E9B" w:rsidP="00A90701">
            <w:pPr>
              <w:ind w:firstLine="0"/>
              <w:rPr>
                <w:sz w:val="22"/>
                <w:szCs w:val="22"/>
                <w:lang w:val="nl-NL"/>
              </w:rPr>
            </w:pPr>
            <w:r w:rsidRPr="00AD6E35">
              <w:rPr>
                <w:sz w:val="22"/>
                <w:szCs w:val="22"/>
                <w:lang w:val="nl-NL"/>
              </w:rPr>
              <w:t>20/110</w:t>
            </w:r>
          </w:p>
        </w:tc>
        <w:tc>
          <w:tcPr>
            <w:tcW w:w="4663" w:type="dxa"/>
          </w:tcPr>
          <w:p w14:paraId="36DC4866" w14:textId="689F6DB4" w:rsidR="00864E9B" w:rsidRPr="00AD6E35" w:rsidRDefault="007A03D0" w:rsidP="00F61504">
            <w:pPr>
              <w:ind w:firstLine="0"/>
              <w:jc w:val="left"/>
            </w:pPr>
            <w:r w:rsidRPr="00AD6E35">
              <w:t>BCED:SOCIAL_</w:t>
            </w:r>
            <w:r w:rsidR="00864E9B" w:rsidRPr="00AD6E35">
              <w:t>LOAN</w:t>
            </w:r>
          </w:p>
        </w:tc>
      </w:tr>
      <w:tr w:rsidR="00A90701" w:rsidRPr="00727CC6" w14:paraId="74E12036" w14:textId="77777777" w:rsidTr="00526D02">
        <w:trPr>
          <w:trHeight w:val="1888"/>
        </w:trPr>
        <w:tc>
          <w:tcPr>
            <w:tcW w:w="1292" w:type="dxa"/>
            <w:shd w:val="clear" w:color="auto" w:fill="auto"/>
          </w:tcPr>
          <w:p w14:paraId="0ED4D641" w14:textId="77777777" w:rsidR="00A90701" w:rsidRPr="00437B97" w:rsidRDefault="00A90701" w:rsidP="00A90701">
            <w:pPr>
              <w:ind w:firstLine="0"/>
              <w:jc w:val="left"/>
              <w:rPr>
                <w:b/>
                <w:sz w:val="22"/>
                <w:szCs w:val="22"/>
                <w:lang w:val="nl-NL"/>
              </w:rPr>
            </w:pPr>
            <w:r w:rsidRPr="00437B97">
              <w:rPr>
                <w:b/>
                <w:sz w:val="22"/>
                <w:szCs w:val="22"/>
                <w:lang w:val="nl-NL"/>
              </w:rPr>
              <w:lastRenderedPageBreak/>
              <w:t>RSVZ</w:t>
            </w:r>
          </w:p>
        </w:tc>
        <w:tc>
          <w:tcPr>
            <w:tcW w:w="2268" w:type="dxa"/>
            <w:shd w:val="clear" w:color="auto" w:fill="auto"/>
          </w:tcPr>
          <w:p w14:paraId="162C2953" w14:textId="77777777" w:rsidR="00A90701" w:rsidRPr="00437B97" w:rsidRDefault="00A90701" w:rsidP="00A90701">
            <w:pPr>
              <w:ind w:firstLine="0"/>
              <w:rPr>
                <w:sz w:val="22"/>
                <w:szCs w:val="22"/>
                <w:lang w:val="nl-NL"/>
              </w:rPr>
            </w:pPr>
          </w:p>
        </w:tc>
        <w:tc>
          <w:tcPr>
            <w:tcW w:w="1420" w:type="dxa"/>
            <w:shd w:val="clear" w:color="auto" w:fill="auto"/>
          </w:tcPr>
          <w:p w14:paraId="373A00FC" w14:textId="77777777" w:rsidR="00A90701" w:rsidRPr="00437B97" w:rsidRDefault="00A90701" w:rsidP="00A90701">
            <w:pPr>
              <w:ind w:firstLine="0"/>
              <w:rPr>
                <w:sz w:val="22"/>
                <w:szCs w:val="22"/>
                <w:lang w:val="nl-NL"/>
              </w:rPr>
            </w:pPr>
            <w:r w:rsidRPr="00437B97">
              <w:rPr>
                <w:sz w:val="22"/>
                <w:szCs w:val="22"/>
                <w:lang w:val="nl-NL"/>
              </w:rPr>
              <w:t>02/110</w:t>
            </w:r>
          </w:p>
        </w:tc>
        <w:tc>
          <w:tcPr>
            <w:tcW w:w="4663" w:type="dxa"/>
          </w:tcPr>
          <w:p w14:paraId="4744A75A" w14:textId="77777777" w:rsidR="00A90701" w:rsidRPr="00BD54F1" w:rsidRDefault="00A90701" w:rsidP="00F61504">
            <w:pPr>
              <w:ind w:firstLine="0"/>
              <w:jc w:val="left"/>
              <w:rPr>
                <w:sz w:val="22"/>
                <w:szCs w:val="22"/>
              </w:rPr>
            </w:pPr>
            <w:r>
              <w:t xml:space="preserve">015/005 =&gt; </w:t>
            </w:r>
            <w:r w:rsidRPr="009E65BC">
              <w:t>NISSE:INVESTIGATION_RIGHTS</w:t>
            </w:r>
          </w:p>
          <w:p w14:paraId="2FD4FF70" w14:textId="77777777" w:rsidR="00A90701" w:rsidRDefault="00A90701" w:rsidP="00F61504">
            <w:pPr>
              <w:ind w:firstLine="0"/>
              <w:jc w:val="left"/>
            </w:pPr>
            <w:r w:rsidRPr="00BD54F1">
              <w:rPr>
                <w:sz w:val="22"/>
                <w:szCs w:val="22"/>
              </w:rPr>
              <w:t xml:space="preserve">015/006 =&gt; </w:t>
            </w:r>
            <w:r>
              <w:t xml:space="preserve"> DGZ</w:t>
            </w:r>
            <w:r w:rsidRPr="0040694F">
              <w:t>:INVESTIGATION_RIGHTS</w:t>
            </w:r>
          </w:p>
          <w:p w14:paraId="19583A11" w14:textId="77777777" w:rsidR="00A90701" w:rsidRDefault="00A90701" w:rsidP="00F61504">
            <w:pPr>
              <w:ind w:firstLine="0"/>
              <w:jc w:val="left"/>
            </w:pPr>
            <w:r>
              <w:t>015/007 =&gt; SIF</w:t>
            </w:r>
            <w:r w:rsidRPr="006108C0">
              <w:t>:INVESTIGATION_RIGHTS</w:t>
            </w:r>
          </w:p>
          <w:p w14:paraId="68B85180" w14:textId="77777777" w:rsidR="00A90701" w:rsidRDefault="00A90701" w:rsidP="00F61504">
            <w:pPr>
              <w:ind w:firstLine="0"/>
              <w:jc w:val="left"/>
            </w:pPr>
            <w:r>
              <w:t>015/008 =&gt; NISSE</w:t>
            </w:r>
            <w:r w:rsidRPr="00ED2ED4">
              <w:t>:</w:t>
            </w:r>
            <w:r>
              <w:t>INVESTIGATION_RIGHTS</w:t>
            </w:r>
          </w:p>
          <w:p w14:paraId="021B859A" w14:textId="77777777" w:rsidR="00A90701" w:rsidRPr="00437B97" w:rsidRDefault="00A90701" w:rsidP="00F61504">
            <w:pPr>
              <w:ind w:firstLine="0"/>
              <w:jc w:val="left"/>
              <w:rPr>
                <w:sz w:val="22"/>
                <w:szCs w:val="22"/>
                <w:lang w:val="nl-NL"/>
              </w:rPr>
            </w:pPr>
            <w:r>
              <w:t>015/009 =&gt; DGZ:INVESTIGATION_RIGHTS</w:t>
            </w:r>
          </w:p>
        </w:tc>
      </w:tr>
      <w:tr w:rsidR="00A90701" w:rsidRPr="00E83640" w14:paraId="5E7E7783" w14:textId="77777777" w:rsidTr="00526D02">
        <w:trPr>
          <w:trHeight w:val="854"/>
        </w:trPr>
        <w:tc>
          <w:tcPr>
            <w:tcW w:w="4980" w:type="dxa"/>
            <w:gridSpan w:val="3"/>
            <w:shd w:val="clear" w:color="auto" w:fill="auto"/>
          </w:tcPr>
          <w:p w14:paraId="7B9DAB75" w14:textId="77777777" w:rsidR="00A90701" w:rsidRPr="003821C9" w:rsidRDefault="00A90701" w:rsidP="00A90701">
            <w:pPr>
              <w:pStyle w:val="Lijstalinea"/>
              <w:autoSpaceDE w:val="0"/>
              <w:autoSpaceDN w:val="0"/>
              <w:adjustRightInd w:val="0"/>
              <w:spacing w:before="0" w:after="0"/>
              <w:ind w:left="0" w:firstLine="0"/>
              <w:contextualSpacing/>
              <w:jc w:val="left"/>
              <w:rPr>
                <w:sz w:val="22"/>
                <w:szCs w:val="22"/>
                <w:lang w:val="fr-BE"/>
              </w:rPr>
            </w:pPr>
            <w:r w:rsidRPr="003821C9">
              <w:rPr>
                <w:b/>
                <w:sz w:val="22"/>
                <w:szCs w:val="22"/>
                <w:lang w:val="fr-BE"/>
              </w:rPr>
              <w:t>FOD BOSA – DG Digitale transformatie</w:t>
            </w:r>
            <w:r w:rsidRPr="003821C9">
              <w:rPr>
                <w:sz w:val="22"/>
                <w:szCs w:val="22"/>
                <w:lang w:val="fr-BE"/>
              </w:rPr>
              <w:t xml:space="preserve"> </w:t>
            </w:r>
          </w:p>
        </w:tc>
        <w:tc>
          <w:tcPr>
            <w:tcW w:w="4663" w:type="dxa"/>
          </w:tcPr>
          <w:p w14:paraId="6AC79160" w14:textId="77777777" w:rsidR="00A90701" w:rsidRPr="00AF5D32" w:rsidRDefault="00A90701" w:rsidP="00F61504">
            <w:pPr>
              <w:ind w:firstLine="0"/>
              <w:jc w:val="left"/>
              <w:rPr>
                <w:b/>
                <w:sz w:val="22"/>
                <w:szCs w:val="22"/>
                <w:lang w:val="nl-BE"/>
              </w:rPr>
            </w:pPr>
            <w:r w:rsidRPr="00AF5D32">
              <w:rPr>
                <w:b/>
                <w:sz w:val="22"/>
                <w:szCs w:val="22"/>
                <w:lang w:val="nl-BE"/>
              </w:rPr>
              <w:t>KBO-nr 0367302178</w:t>
            </w:r>
          </w:p>
          <w:p w14:paraId="0521030B" w14:textId="77777777" w:rsidR="00A90701" w:rsidRPr="00AF5D32" w:rsidRDefault="00A90701" w:rsidP="00F61504">
            <w:pPr>
              <w:ind w:firstLine="0"/>
              <w:jc w:val="left"/>
              <w:rPr>
                <w:lang w:val="nl-BE"/>
              </w:rPr>
            </w:pPr>
            <w:r w:rsidRPr="00AF5D32">
              <w:rPr>
                <w:b/>
                <w:sz w:val="22"/>
                <w:szCs w:val="22"/>
                <w:lang w:val="nl-BE"/>
              </w:rPr>
              <w:t>Sector/type instelling : 093/000</w:t>
            </w:r>
          </w:p>
        </w:tc>
      </w:tr>
      <w:tr w:rsidR="00A90701" w:rsidRPr="00727CC6" w14:paraId="73CD823A" w14:textId="77777777" w:rsidTr="00526D02">
        <w:trPr>
          <w:trHeight w:val="734"/>
        </w:trPr>
        <w:tc>
          <w:tcPr>
            <w:tcW w:w="1292" w:type="dxa"/>
            <w:shd w:val="clear" w:color="auto" w:fill="auto"/>
          </w:tcPr>
          <w:p w14:paraId="34BBD779" w14:textId="77777777" w:rsidR="00A90701" w:rsidRPr="003821C9" w:rsidRDefault="00F16EFB" w:rsidP="00F16EFB">
            <w:pPr>
              <w:ind w:firstLine="0"/>
              <w:jc w:val="center"/>
              <w:rPr>
                <w:sz w:val="22"/>
                <w:szCs w:val="22"/>
                <w:lang w:val="nl-NL"/>
              </w:rPr>
            </w:pPr>
            <w:r>
              <w:rPr>
                <w:sz w:val="22"/>
                <w:szCs w:val="22"/>
                <w:lang w:val="nl-NL"/>
              </w:rPr>
              <w:t>v</w:t>
            </w:r>
            <w:r w:rsidR="00A90701" w:rsidRPr="003821C9">
              <w:rPr>
                <w:sz w:val="22"/>
                <w:szCs w:val="22"/>
                <w:lang w:val="nl-NL"/>
              </w:rPr>
              <w:t>oor FANC</w:t>
            </w:r>
          </w:p>
        </w:tc>
        <w:tc>
          <w:tcPr>
            <w:tcW w:w="2268" w:type="dxa"/>
            <w:shd w:val="clear" w:color="auto" w:fill="auto"/>
          </w:tcPr>
          <w:p w14:paraId="2546129A" w14:textId="77777777" w:rsidR="00A90701" w:rsidRPr="003821C9" w:rsidRDefault="00A90701" w:rsidP="00A90701">
            <w:pPr>
              <w:ind w:firstLine="0"/>
              <w:rPr>
                <w:sz w:val="22"/>
                <w:szCs w:val="22"/>
                <w:lang w:val="nl-NL"/>
              </w:rPr>
            </w:pPr>
            <w:r w:rsidRPr="003821C9">
              <w:rPr>
                <w:sz w:val="22"/>
                <w:szCs w:val="22"/>
                <w:lang w:val="nl-NL"/>
              </w:rPr>
              <w:t xml:space="preserve">Controle </w:t>
            </w:r>
            <w:r>
              <w:rPr>
                <w:sz w:val="22"/>
                <w:szCs w:val="22"/>
                <w:lang w:val="nl-NL"/>
              </w:rPr>
              <w:t>op radioactieve blootstelling</w:t>
            </w:r>
          </w:p>
        </w:tc>
        <w:tc>
          <w:tcPr>
            <w:tcW w:w="1420" w:type="dxa"/>
            <w:shd w:val="clear" w:color="auto" w:fill="auto"/>
          </w:tcPr>
          <w:p w14:paraId="0C446907" w14:textId="77777777" w:rsidR="00A90701" w:rsidRPr="00437B97" w:rsidRDefault="00A90701" w:rsidP="00A90701">
            <w:pPr>
              <w:ind w:firstLine="0"/>
              <w:rPr>
                <w:sz w:val="22"/>
                <w:szCs w:val="22"/>
                <w:lang w:val="nl-NL"/>
              </w:rPr>
            </w:pPr>
            <w:r>
              <w:rPr>
                <w:sz w:val="22"/>
                <w:szCs w:val="22"/>
                <w:lang w:val="nl-NL"/>
              </w:rPr>
              <w:t>16/074</w:t>
            </w:r>
          </w:p>
        </w:tc>
        <w:tc>
          <w:tcPr>
            <w:tcW w:w="4663" w:type="dxa"/>
          </w:tcPr>
          <w:p w14:paraId="377DE52B" w14:textId="77777777" w:rsidR="00A90701" w:rsidRDefault="00A90701" w:rsidP="00F61504">
            <w:pPr>
              <w:ind w:firstLine="0"/>
              <w:jc w:val="left"/>
            </w:pPr>
            <w:r>
              <w:t>FEDICT:RADIOACTIVITY_PROTECTION</w:t>
            </w:r>
          </w:p>
        </w:tc>
      </w:tr>
      <w:tr w:rsidR="00A90701" w:rsidRPr="00727CC6" w14:paraId="5241463F" w14:textId="77777777" w:rsidTr="00526D02">
        <w:trPr>
          <w:trHeight w:val="734"/>
        </w:trPr>
        <w:tc>
          <w:tcPr>
            <w:tcW w:w="1292" w:type="dxa"/>
            <w:shd w:val="clear" w:color="auto" w:fill="auto"/>
          </w:tcPr>
          <w:p w14:paraId="2E09E295" w14:textId="77777777" w:rsidR="00A90701" w:rsidRPr="003821C9" w:rsidRDefault="00A90701" w:rsidP="00A90701">
            <w:pPr>
              <w:ind w:firstLine="0"/>
              <w:rPr>
                <w:sz w:val="22"/>
                <w:szCs w:val="22"/>
                <w:lang w:val="nl-NL"/>
              </w:rPr>
            </w:pPr>
            <w:r>
              <w:rPr>
                <w:sz w:val="22"/>
                <w:szCs w:val="22"/>
                <w:lang w:val="nl-NL"/>
              </w:rPr>
              <w:t>Monitoring</w:t>
            </w:r>
          </w:p>
        </w:tc>
        <w:tc>
          <w:tcPr>
            <w:tcW w:w="2268" w:type="dxa"/>
            <w:shd w:val="clear" w:color="auto" w:fill="auto"/>
          </w:tcPr>
          <w:p w14:paraId="4C463D2E" w14:textId="77777777" w:rsidR="00A90701" w:rsidRPr="003821C9" w:rsidRDefault="00A90701" w:rsidP="00A90701">
            <w:pPr>
              <w:ind w:firstLine="0"/>
              <w:rPr>
                <w:sz w:val="22"/>
                <w:szCs w:val="22"/>
                <w:lang w:val="nl-NL"/>
              </w:rPr>
            </w:pPr>
          </w:p>
        </w:tc>
        <w:tc>
          <w:tcPr>
            <w:tcW w:w="1420" w:type="dxa"/>
            <w:shd w:val="clear" w:color="auto" w:fill="auto"/>
          </w:tcPr>
          <w:p w14:paraId="3DA5D964" w14:textId="77777777" w:rsidR="00A90701" w:rsidRDefault="00A90701" w:rsidP="00A90701">
            <w:pPr>
              <w:ind w:firstLine="0"/>
              <w:rPr>
                <w:sz w:val="22"/>
                <w:szCs w:val="22"/>
                <w:lang w:val="nl-NL"/>
              </w:rPr>
            </w:pPr>
          </w:p>
        </w:tc>
        <w:tc>
          <w:tcPr>
            <w:tcW w:w="4663" w:type="dxa"/>
          </w:tcPr>
          <w:p w14:paraId="1E919657" w14:textId="77777777" w:rsidR="00A90701" w:rsidRDefault="00A90701" w:rsidP="00F61504">
            <w:pPr>
              <w:ind w:firstLine="0"/>
              <w:jc w:val="left"/>
            </w:pPr>
            <w:r>
              <w:t>FEDICT:MONITORING_INTEGRATOR</w:t>
            </w:r>
          </w:p>
        </w:tc>
      </w:tr>
      <w:tr w:rsidR="00CF4E4C" w:rsidRPr="00727CC6" w14:paraId="0155793A" w14:textId="77777777" w:rsidTr="00526D02">
        <w:trPr>
          <w:trHeight w:val="494"/>
        </w:trPr>
        <w:tc>
          <w:tcPr>
            <w:tcW w:w="3560" w:type="dxa"/>
            <w:gridSpan w:val="2"/>
            <w:shd w:val="clear" w:color="auto" w:fill="auto"/>
          </w:tcPr>
          <w:p w14:paraId="7FF05E66" w14:textId="77777777" w:rsidR="00CF4E4C" w:rsidRDefault="00CF4E4C" w:rsidP="00A90701">
            <w:pPr>
              <w:ind w:firstLine="0"/>
              <w:rPr>
                <w:sz w:val="22"/>
                <w:szCs w:val="22"/>
                <w:lang w:val="nl-NL"/>
              </w:rPr>
            </w:pPr>
            <w:r>
              <w:rPr>
                <w:b/>
                <w:sz w:val="22"/>
                <w:szCs w:val="22"/>
                <w:lang w:val="fr-BE"/>
              </w:rPr>
              <w:t>FIDUS</w:t>
            </w:r>
          </w:p>
        </w:tc>
        <w:tc>
          <w:tcPr>
            <w:tcW w:w="1420" w:type="dxa"/>
            <w:shd w:val="clear" w:color="auto" w:fill="auto"/>
          </w:tcPr>
          <w:p w14:paraId="2D30B308" w14:textId="35ECFFE1" w:rsidR="00CF4E4C" w:rsidRDefault="00CF4E4C" w:rsidP="00A90701">
            <w:pPr>
              <w:ind w:firstLine="0"/>
              <w:rPr>
                <w:sz w:val="22"/>
                <w:szCs w:val="22"/>
                <w:lang w:val="nl-NL"/>
              </w:rPr>
            </w:pPr>
            <w:r>
              <w:rPr>
                <w:sz w:val="22"/>
                <w:szCs w:val="22"/>
                <w:lang w:val="nl-NL"/>
              </w:rPr>
              <w:t>18/184</w:t>
            </w:r>
          </w:p>
        </w:tc>
        <w:tc>
          <w:tcPr>
            <w:tcW w:w="4663" w:type="dxa"/>
          </w:tcPr>
          <w:p w14:paraId="40511312" w14:textId="77777777" w:rsidR="00CF4E4C" w:rsidRPr="00844B70" w:rsidRDefault="00CF4E4C" w:rsidP="00F61504">
            <w:pPr>
              <w:ind w:firstLine="0"/>
              <w:jc w:val="left"/>
              <w:rPr>
                <w:b/>
                <w:sz w:val="22"/>
                <w:szCs w:val="22"/>
                <w:lang w:val="nl-BE"/>
              </w:rPr>
            </w:pPr>
            <w:r>
              <w:rPr>
                <w:b/>
                <w:sz w:val="22"/>
                <w:szCs w:val="22"/>
                <w:lang w:val="nl-BE"/>
              </w:rPr>
              <w:t>KBO-nr 240678477</w:t>
            </w:r>
          </w:p>
        </w:tc>
      </w:tr>
      <w:tr w:rsidR="00A90701" w:rsidRPr="00727CC6" w14:paraId="62F4FAD2" w14:textId="77777777" w:rsidTr="00526D02">
        <w:trPr>
          <w:trHeight w:val="479"/>
        </w:trPr>
        <w:tc>
          <w:tcPr>
            <w:tcW w:w="1292" w:type="dxa"/>
            <w:shd w:val="clear" w:color="auto" w:fill="auto"/>
          </w:tcPr>
          <w:p w14:paraId="471857D3" w14:textId="7B1703ED" w:rsidR="00A90701" w:rsidRPr="003821C9" w:rsidRDefault="00526D02" w:rsidP="00526D02">
            <w:pPr>
              <w:ind w:firstLine="0"/>
              <w:rPr>
                <w:sz w:val="22"/>
                <w:szCs w:val="22"/>
                <w:lang w:val="nl-NL"/>
              </w:rPr>
            </w:pPr>
            <w:r>
              <w:rPr>
                <w:sz w:val="22"/>
                <w:szCs w:val="22"/>
                <w:lang w:val="nl-NL"/>
              </w:rPr>
              <w:t>C</w:t>
            </w:r>
            <w:r w:rsidR="00A90701">
              <w:rPr>
                <w:sz w:val="22"/>
                <w:szCs w:val="22"/>
                <w:lang w:val="nl-NL"/>
              </w:rPr>
              <w:t>OCOF</w:t>
            </w:r>
          </w:p>
        </w:tc>
        <w:tc>
          <w:tcPr>
            <w:tcW w:w="2268" w:type="dxa"/>
            <w:shd w:val="clear" w:color="auto" w:fill="auto"/>
          </w:tcPr>
          <w:p w14:paraId="0BEE0483" w14:textId="77777777" w:rsidR="00A90701" w:rsidRPr="003821C9" w:rsidRDefault="00A90701" w:rsidP="00A90701">
            <w:pPr>
              <w:ind w:firstLine="0"/>
              <w:rPr>
                <w:sz w:val="22"/>
                <w:szCs w:val="22"/>
                <w:lang w:val="nl-NL"/>
              </w:rPr>
            </w:pPr>
            <w:r>
              <w:rPr>
                <w:sz w:val="22"/>
                <w:szCs w:val="22"/>
                <w:lang w:val="nl-NL"/>
              </w:rPr>
              <w:t>Controle op subsidies</w:t>
            </w:r>
          </w:p>
        </w:tc>
        <w:tc>
          <w:tcPr>
            <w:tcW w:w="1420" w:type="dxa"/>
            <w:shd w:val="clear" w:color="auto" w:fill="auto"/>
          </w:tcPr>
          <w:p w14:paraId="452FBFC6" w14:textId="77777777" w:rsidR="00A90701" w:rsidRPr="00437B97" w:rsidRDefault="00A90701" w:rsidP="00A90701">
            <w:pPr>
              <w:ind w:firstLine="0"/>
              <w:rPr>
                <w:sz w:val="22"/>
                <w:szCs w:val="22"/>
                <w:lang w:val="nl-NL"/>
              </w:rPr>
            </w:pPr>
            <w:r>
              <w:rPr>
                <w:sz w:val="22"/>
                <w:szCs w:val="22"/>
                <w:lang w:val="nl-NL"/>
              </w:rPr>
              <w:t>14/057</w:t>
            </w:r>
          </w:p>
        </w:tc>
        <w:tc>
          <w:tcPr>
            <w:tcW w:w="4663" w:type="dxa"/>
          </w:tcPr>
          <w:p w14:paraId="53DCF2E2" w14:textId="77777777" w:rsidR="00A90701" w:rsidRDefault="00A90701" w:rsidP="00F61504">
            <w:pPr>
              <w:pStyle w:val="Lijstalinea"/>
              <w:autoSpaceDE w:val="0"/>
              <w:autoSpaceDN w:val="0"/>
              <w:adjustRightInd w:val="0"/>
              <w:spacing w:before="0" w:after="0"/>
              <w:ind w:left="0" w:firstLine="0"/>
              <w:contextualSpacing/>
              <w:jc w:val="left"/>
              <w:rPr>
                <w:color w:val="000000"/>
                <w:szCs w:val="22"/>
                <w:lang w:val="fr-BE"/>
              </w:rPr>
            </w:pPr>
            <w:r w:rsidRPr="000B72B9">
              <w:rPr>
                <w:color w:val="000000"/>
                <w:szCs w:val="22"/>
                <w:lang w:val="fr-BE"/>
              </w:rPr>
              <w:t>FIDU</w:t>
            </w:r>
            <w:r>
              <w:rPr>
                <w:color w:val="000000"/>
                <w:szCs w:val="22"/>
                <w:lang w:val="fr-BE"/>
              </w:rPr>
              <w:t>S:SUBSIDY_HANDICAP_ACCOMODATION</w:t>
            </w:r>
          </w:p>
          <w:p w14:paraId="5E5EADC7" w14:textId="77777777" w:rsidR="00A90701" w:rsidRDefault="00A90701" w:rsidP="00F61504">
            <w:pPr>
              <w:pStyle w:val="Lijstalinea"/>
              <w:autoSpaceDE w:val="0"/>
              <w:autoSpaceDN w:val="0"/>
              <w:adjustRightInd w:val="0"/>
              <w:spacing w:before="0" w:after="0"/>
              <w:ind w:left="0" w:firstLine="0"/>
              <w:contextualSpacing/>
              <w:jc w:val="left"/>
              <w:rPr>
                <w:color w:val="000000"/>
                <w:szCs w:val="22"/>
                <w:lang w:val="fr-BE"/>
              </w:rPr>
            </w:pPr>
            <w:r w:rsidRPr="000B72B9">
              <w:rPr>
                <w:color w:val="000000"/>
                <w:szCs w:val="22"/>
                <w:lang w:val="fr-BE"/>
              </w:rPr>
              <w:t>FIDUS:SUBSIDY_HANDICAP_EMPLOYMENT</w:t>
            </w:r>
          </w:p>
          <w:p w14:paraId="713D97C9" w14:textId="77777777" w:rsidR="00A90701" w:rsidRDefault="00A90701" w:rsidP="00F61504">
            <w:pPr>
              <w:pStyle w:val="Lijstalinea"/>
              <w:autoSpaceDE w:val="0"/>
              <w:autoSpaceDN w:val="0"/>
              <w:adjustRightInd w:val="0"/>
              <w:spacing w:before="0" w:after="0"/>
              <w:ind w:left="0" w:firstLine="0"/>
              <w:contextualSpacing/>
              <w:jc w:val="left"/>
            </w:pPr>
          </w:p>
        </w:tc>
      </w:tr>
      <w:tr w:rsidR="00F16EFB" w:rsidRPr="00727CC6" w14:paraId="14073A2E" w14:textId="77777777" w:rsidTr="00526D02">
        <w:trPr>
          <w:trHeight w:val="479"/>
        </w:trPr>
        <w:tc>
          <w:tcPr>
            <w:tcW w:w="1292" w:type="dxa"/>
            <w:shd w:val="clear" w:color="auto" w:fill="auto"/>
          </w:tcPr>
          <w:p w14:paraId="6B472D6B" w14:textId="77777777" w:rsidR="00F16EFB" w:rsidRDefault="00F16EFB" w:rsidP="00A90701">
            <w:pPr>
              <w:ind w:firstLine="0"/>
              <w:rPr>
                <w:sz w:val="22"/>
                <w:szCs w:val="22"/>
                <w:lang w:val="nl-NL"/>
              </w:rPr>
            </w:pPr>
          </w:p>
        </w:tc>
        <w:tc>
          <w:tcPr>
            <w:tcW w:w="2268" w:type="dxa"/>
            <w:shd w:val="clear" w:color="auto" w:fill="auto"/>
          </w:tcPr>
          <w:p w14:paraId="24A647A0" w14:textId="3064E204" w:rsidR="00F16EFB" w:rsidRDefault="009E4227" w:rsidP="009E4227">
            <w:pPr>
              <w:ind w:firstLine="0"/>
              <w:jc w:val="left"/>
              <w:rPr>
                <w:sz w:val="22"/>
                <w:szCs w:val="22"/>
                <w:lang w:val="nl-NL"/>
              </w:rPr>
            </w:pPr>
            <w:r>
              <w:rPr>
                <w:sz w:val="22"/>
                <w:szCs w:val="22"/>
                <w:lang w:val="nl-NL"/>
              </w:rPr>
              <w:t xml:space="preserve">Loonkosten </w:t>
            </w:r>
            <w:r w:rsidR="00443BDC">
              <w:rPr>
                <w:sz w:val="22"/>
                <w:szCs w:val="22"/>
                <w:lang w:val="nl-NL"/>
              </w:rPr>
              <w:t>N</w:t>
            </w:r>
            <w:r w:rsidR="00924EF6">
              <w:rPr>
                <w:sz w:val="22"/>
                <w:szCs w:val="22"/>
                <w:lang w:val="nl-NL"/>
              </w:rPr>
              <w:t>o</w:t>
            </w:r>
            <w:r w:rsidR="00443BDC">
              <w:rPr>
                <w:sz w:val="22"/>
                <w:szCs w:val="22"/>
                <w:lang w:val="nl-NL"/>
              </w:rPr>
              <w:t>n</w:t>
            </w:r>
            <w:r w:rsidR="00924EF6">
              <w:rPr>
                <w:sz w:val="22"/>
                <w:szCs w:val="22"/>
                <w:lang w:val="nl-NL"/>
              </w:rPr>
              <w:t>-</w:t>
            </w:r>
            <w:r w:rsidR="00F16EFB">
              <w:rPr>
                <w:sz w:val="22"/>
                <w:szCs w:val="22"/>
                <w:lang w:val="nl-NL"/>
              </w:rPr>
              <w:t xml:space="preserve"> profit</w:t>
            </w:r>
            <w:r w:rsidR="00924EF6">
              <w:rPr>
                <w:sz w:val="22"/>
                <w:szCs w:val="22"/>
                <w:lang w:val="nl-NL"/>
              </w:rPr>
              <w:t>sector</w:t>
            </w:r>
          </w:p>
        </w:tc>
        <w:tc>
          <w:tcPr>
            <w:tcW w:w="1420" w:type="dxa"/>
            <w:shd w:val="clear" w:color="auto" w:fill="auto"/>
          </w:tcPr>
          <w:p w14:paraId="1A169261" w14:textId="77777777" w:rsidR="00F16EFB" w:rsidRDefault="00793282" w:rsidP="00A90701">
            <w:pPr>
              <w:ind w:firstLine="0"/>
              <w:rPr>
                <w:sz w:val="22"/>
                <w:szCs w:val="22"/>
                <w:lang w:val="nl-NL"/>
              </w:rPr>
            </w:pPr>
            <w:r>
              <w:rPr>
                <w:sz w:val="22"/>
                <w:szCs w:val="22"/>
                <w:lang w:val="nl-NL"/>
              </w:rPr>
              <w:t>18/017</w:t>
            </w:r>
          </w:p>
        </w:tc>
        <w:tc>
          <w:tcPr>
            <w:tcW w:w="4663" w:type="dxa"/>
          </w:tcPr>
          <w:p w14:paraId="6EFA5120" w14:textId="77777777" w:rsidR="00F16EFB" w:rsidRPr="000B72B9" w:rsidRDefault="00F16EFB" w:rsidP="00F61504">
            <w:pPr>
              <w:pStyle w:val="Lijstalinea"/>
              <w:autoSpaceDE w:val="0"/>
              <w:autoSpaceDN w:val="0"/>
              <w:adjustRightInd w:val="0"/>
              <w:spacing w:before="0" w:after="0"/>
              <w:ind w:left="0" w:firstLine="0"/>
              <w:contextualSpacing/>
              <w:jc w:val="left"/>
              <w:rPr>
                <w:color w:val="000000"/>
                <w:szCs w:val="22"/>
                <w:lang w:val="fr-BE"/>
              </w:rPr>
            </w:pPr>
            <w:r>
              <w:rPr>
                <w:color w:val="000000"/>
                <w:szCs w:val="22"/>
                <w:lang w:val="fr-BE"/>
              </w:rPr>
              <w:t>FIDUS :NON_MARKET</w:t>
            </w:r>
          </w:p>
        </w:tc>
      </w:tr>
      <w:tr w:rsidR="00B01A98" w:rsidRPr="00E83640" w14:paraId="64B39AA2" w14:textId="77777777" w:rsidTr="00526D02">
        <w:trPr>
          <w:trHeight w:val="479"/>
        </w:trPr>
        <w:tc>
          <w:tcPr>
            <w:tcW w:w="1292" w:type="dxa"/>
            <w:shd w:val="clear" w:color="auto" w:fill="auto"/>
          </w:tcPr>
          <w:p w14:paraId="744FAC6F" w14:textId="785F14F5" w:rsidR="00B01A98" w:rsidRPr="00AD6E35" w:rsidRDefault="00B01A98" w:rsidP="009579D1">
            <w:pPr>
              <w:ind w:firstLine="0"/>
              <w:rPr>
                <w:sz w:val="22"/>
                <w:szCs w:val="22"/>
                <w:lang w:val="nl-NL"/>
              </w:rPr>
            </w:pPr>
            <w:r w:rsidRPr="00AD6E35">
              <w:rPr>
                <w:sz w:val="22"/>
                <w:szCs w:val="22"/>
                <w:lang w:val="nl-NL"/>
              </w:rPr>
              <w:t>B</w:t>
            </w:r>
            <w:r w:rsidR="005B2683" w:rsidRPr="00AD6E35">
              <w:rPr>
                <w:sz w:val="22"/>
                <w:szCs w:val="22"/>
                <w:lang w:val="nl-NL"/>
              </w:rPr>
              <w:t>EW</w:t>
            </w:r>
          </w:p>
        </w:tc>
        <w:tc>
          <w:tcPr>
            <w:tcW w:w="2268" w:type="dxa"/>
            <w:shd w:val="clear" w:color="auto" w:fill="auto"/>
          </w:tcPr>
          <w:p w14:paraId="2F97013B" w14:textId="77777777" w:rsidR="00B01A98" w:rsidRPr="00AD6E35" w:rsidRDefault="00B01A98" w:rsidP="00A90701">
            <w:pPr>
              <w:ind w:firstLine="0"/>
              <w:rPr>
                <w:sz w:val="22"/>
                <w:szCs w:val="22"/>
                <w:lang w:val="nl-NL"/>
              </w:rPr>
            </w:pPr>
            <w:r w:rsidRPr="00AD6E35">
              <w:rPr>
                <w:sz w:val="22"/>
                <w:szCs w:val="22"/>
                <w:lang w:val="nl-NL"/>
              </w:rPr>
              <w:t>Dienstencheques</w:t>
            </w:r>
          </w:p>
        </w:tc>
        <w:tc>
          <w:tcPr>
            <w:tcW w:w="1420" w:type="dxa"/>
            <w:shd w:val="clear" w:color="auto" w:fill="auto"/>
          </w:tcPr>
          <w:p w14:paraId="4F170548" w14:textId="77777777" w:rsidR="00B01A98" w:rsidRPr="00AD6E35" w:rsidRDefault="00B01A98" w:rsidP="00A90701">
            <w:pPr>
              <w:ind w:firstLine="0"/>
              <w:rPr>
                <w:sz w:val="22"/>
                <w:szCs w:val="22"/>
                <w:lang w:val="nl-NL"/>
              </w:rPr>
            </w:pPr>
            <w:r w:rsidRPr="00AD6E35">
              <w:rPr>
                <w:sz w:val="22"/>
                <w:szCs w:val="22"/>
                <w:lang w:val="nl-NL"/>
              </w:rPr>
              <w:t>16/002</w:t>
            </w:r>
          </w:p>
        </w:tc>
        <w:tc>
          <w:tcPr>
            <w:tcW w:w="4663" w:type="dxa"/>
          </w:tcPr>
          <w:p w14:paraId="4132749F" w14:textId="77777777" w:rsidR="00B01A98" w:rsidRPr="00AD6E35" w:rsidRDefault="00B01A98" w:rsidP="00F61504">
            <w:pPr>
              <w:pStyle w:val="Lijstalinea"/>
              <w:autoSpaceDE w:val="0"/>
              <w:autoSpaceDN w:val="0"/>
              <w:adjustRightInd w:val="0"/>
              <w:spacing w:before="0" w:after="0"/>
              <w:ind w:left="0" w:firstLine="0"/>
              <w:contextualSpacing/>
              <w:jc w:val="left"/>
              <w:rPr>
                <w:szCs w:val="22"/>
                <w:lang w:val="fr-BE"/>
              </w:rPr>
            </w:pPr>
            <w:r w:rsidRPr="00AD6E35">
              <w:rPr>
                <w:szCs w:val="22"/>
                <w:lang w:val="fr-BE"/>
              </w:rPr>
              <w:t>FIDUS:SERVICE_VOUCHERS</w:t>
            </w:r>
          </w:p>
          <w:p w14:paraId="47B0CCF4" w14:textId="77777777" w:rsidR="00B01A98" w:rsidRPr="00AD6E35" w:rsidRDefault="00B01A98" w:rsidP="00F61504">
            <w:pPr>
              <w:pStyle w:val="Lijstalinea"/>
              <w:autoSpaceDE w:val="0"/>
              <w:autoSpaceDN w:val="0"/>
              <w:adjustRightInd w:val="0"/>
              <w:spacing w:before="0" w:after="0"/>
              <w:ind w:left="0" w:firstLine="0"/>
              <w:contextualSpacing/>
              <w:jc w:val="left"/>
              <w:rPr>
                <w:szCs w:val="22"/>
                <w:lang w:val="fr-BE"/>
              </w:rPr>
            </w:pPr>
            <w:r w:rsidRPr="00AD6E35">
              <w:rPr>
                <w:szCs w:val="22"/>
                <w:lang w:val="fr-BE"/>
              </w:rPr>
              <w:t>FIDUS:SERVICE_VOUCHERS_INSPECTION</w:t>
            </w:r>
          </w:p>
        </w:tc>
      </w:tr>
      <w:tr w:rsidR="00B77128" w:rsidRPr="00727CC6" w14:paraId="155403CF" w14:textId="77777777" w:rsidTr="00526D02">
        <w:trPr>
          <w:trHeight w:val="479"/>
        </w:trPr>
        <w:tc>
          <w:tcPr>
            <w:tcW w:w="1292" w:type="dxa"/>
            <w:shd w:val="clear" w:color="auto" w:fill="auto"/>
          </w:tcPr>
          <w:p w14:paraId="59402B91" w14:textId="77777777" w:rsidR="00B77128" w:rsidRPr="00AD6E35" w:rsidRDefault="00B77128" w:rsidP="00F16EFB">
            <w:pPr>
              <w:ind w:firstLine="0"/>
              <w:jc w:val="center"/>
              <w:rPr>
                <w:sz w:val="22"/>
                <w:szCs w:val="22"/>
                <w:lang w:val="fr-BE"/>
              </w:rPr>
            </w:pPr>
          </w:p>
        </w:tc>
        <w:tc>
          <w:tcPr>
            <w:tcW w:w="2268" w:type="dxa"/>
            <w:shd w:val="clear" w:color="auto" w:fill="auto"/>
          </w:tcPr>
          <w:p w14:paraId="0DD4370A" w14:textId="77777777" w:rsidR="00B77128" w:rsidRPr="00AD6E35" w:rsidRDefault="00763EFE" w:rsidP="00A90701">
            <w:pPr>
              <w:ind w:firstLine="0"/>
              <w:rPr>
                <w:sz w:val="22"/>
                <w:szCs w:val="22"/>
                <w:lang w:val="nl-NL"/>
              </w:rPr>
            </w:pPr>
            <w:r w:rsidRPr="00AD6E35">
              <w:rPr>
                <w:sz w:val="22"/>
                <w:szCs w:val="22"/>
                <w:lang w:val="nl-NL"/>
              </w:rPr>
              <w:t>Arbeidskaarten</w:t>
            </w:r>
          </w:p>
        </w:tc>
        <w:tc>
          <w:tcPr>
            <w:tcW w:w="1420" w:type="dxa"/>
            <w:shd w:val="clear" w:color="auto" w:fill="auto"/>
          </w:tcPr>
          <w:p w14:paraId="21503A8D" w14:textId="77777777" w:rsidR="00B77128" w:rsidRPr="00AD6E35" w:rsidRDefault="00924EF6" w:rsidP="00A90701">
            <w:pPr>
              <w:ind w:firstLine="0"/>
              <w:rPr>
                <w:sz w:val="22"/>
                <w:szCs w:val="22"/>
                <w:highlight w:val="yellow"/>
                <w:lang w:val="nl-NL"/>
              </w:rPr>
            </w:pPr>
            <w:r w:rsidRPr="00AD6E35">
              <w:rPr>
                <w:sz w:val="22"/>
                <w:szCs w:val="22"/>
                <w:lang w:val="nl-NL"/>
              </w:rPr>
              <w:t>12/040</w:t>
            </w:r>
            <w:r w:rsidR="00763EFE" w:rsidRPr="00AD6E35">
              <w:rPr>
                <w:sz w:val="22"/>
                <w:szCs w:val="22"/>
                <w:lang w:val="nl-NL"/>
              </w:rPr>
              <w:t xml:space="preserve"> (DOLSIS-beraadslaging?)</w:t>
            </w:r>
          </w:p>
        </w:tc>
        <w:tc>
          <w:tcPr>
            <w:tcW w:w="4663" w:type="dxa"/>
          </w:tcPr>
          <w:p w14:paraId="1DE2E461" w14:textId="77777777" w:rsidR="00B77128" w:rsidRPr="00AD6E35" w:rsidRDefault="00924EF6" w:rsidP="00F61504">
            <w:pPr>
              <w:pStyle w:val="Lijstalinea"/>
              <w:autoSpaceDE w:val="0"/>
              <w:autoSpaceDN w:val="0"/>
              <w:adjustRightInd w:val="0"/>
              <w:spacing w:before="0" w:after="0"/>
              <w:ind w:left="0" w:firstLine="0"/>
              <w:contextualSpacing/>
              <w:jc w:val="left"/>
              <w:rPr>
                <w:szCs w:val="22"/>
                <w:lang w:val="nl-BE"/>
              </w:rPr>
            </w:pPr>
            <w:r w:rsidRPr="00AD6E35">
              <w:rPr>
                <w:szCs w:val="22"/>
                <w:lang w:val="nl-BE"/>
              </w:rPr>
              <w:t>FIDUS:EMPLOYMENT_PERMITS</w:t>
            </w:r>
          </w:p>
          <w:p w14:paraId="246016B6" w14:textId="77777777" w:rsidR="00924EF6" w:rsidRPr="00AD6E35" w:rsidRDefault="00924EF6" w:rsidP="00F61504">
            <w:pPr>
              <w:pStyle w:val="Lijstalinea"/>
              <w:autoSpaceDE w:val="0"/>
              <w:autoSpaceDN w:val="0"/>
              <w:adjustRightInd w:val="0"/>
              <w:spacing w:before="0" w:after="0"/>
              <w:ind w:left="0" w:firstLine="0"/>
              <w:contextualSpacing/>
              <w:jc w:val="left"/>
              <w:rPr>
                <w:szCs w:val="22"/>
                <w:lang w:val="nl-BE"/>
              </w:rPr>
            </w:pPr>
            <w:r w:rsidRPr="00AD6E35">
              <w:rPr>
                <w:szCs w:val="22"/>
                <w:lang w:val="nl-BE"/>
              </w:rPr>
              <w:t>FIDUS:EMPLOYMENT_PERMITS_INSPECTION</w:t>
            </w:r>
          </w:p>
        </w:tc>
      </w:tr>
      <w:tr w:rsidR="009F0E85" w:rsidRPr="009F0E85" w14:paraId="4B4E505E" w14:textId="77777777" w:rsidTr="00526D02">
        <w:trPr>
          <w:trHeight w:val="479"/>
        </w:trPr>
        <w:tc>
          <w:tcPr>
            <w:tcW w:w="1292" w:type="dxa"/>
            <w:shd w:val="clear" w:color="auto" w:fill="auto"/>
          </w:tcPr>
          <w:p w14:paraId="7DB6171F" w14:textId="5EF79378" w:rsidR="009F0E85" w:rsidRPr="00AD6E35" w:rsidRDefault="009F0E85" w:rsidP="009579D1">
            <w:pPr>
              <w:ind w:firstLine="0"/>
              <w:rPr>
                <w:sz w:val="22"/>
                <w:szCs w:val="22"/>
                <w:lang w:val="nl-NL"/>
              </w:rPr>
            </w:pPr>
          </w:p>
        </w:tc>
        <w:tc>
          <w:tcPr>
            <w:tcW w:w="2268" w:type="dxa"/>
            <w:shd w:val="clear" w:color="auto" w:fill="auto"/>
          </w:tcPr>
          <w:p w14:paraId="4DA1EEEE" w14:textId="44F45141" w:rsidR="009F0E85" w:rsidRPr="00AD6E35" w:rsidRDefault="009F0E85" w:rsidP="00A90701">
            <w:pPr>
              <w:ind w:firstLine="0"/>
              <w:rPr>
                <w:sz w:val="22"/>
                <w:szCs w:val="22"/>
                <w:lang w:val="nl-NL"/>
              </w:rPr>
            </w:pPr>
            <w:r w:rsidRPr="00AD6E35">
              <w:rPr>
                <w:sz w:val="22"/>
                <w:szCs w:val="22"/>
                <w:lang w:val="nl-NL"/>
              </w:rPr>
              <w:t>Sociale Economie</w:t>
            </w:r>
          </w:p>
        </w:tc>
        <w:tc>
          <w:tcPr>
            <w:tcW w:w="1420" w:type="dxa"/>
            <w:shd w:val="clear" w:color="auto" w:fill="auto"/>
          </w:tcPr>
          <w:p w14:paraId="5858053D" w14:textId="015BFECF" w:rsidR="009F0E85" w:rsidRPr="00AD6E35" w:rsidRDefault="009F0E85" w:rsidP="00A90701">
            <w:pPr>
              <w:ind w:firstLine="0"/>
              <w:rPr>
                <w:szCs w:val="22"/>
                <w:lang w:val="nl-BE"/>
              </w:rPr>
            </w:pPr>
            <w:r w:rsidRPr="00AD6E35">
              <w:rPr>
                <w:szCs w:val="22"/>
                <w:lang w:val="nl-BE"/>
              </w:rPr>
              <w:t>19/196</w:t>
            </w:r>
          </w:p>
        </w:tc>
        <w:tc>
          <w:tcPr>
            <w:tcW w:w="4663" w:type="dxa"/>
            <w:vAlign w:val="center"/>
          </w:tcPr>
          <w:p w14:paraId="43CDDAC3" w14:textId="514620DD" w:rsidR="009F0E85" w:rsidRPr="00AD6E35" w:rsidRDefault="009F0E85" w:rsidP="00DB1D40">
            <w:pPr>
              <w:pStyle w:val="Lijstalinea"/>
              <w:autoSpaceDE w:val="0"/>
              <w:autoSpaceDN w:val="0"/>
              <w:adjustRightInd w:val="0"/>
              <w:spacing w:before="0" w:after="0"/>
              <w:ind w:left="0" w:firstLine="0"/>
              <w:contextualSpacing/>
              <w:jc w:val="left"/>
              <w:rPr>
                <w:szCs w:val="22"/>
                <w:lang w:val="nl-BE"/>
              </w:rPr>
            </w:pPr>
            <w:r w:rsidRPr="00AD6E35">
              <w:rPr>
                <w:szCs w:val="22"/>
                <w:lang w:val="nl-BE"/>
              </w:rPr>
              <w:t>FIDUS:SOCIAL_ECONOMY</w:t>
            </w:r>
          </w:p>
        </w:tc>
      </w:tr>
      <w:tr w:rsidR="00A90701" w:rsidRPr="00727CC6" w14:paraId="08A67929" w14:textId="77777777" w:rsidTr="00526D02">
        <w:trPr>
          <w:trHeight w:val="479"/>
        </w:trPr>
        <w:tc>
          <w:tcPr>
            <w:tcW w:w="1292" w:type="dxa"/>
            <w:shd w:val="clear" w:color="auto" w:fill="auto"/>
            <w:vAlign w:val="center"/>
          </w:tcPr>
          <w:p w14:paraId="5322DECF" w14:textId="1BE8550D" w:rsidR="00A90701" w:rsidRPr="00AD6E35" w:rsidRDefault="00526D02" w:rsidP="00526D02">
            <w:pPr>
              <w:ind w:firstLine="0"/>
              <w:jc w:val="left"/>
              <w:rPr>
                <w:rStyle w:val="normaltextrun"/>
                <w:rFonts w:ascii="Calibri" w:hAnsi="Calibri" w:cs="Calibri"/>
                <w:sz w:val="22"/>
                <w:szCs w:val="22"/>
                <w:shd w:val="clear" w:color="auto" w:fill="FFFFFF"/>
              </w:rPr>
            </w:pPr>
            <w:r w:rsidRPr="00AD6E35">
              <w:rPr>
                <w:rStyle w:val="normaltextrun"/>
                <w:rFonts w:ascii="Calibri" w:hAnsi="Calibri" w:cs="Calibri"/>
                <w:sz w:val="22"/>
                <w:szCs w:val="22"/>
                <w:shd w:val="clear" w:color="auto" w:fill="FFFFFF"/>
              </w:rPr>
              <w:t>Brussel Mobiliteit</w:t>
            </w:r>
          </w:p>
        </w:tc>
        <w:tc>
          <w:tcPr>
            <w:tcW w:w="2268" w:type="dxa"/>
            <w:shd w:val="clear" w:color="auto" w:fill="auto"/>
            <w:vAlign w:val="center"/>
          </w:tcPr>
          <w:p w14:paraId="7BCA9764" w14:textId="349FF139" w:rsidR="00A90701" w:rsidRPr="00AD6E35" w:rsidRDefault="00526D02" w:rsidP="00526D02">
            <w:pPr>
              <w:ind w:firstLine="0"/>
              <w:jc w:val="left"/>
              <w:rPr>
                <w:rStyle w:val="normaltextrun"/>
                <w:rFonts w:ascii="Calibri" w:hAnsi="Calibri" w:cs="Calibri"/>
                <w:sz w:val="22"/>
                <w:szCs w:val="22"/>
                <w:shd w:val="clear" w:color="auto" w:fill="FFFFFF"/>
              </w:rPr>
            </w:pPr>
            <w:r w:rsidRPr="00AD6E35">
              <w:rPr>
                <w:rStyle w:val="normaltextrun"/>
                <w:rFonts w:ascii="Calibri" w:hAnsi="Calibri" w:cs="Calibri"/>
                <w:sz w:val="22"/>
                <w:szCs w:val="22"/>
                <w:shd w:val="clear" w:color="auto" w:fill="FFFFFF"/>
              </w:rPr>
              <w:t>Personenvervoer</w:t>
            </w:r>
          </w:p>
        </w:tc>
        <w:tc>
          <w:tcPr>
            <w:tcW w:w="1420" w:type="dxa"/>
            <w:shd w:val="clear" w:color="auto" w:fill="auto"/>
            <w:vAlign w:val="center"/>
          </w:tcPr>
          <w:p w14:paraId="261EE29F" w14:textId="10C05298" w:rsidR="00A90701" w:rsidRPr="00AD6E35" w:rsidRDefault="00EA72C0" w:rsidP="00526D02">
            <w:pPr>
              <w:ind w:firstLine="0"/>
              <w:jc w:val="left"/>
              <w:rPr>
                <w:rStyle w:val="normaltextrun"/>
                <w:rFonts w:ascii="Calibri" w:hAnsi="Calibri" w:cs="Calibri"/>
                <w:sz w:val="22"/>
                <w:szCs w:val="22"/>
                <w:shd w:val="clear" w:color="auto" w:fill="FFFFFF"/>
              </w:rPr>
            </w:pPr>
            <w:r w:rsidRPr="00AD6E35">
              <w:rPr>
                <w:rStyle w:val="normaltextrun"/>
                <w:rFonts w:ascii="Calibri" w:hAnsi="Calibri" w:cs="Calibri"/>
                <w:sz w:val="22"/>
                <w:szCs w:val="22"/>
                <w:shd w:val="clear" w:color="auto" w:fill="FFFFFF"/>
              </w:rPr>
              <w:t>22/0</w:t>
            </w:r>
            <w:r w:rsidR="00526D02" w:rsidRPr="00AD6E35">
              <w:rPr>
                <w:rStyle w:val="normaltextrun"/>
                <w:rFonts w:ascii="Calibri" w:hAnsi="Calibri" w:cs="Calibri"/>
                <w:sz w:val="22"/>
                <w:szCs w:val="22"/>
                <w:shd w:val="clear" w:color="auto" w:fill="FFFFFF"/>
              </w:rPr>
              <w:t>84</w:t>
            </w:r>
          </w:p>
        </w:tc>
        <w:tc>
          <w:tcPr>
            <w:tcW w:w="4663" w:type="dxa"/>
            <w:vAlign w:val="center"/>
          </w:tcPr>
          <w:p w14:paraId="405B4658" w14:textId="3CCE1C58" w:rsidR="00A90701" w:rsidRPr="00AD6E35" w:rsidRDefault="00526D02" w:rsidP="00526D02">
            <w:pPr>
              <w:pStyle w:val="Lijstalinea"/>
              <w:autoSpaceDE w:val="0"/>
              <w:autoSpaceDN w:val="0"/>
              <w:adjustRightInd w:val="0"/>
              <w:spacing w:before="0" w:after="0"/>
              <w:ind w:left="0" w:firstLine="0"/>
              <w:contextualSpacing/>
              <w:jc w:val="left"/>
              <w:rPr>
                <w:rStyle w:val="normaltextrun"/>
                <w:rFonts w:ascii="Calibri" w:hAnsi="Calibri" w:cs="Calibri"/>
                <w:sz w:val="22"/>
                <w:shd w:val="clear" w:color="auto" w:fill="FFFFFF"/>
              </w:rPr>
            </w:pPr>
            <w:r w:rsidRPr="00AD6E35">
              <w:rPr>
                <w:rStyle w:val="normaltextrun"/>
                <w:rFonts w:ascii="Calibri" w:hAnsi="Calibri" w:cs="Calibri"/>
                <w:sz w:val="22"/>
                <w:szCs w:val="22"/>
                <w:shd w:val="clear" w:color="auto" w:fill="FFFFFF"/>
              </w:rPr>
              <w:t>FIDUS:PASSENGER_TRANSPORT</w:t>
            </w:r>
            <w:r w:rsidRPr="00AD6E35">
              <w:rPr>
                <w:rStyle w:val="normaltextrun"/>
                <w:rFonts w:ascii="Calibri" w:hAnsi="Calibri" w:cs="Calibri"/>
                <w:sz w:val="22"/>
                <w:szCs w:val="22"/>
              </w:rPr>
              <w:t> </w:t>
            </w:r>
          </w:p>
        </w:tc>
      </w:tr>
      <w:tr w:rsidR="00526D02" w:rsidRPr="00727CC6" w14:paraId="549E10FC" w14:textId="77777777" w:rsidTr="00526D02">
        <w:trPr>
          <w:trHeight w:val="479"/>
        </w:trPr>
        <w:tc>
          <w:tcPr>
            <w:tcW w:w="1292" w:type="dxa"/>
            <w:shd w:val="clear" w:color="auto" w:fill="auto"/>
          </w:tcPr>
          <w:p w14:paraId="7C80A5CB" w14:textId="7E6F0853" w:rsidR="00526D02" w:rsidRPr="00AD6E35" w:rsidRDefault="00526D02" w:rsidP="00526D02">
            <w:pPr>
              <w:ind w:firstLine="0"/>
              <w:rPr>
                <w:sz w:val="22"/>
                <w:szCs w:val="22"/>
                <w:lang w:val="nl-NL"/>
              </w:rPr>
            </w:pPr>
            <w:r w:rsidRPr="00AD6E35">
              <w:rPr>
                <w:sz w:val="22"/>
                <w:szCs w:val="22"/>
                <w:lang w:val="nl-NL"/>
              </w:rPr>
              <w:t>Monitoring</w:t>
            </w:r>
          </w:p>
        </w:tc>
        <w:tc>
          <w:tcPr>
            <w:tcW w:w="2268" w:type="dxa"/>
            <w:shd w:val="clear" w:color="auto" w:fill="auto"/>
          </w:tcPr>
          <w:p w14:paraId="6E6569D5" w14:textId="77777777" w:rsidR="00526D02" w:rsidRPr="00AD6E35" w:rsidRDefault="00526D02" w:rsidP="00526D02">
            <w:pPr>
              <w:ind w:firstLine="0"/>
              <w:rPr>
                <w:sz w:val="22"/>
                <w:szCs w:val="22"/>
                <w:lang w:val="nl-NL"/>
              </w:rPr>
            </w:pPr>
          </w:p>
        </w:tc>
        <w:tc>
          <w:tcPr>
            <w:tcW w:w="1420" w:type="dxa"/>
            <w:shd w:val="clear" w:color="auto" w:fill="auto"/>
          </w:tcPr>
          <w:p w14:paraId="439A11C8" w14:textId="049F42B4" w:rsidR="00526D02" w:rsidRPr="00AD6E35" w:rsidRDefault="00526D02" w:rsidP="00526D02">
            <w:pPr>
              <w:ind w:firstLine="0"/>
              <w:rPr>
                <w:sz w:val="22"/>
                <w:szCs w:val="22"/>
                <w:lang w:val="nl-NL"/>
              </w:rPr>
            </w:pPr>
            <w:r w:rsidRPr="00AD6E35">
              <w:rPr>
                <w:sz w:val="22"/>
                <w:szCs w:val="22"/>
                <w:lang w:val="nl-NL"/>
              </w:rPr>
              <w:t>18/184</w:t>
            </w:r>
          </w:p>
        </w:tc>
        <w:tc>
          <w:tcPr>
            <w:tcW w:w="4663" w:type="dxa"/>
          </w:tcPr>
          <w:p w14:paraId="6CCEB241" w14:textId="77777777" w:rsidR="00526D02" w:rsidRPr="00AD6E35" w:rsidRDefault="00526D02" w:rsidP="00526D02">
            <w:pPr>
              <w:pStyle w:val="Lijstalinea"/>
              <w:autoSpaceDE w:val="0"/>
              <w:autoSpaceDN w:val="0"/>
              <w:adjustRightInd w:val="0"/>
              <w:spacing w:before="0" w:after="0"/>
              <w:ind w:left="0" w:firstLine="0"/>
              <w:contextualSpacing/>
              <w:jc w:val="left"/>
              <w:rPr>
                <w:szCs w:val="22"/>
                <w:lang w:val="fr-BE"/>
              </w:rPr>
            </w:pPr>
            <w:r w:rsidRPr="00AD6E35">
              <w:rPr>
                <w:szCs w:val="22"/>
                <w:lang w:val="fr-BE"/>
              </w:rPr>
              <w:t>FIDUS :MONITORING_INTEGRATOR</w:t>
            </w:r>
          </w:p>
          <w:p w14:paraId="08A8F3CF" w14:textId="77777777" w:rsidR="00526D02" w:rsidRPr="00AD6E35" w:rsidRDefault="00526D02" w:rsidP="00526D02">
            <w:pPr>
              <w:pStyle w:val="Lijstalinea"/>
              <w:autoSpaceDE w:val="0"/>
              <w:autoSpaceDN w:val="0"/>
              <w:adjustRightInd w:val="0"/>
              <w:spacing w:before="0" w:after="0"/>
              <w:ind w:left="0" w:firstLine="0"/>
              <w:contextualSpacing/>
              <w:jc w:val="left"/>
              <w:rPr>
                <w:szCs w:val="22"/>
                <w:lang w:val="fr-BE"/>
              </w:rPr>
            </w:pPr>
          </w:p>
        </w:tc>
      </w:tr>
      <w:tr w:rsidR="00526D02" w:rsidRPr="00727CC6" w14:paraId="78FE9AC3" w14:textId="77777777" w:rsidTr="00526D02">
        <w:trPr>
          <w:trHeight w:val="479"/>
        </w:trPr>
        <w:tc>
          <w:tcPr>
            <w:tcW w:w="1292" w:type="dxa"/>
            <w:shd w:val="clear" w:color="auto" w:fill="auto"/>
          </w:tcPr>
          <w:p w14:paraId="7582CF8A" w14:textId="77777777" w:rsidR="00526D02" w:rsidRPr="00AD6E35" w:rsidRDefault="00526D02" w:rsidP="00526D02">
            <w:pPr>
              <w:ind w:firstLine="0"/>
              <w:jc w:val="left"/>
              <w:rPr>
                <w:b/>
                <w:sz w:val="22"/>
                <w:szCs w:val="22"/>
                <w:lang w:val="nl-NL"/>
              </w:rPr>
            </w:pPr>
            <w:r w:rsidRPr="00AD6E35">
              <w:rPr>
                <w:b/>
                <w:sz w:val="22"/>
                <w:szCs w:val="22"/>
                <w:lang w:val="nl-NL"/>
              </w:rPr>
              <w:t>RIZIV</w:t>
            </w:r>
          </w:p>
        </w:tc>
        <w:tc>
          <w:tcPr>
            <w:tcW w:w="2268" w:type="dxa"/>
            <w:shd w:val="clear" w:color="auto" w:fill="auto"/>
          </w:tcPr>
          <w:p w14:paraId="3660E36F" w14:textId="77777777" w:rsidR="00526D02" w:rsidRPr="00AD6E35" w:rsidRDefault="00526D02" w:rsidP="00526D02">
            <w:pPr>
              <w:ind w:firstLine="0"/>
              <w:rPr>
                <w:sz w:val="22"/>
                <w:szCs w:val="22"/>
                <w:lang w:val="nl-NL"/>
              </w:rPr>
            </w:pPr>
            <w:r w:rsidRPr="00AD6E35">
              <w:rPr>
                <w:sz w:val="22"/>
                <w:szCs w:val="22"/>
                <w:lang w:val="nl-NL"/>
              </w:rPr>
              <w:t>Controle op cumul ziekte- en invaliditeitsuitkering met loon</w:t>
            </w:r>
          </w:p>
        </w:tc>
        <w:tc>
          <w:tcPr>
            <w:tcW w:w="1420" w:type="dxa"/>
            <w:shd w:val="clear" w:color="auto" w:fill="auto"/>
          </w:tcPr>
          <w:p w14:paraId="3E01EE5E" w14:textId="77777777" w:rsidR="00526D02" w:rsidRPr="00AD6E35" w:rsidRDefault="00526D02" w:rsidP="00526D02">
            <w:pPr>
              <w:ind w:firstLine="0"/>
              <w:rPr>
                <w:sz w:val="22"/>
                <w:szCs w:val="22"/>
                <w:lang w:val="nl-NL"/>
              </w:rPr>
            </w:pPr>
            <w:r w:rsidRPr="00AD6E35">
              <w:rPr>
                <w:sz w:val="22"/>
                <w:szCs w:val="22"/>
                <w:lang w:val="nl-NL"/>
              </w:rPr>
              <w:t>02/110</w:t>
            </w:r>
          </w:p>
        </w:tc>
        <w:tc>
          <w:tcPr>
            <w:tcW w:w="4663" w:type="dxa"/>
          </w:tcPr>
          <w:p w14:paraId="6B226C34" w14:textId="77777777" w:rsidR="00526D02" w:rsidRPr="00AD6E35" w:rsidRDefault="00526D02" w:rsidP="00526D02">
            <w:pPr>
              <w:pStyle w:val="Lijstalinea"/>
              <w:autoSpaceDE w:val="0"/>
              <w:autoSpaceDN w:val="0"/>
              <w:adjustRightInd w:val="0"/>
              <w:spacing w:before="0" w:after="0"/>
              <w:ind w:left="0" w:firstLine="0"/>
              <w:contextualSpacing/>
              <w:jc w:val="left"/>
              <w:rPr>
                <w:szCs w:val="22"/>
                <w:lang w:val="nl-BE"/>
              </w:rPr>
            </w:pPr>
            <w:r w:rsidRPr="00AD6E35">
              <w:rPr>
                <w:szCs w:val="22"/>
                <w:lang w:val="nl-BE"/>
              </w:rPr>
              <w:t>KBO-nr 206653946</w:t>
            </w:r>
          </w:p>
          <w:p w14:paraId="229E01DA" w14:textId="77777777" w:rsidR="00526D02" w:rsidRPr="00AD6E35" w:rsidRDefault="00526D02" w:rsidP="00526D02">
            <w:pPr>
              <w:pStyle w:val="Lijstalinea"/>
              <w:autoSpaceDE w:val="0"/>
              <w:autoSpaceDN w:val="0"/>
              <w:adjustRightInd w:val="0"/>
              <w:spacing w:before="0" w:after="0"/>
              <w:ind w:left="0" w:firstLine="0"/>
              <w:contextualSpacing/>
              <w:jc w:val="left"/>
              <w:rPr>
                <w:szCs w:val="22"/>
                <w:lang w:val="nl-BE"/>
              </w:rPr>
            </w:pPr>
            <w:r w:rsidRPr="00AD6E35">
              <w:rPr>
                <w:szCs w:val="22"/>
                <w:lang w:val="nl-BE"/>
              </w:rPr>
              <w:t>Sector/type instelling 21/0</w:t>
            </w:r>
          </w:p>
          <w:p w14:paraId="22B9BE85" w14:textId="77777777" w:rsidR="00526D02" w:rsidRPr="00AD6E35" w:rsidRDefault="00526D02" w:rsidP="00526D02">
            <w:pPr>
              <w:pStyle w:val="Lijstalinea"/>
              <w:autoSpaceDE w:val="0"/>
              <w:autoSpaceDN w:val="0"/>
              <w:adjustRightInd w:val="0"/>
              <w:spacing w:before="0" w:after="0"/>
              <w:ind w:left="0" w:firstLine="0"/>
              <w:contextualSpacing/>
              <w:jc w:val="left"/>
              <w:rPr>
                <w:szCs w:val="22"/>
                <w:lang w:val="nl-BE"/>
              </w:rPr>
            </w:pPr>
          </w:p>
          <w:p w14:paraId="4ACEC23E" w14:textId="77777777" w:rsidR="00526D02" w:rsidRPr="00AD6E35" w:rsidRDefault="00526D02" w:rsidP="00526D02">
            <w:pPr>
              <w:pStyle w:val="Lijstalinea"/>
              <w:autoSpaceDE w:val="0"/>
              <w:autoSpaceDN w:val="0"/>
              <w:adjustRightInd w:val="0"/>
              <w:spacing w:before="0" w:after="0"/>
              <w:ind w:left="0" w:firstLine="0"/>
              <w:contextualSpacing/>
              <w:jc w:val="left"/>
              <w:rPr>
                <w:szCs w:val="22"/>
                <w:lang w:val="nl-BE"/>
              </w:rPr>
            </w:pPr>
            <w:r w:rsidRPr="00AD6E35">
              <w:rPr>
                <w:szCs w:val="22"/>
                <w:lang w:val="nl-BE"/>
              </w:rPr>
              <w:t>NIHDI:CHECK_PERSON</w:t>
            </w:r>
          </w:p>
        </w:tc>
      </w:tr>
      <w:tr w:rsidR="00526D02" w:rsidRPr="00727CC6" w14:paraId="38569FBF" w14:textId="77777777" w:rsidTr="00526D02">
        <w:trPr>
          <w:trHeight w:val="479"/>
        </w:trPr>
        <w:tc>
          <w:tcPr>
            <w:tcW w:w="4980" w:type="dxa"/>
            <w:gridSpan w:val="3"/>
            <w:shd w:val="clear" w:color="auto" w:fill="auto"/>
          </w:tcPr>
          <w:p w14:paraId="12780BF8" w14:textId="0C690FF1" w:rsidR="00526D02" w:rsidRPr="00CC1F9E" w:rsidRDefault="00526D02" w:rsidP="00526D02">
            <w:pPr>
              <w:ind w:firstLine="0"/>
              <w:rPr>
                <w:b/>
                <w:sz w:val="22"/>
                <w:szCs w:val="22"/>
                <w:lang w:val="nl-NL"/>
              </w:rPr>
            </w:pPr>
            <w:r w:rsidRPr="00CC1F9E">
              <w:rPr>
                <w:b/>
                <w:sz w:val="22"/>
                <w:szCs w:val="22"/>
                <w:lang w:val="nl-NL"/>
              </w:rPr>
              <w:t>MyDIA</w:t>
            </w:r>
          </w:p>
        </w:tc>
        <w:tc>
          <w:tcPr>
            <w:tcW w:w="4663" w:type="dxa"/>
            <w:shd w:val="clear" w:color="auto" w:fill="auto"/>
            <w:vAlign w:val="center"/>
          </w:tcPr>
          <w:p w14:paraId="226FDBF9" w14:textId="31F55664" w:rsidR="00526D02" w:rsidRPr="00CC1F9E" w:rsidRDefault="00526D02" w:rsidP="00526D02">
            <w:pPr>
              <w:pStyle w:val="Lijstalinea"/>
              <w:autoSpaceDE w:val="0"/>
              <w:autoSpaceDN w:val="0"/>
              <w:adjustRightInd w:val="0"/>
              <w:spacing w:before="0" w:after="0"/>
              <w:ind w:left="0" w:firstLine="0"/>
              <w:contextualSpacing/>
              <w:jc w:val="left"/>
              <w:rPr>
                <w:sz w:val="22"/>
                <w:szCs w:val="22"/>
                <w:lang w:val="nl-NL"/>
              </w:rPr>
            </w:pPr>
            <w:r w:rsidRPr="00CC1F9E">
              <w:rPr>
                <w:sz w:val="22"/>
                <w:szCs w:val="22"/>
                <w:lang w:val="nl-NL"/>
              </w:rPr>
              <w:t>Mobiele applicatie</w:t>
            </w:r>
          </w:p>
        </w:tc>
      </w:tr>
      <w:tr w:rsidR="0045729A" w:rsidRPr="00727CC6" w14:paraId="4C7C1CB0" w14:textId="77777777" w:rsidTr="0045729A">
        <w:trPr>
          <w:trHeight w:val="479"/>
        </w:trPr>
        <w:tc>
          <w:tcPr>
            <w:tcW w:w="1292" w:type="dxa"/>
            <w:shd w:val="clear" w:color="auto" w:fill="auto"/>
            <w:vAlign w:val="center"/>
          </w:tcPr>
          <w:p w14:paraId="6A12807A" w14:textId="76A86805" w:rsidR="0045729A" w:rsidRPr="00A43B84" w:rsidRDefault="0045729A" w:rsidP="0045729A">
            <w:pPr>
              <w:ind w:firstLine="0"/>
              <w:jc w:val="left"/>
              <w:rPr>
                <w:szCs w:val="20"/>
                <w:lang w:val="nl-NL"/>
              </w:rPr>
            </w:pPr>
            <w:r w:rsidRPr="00A43B84">
              <w:rPr>
                <w:szCs w:val="20"/>
                <w:lang w:val="nl-NL"/>
              </w:rPr>
              <w:t>voor DWSE</w:t>
            </w:r>
          </w:p>
        </w:tc>
        <w:tc>
          <w:tcPr>
            <w:tcW w:w="2268" w:type="dxa"/>
            <w:shd w:val="clear" w:color="auto" w:fill="auto"/>
            <w:vAlign w:val="center"/>
          </w:tcPr>
          <w:p w14:paraId="62D7C500" w14:textId="386490DF" w:rsidR="0045729A" w:rsidRPr="00CC1F9E" w:rsidRDefault="0045729A" w:rsidP="0045729A">
            <w:pPr>
              <w:ind w:firstLine="0"/>
              <w:jc w:val="left"/>
              <w:rPr>
                <w:sz w:val="22"/>
                <w:szCs w:val="22"/>
                <w:lang w:val="nl-NL"/>
              </w:rPr>
            </w:pPr>
            <w:r>
              <w:rPr>
                <w:sz w:val="22"/>
                <w:szCs w:val="22"/>
                <w:lang w:val="nl-NL"/>
              </w:rPr>
              <w:t>Vlaamse inspectie</w:t>
            </w:r>
          </w:p>
        </w:tc>
        <w:tc>
          <w:tcPr>
            <w:tcW w:w="1420" w:type="dxa"/>
            <w:shd w:val="clear" w:color="auto" w:fill="auto"/>
            <w:vAlign w:val="center"/>
          </w:tcPr>
          <w:p w14:paraId="0AAD746F" w14:textId="526009FA" w:rsidR="0045729A" w:rsidRPr="00CC1F9E" w:rsidRDefault="0045729A" w:rsidP="0045729A">
            <w:pPr>
              <w:ind w:firstLine="0"/>
              <w:jc w:val="left"/>
              <w:rPr>
                <w:sz w:val="22"/>
                <w:szCs w:val="22"/>
                <w:lang w:val="nl-NL"/>
              </w:rPr>
            </w:pPr>
            <w:r>
              <w:rPr>
                <w:sz w:val="22"/>
                <w:szCs w:val="22"/>
                <w:lang w:val="nl-NL"/>
              </w:rPr>
              <w:t>22/158</w:t>
            </w:r>
          </w:p>
        </w:tc>
        <w:tc>
          <w:tcPr>
            <w:tcW w:w="4663" w:type="dxa"/>
            <w:shd w:val="clear" w:color="auto" w:fill="auto"/>
            <w:vAlign w:val="center"/>
          </w:tcPr>
          <w:p w14:paraId="3B587B39" w14:textId="1E6AF585" w:rsidR="0045729A" w:rsidRPr="00CC1F9E" w:rsidRDefault="0045729A" w:rsidP="0045729A">
            <w:pPr>
              <w:pStyle w:val="Lijstalinea"/>
              <w:autoSpaceDE w:val="0"/>
              <w:autoSpaceDN w:val="0"/>
              <w:adjustRightInd w:val="0"/>
              <w:spacing w:before="0" w:after="0"/>
              <w:ind w:left="0" w:firstLine="0"/>
              <w:contextualSpacing/>
              <w:jc w:val="left"/>
              <w:rPr>
                <w:szCs w:val="20"/>
                <w:lang w:val="nl-NL"/>
              </w:rPr>
            </w:pPr>
            <w:r>
              <w:rPr>
                <w:szCs w:val="20"/>
                <w:lang w:val="nl-NL"/>
              </w:rPr>
              <w:t>VO: INSPECTION_FILE_MYDIA</w:t>
            </w:r>
          </w:p>
        </w:tc>
      </w:tr>
      <w:tr w:rsidR="00526D02" w:rsidRPr="00727CC6" w14:paraId="5444A85D" w14:textId="77777777" w:rsidTr="00526D02">
        <w:trPr>
          <w:trHeight w:val="479"/>
        </w:trPr>
        <w:tc>
          <w:tcPr>
            <w:tcW w:w="1292" w:type="dxa"/>
            <w:shd w:val="clear" w:color="auto" w:fill="auto"/>
          </w:tcPr>
          <w:p w14:paraId="25849536" w14:textId="4580DBB0" w:rsidR="00526D02" w:rsidRPr="00CC1F9E" w:rsidRDefault="00526D02" w:rsidP="00526D02">
            <w:pPr>
              <w:ind w:firstLine="0"/>
              <w:jc w:val="right"/>
              <w:rPr>
                <w:sz w:val="22"/>
                <w:szCs w:val="22"/>
                <w:lang w:val="nl-NL"/>
              </w:rPr>
            </w:pPr>
            <w:r w:rsidRPr="00CC1F9E">
              <w:rPr>
                <w:sz w:val="22"/>
                <w:szCs w:val="22"/>
                <w:lang w:val="nl-NL"/>
              </w:rPr>
              <w:t>voor RSZ</w:t>
            </w:r>
          </w:p>
        </w:tc>
        <w:tc>
          <w:tcPr>
            <w:tcW w:w="2268" w:type="dxa"/>
            <w:shd w:val="clear" w:color="auto" w:fill="auto"/>
          </w:tcPr>
          <w:p w14:paraId="6A5D09C3" w14:textId="17D2E888" w:rsidR="00526D02" w:rsidRPr="00CC1F9E" w:rsidRDefault="00526D02" w:rsidP="00526D02">
            <w:pPr>
              <w:ind w:firstLine="0"/>
              <w:rPr>
                <w:sz w:val="22"/>
                <w:szCs w:val="22"/>
                <w:lang w:val="nl-NL"/>
              </w:rPr>
            </w:pPr>
            <w:r w:rsidRPr="00CC1F9E">
              <w:rPr>
                <w:sz w:val="22"/>
                <w:szCs w:val="22"/>
                <w:lang w:val="nl-NL"/>
              </w:rPr>
              <w:t>Sociale inspectie</w:t>
            </w:r>
          </w:p>
        </w:tc>
        <w:tc>
          <w:tcPr>
            <w:tcW w:w="1420" w:type="dxa"/>
            <w:shd w:val="clear" w:color="auto" w:fill="auto"/>
          </w:tcPr>
          <w:p w14:paraId="0E4C732E" w14:textId="1BAF26F8" w:rsidR="00526D02" w:rsidRPr="00CC1F9E" w:rsidRDefault="00526D02" w:rsidP="00526D02">
            <w:pPr>
              <w:ind w:firstLine="0"/>
              <w:rPr>
                <w:sz w:val="22"/>
                <w:szCs w:val="22"/>
                <w:lang w:val="nl-NL"/>
              </w:rPr>
            </w:pPr>
            <w:r w:rsidRPr="00CC1F9E">
              <w:rPr>
                <w:sz w:val="22"/>
                <w:szCs w:val="22"/>
                <w:lang w:val="nl-NL"/>
              </w:rPr>
              <w:t>20/126</w:t>
            </w:r>
          </w:p>
        </w:tc>
        <w:tc>
          <w:tcPr>
            <w:tcW w:w="4663" w:type="dxa"/>
            <w:shd w:val="clear" w:color="auto" w:fill="auto"/>
            <w:vAlign w:val="center"/>
          </w:tcPr>
          <w:p w14:paraId="25EB706C" w14:textId="35CE9596" w:rsidR="00526D02" w:rsidRPr="00CC1F9E" w:rsidRDefault="00526D02" w:rsidP="00526D02">
            <w:pPr>
              <w:pStyle w:val="Lijstalinea"/>
              <w:autoSpaceDE w:val="0"/>
              <w:autoSpaceDN w:val="0"/>
              <w:adjustRightInd w:val="0"/>
              <w:spacing w:before="0" w:after="0"/>
              <w:ind w:left="0" w:firstLine="0"/>
              <w:contextualSpacing/>
              <w:jc w:val="left"/>
              <w:rPr>
                <w:szCs w:val="20"/>
                <w:lang w:val="nl-NL"/>
              </w:rPr>
            </w:pPr>
            <w:r w:rsidRPr="00CC1F9E">
              <w:rPr>
                <w:szCs w:val="20"/>
                <w:lang w:val="nl-NL"/>
              </w:rPr>
              <w:t>NSSO:SOCIAL_INSPECTION_MYDIA</w:t>
            </w:r>
          </w:p>
        </w:tc>
      </w:tr>
      <w:tr w:rsidR="00526D02" w:rsidRPr="00727CC6" w14:paraId="0681AAD4" w14:textId="77777777" w:rsidTr="00526D02">
        <w:trPr>
          <w:trHeight w:val="479"/>
        </w:trPr>
        <w:tc>
          <w:tcPr>
            <w:tcW w:w="1292" w:type="dxa"/>
            <w:shd w:val="clear" w:color="auto" w:fill="auto"/>
          </w:tcPr>
          <w:p w14:paraId="541D607A" w14:textId="289CC386" w:rsidR="00526D02" w:rsidRPr="00CC1F9E" w:rsidRDefault="00526D02" w:rsidP="00526D02">
            <w:pPr>
              <w:ind w:firstLine="0"/>
              <w:jc w:val="right"/>
              <w:rPr>
                <w:sz w:val="22"/>
                <w:szCs w:val="22"/>
                <w:lang w:val="nl-NL"/>
              </w:rPr>
            </w:pPr>
            <w:r w:rsidRPr="00CC1F9E">
              <w:rPr>
                <w:sz w:val="22"/>
                <w:szCs w:val="22"/>
                <w:lang w:val="nl-NL"/>
              </w:rPr>
              <w:lastRenderedPageBreak/>
              <w:t>voor RSVZ</w:t>
            </w:r>
          </w:p>
        </w:tc>
        <w:tc>
          <w:tcPr>
            <w:tcW w:w="2268" w:type="dxa"/>
            <w:shd w:val="clear" w:color="auto" w:fill="auto"/>
          </w:tcPr>
          <w:p w14:paraId="060B00D1" w14:textId="763860DC" w:rsidR="00526D02" w:rsidRPr="00CC1F9E" w:rsidRDefault="00526D02" w:rsidP="00526D02">
            <w:pPr>
              <w:ind w:firstLine="0"/>
              <w:rPr>
                <w:sz w:val="22"/>
                <w:szCs w:val="22"/>
                <w:lang w:val="nl-NL"/>
              </w:rPr>
            </w:pPr>
            <w:r w:rsidRPr="00CC1F9E">
              <w:rPr>
                <w:sz w:val="22"/>
                <w:szCs w:val="22"/>
                <w:lang w:val="nl-NL"/>
              </w:rPr>
              <w:t>Sociale inspectie</w:t>
            </w:r>
          </w:p>
        </w:tc>
        <w:tc>
          <w:tcPr>
            <w:tcW w:w="1420" w:type="dxa"/>
            <w:shd w:val="clear" w:color="auto" w:fill="auto"/>
          </w:tcPr>
          <w:p w14:paraId="6F2AF2E4" w14:textId="67513C09" w:rsidR="00526D02" w:rsidRPr="00CC1F9E" w:rsidRDefault="00526D02" w:rsidP="00526D02">
            <w:pPr>
              <w:ind w:firstLine="0"/>
              <w:rPr>
                <w:sz w:val="22"/>
                <w:szCs w:val="22"/>
                <w:lang w:val="nl-NL"/>
              </w:rPr>
            </w:pPr>
            <w:r w:rsidRPr="00CC1F9E">
              <w:rPr>
                <w:sz w:val="22"/>
                <w:szCs w:val="22"/>
                <w:lang w:val="nl-NL"/>
              </w:rPr>
              <w:t>20/126</w:t>
            </w:r>
          </w:p>
        </w:tc>
        <w:tc>
          <w:tcPr>
            <w:tcW w:w="4663" w:type="dxa"/>
            <w:shd w:val="clear" w:color="auto" w:fill="auto"/>
          </w:tcPr>
          <w:p w14:paraId="5DB51208" w14:textId="706F7983" w:rsidR="00526D02" w:rsidRPr="00CC1F9E" w:rsidRDefault="00526D02" w:rsidP="00526D02">
            <w:pPr>
              <w:pStyle w:val="Lijstalinea"/>
              <w:autoSpaceDE w:val="0"/>
              <w:autoSpaceDN w:val="0"/>
              <w:adjustRightInd w:val="0"/>
              <w:spacing w:before="0" w:after="0"/>
              <w:ind w:left="0" w:firstLine="0"/>
              <w:contextualSpacing/>
              <w:jc w:val="left"/>
              <w:rPr>
                <w:szCs w:val="20"/>
                <w:lang w:val="nl-NL"/>
              </w:rPr>
            </w:pPr>
            <w:r w:rsidRPr="00CC1F9E">
              <w:rPr>
                <w:szCs w:val="20"/>
                <w:lang w:val="nl-BE" w:eastAsia="nl-NL"/>
              </w:rPr>
              <w:t>NISSE:SOCIAL_INSPECTION_MYDIA</w:t>
            </w:r>
          </w:p>
        </w:tc>
      </w:tr>
      <w:tr w:rsidR="00526D02" w:rsidRPr="00727CC6" w14:paraId="67B87FD4" w14:textId="77777777" w:rsidTr="00526D02">
        <w:trPr>
          <w:trHeight w:val="479"/>
        </w:trPr>
        <w:tc>
          <w:tcPr>
            <w:tcW w:w="1292" w:type="dxa"/>
            <w:shd w:val="clear" w:color="auto" w:fill="auto"/>
          </w:tcPr>
          <w:p w14:paraId="46F2978D" w14:textId="27CC8733" w:rsidR="00526D02" w:rsidRPr="00CC1F9E" w:rsidRDefault="00526D02" w:rsidP="00526D02">
            <w:pPr>
              <w:ind w:firstLine="0"/>
              <w:jc w:val="right"/>
              <w:rPr>
                <w:sz w:val="22"/>
                <w:szCs w:val="22"/>
                <w:lang w:val="nl-NL"/>
              </w:rPr>
            </w:pPr>
            <w:r w:rsidRPr="00CC1F9E">
              <w:rPr>
                <w:sz w:val="22"/>
                <w:szCs w:val="22"/>
                <w:lang w:val="nl-NL"/>
              </w:rPr>
              <w:t>voor RVA</w:t>
            </w:r>
          </w:p>
        </w:tc>
        <w:tc>
          <w:tcPr>
            <w:tcW w:w="2268" w:type="dxa"/>
            <w:shd w:val="clear" w:color="auto" w:fill="auto"/>
          </w:tcPr>
          <w:p w14:paraId="63ACE412" w14:textId="707446F9" w:rsidR="00526D02" w:rsidRPr="00CC1F9E" w:rsidRDefault="00526D02" w:rsidP="00526D02">
            <w:pPr>
              <w:ind w:firstLine="0"/>
              <w:rPr>
                <w:sz w:val="22"/>
                <w:szCs w:val="22"/>
                <w:lang w:val="nl-NL"/>
              </w:rPr>
            </w:pPr>
            <w:r w:rsidRPr="00CC1F9E">
              <w:rPr>
                <w:sz w:val="22"/>
                <w:szCs w:val="22"/>
                <w:lang w:val="nl-NL"/>
              </w:rPr>
              <w:t>Sociale inspectie</w:t>
            </w:r>
          </w:p>
        </w:tc>
        <w:tc>
          <w:tcPr>
            <w:tcW w:w="1420" w:type="dxa"/>
            <w:shd w:val="clear" w:color="auto" w:fill="auto"/>
          </w:tcPr>
          <w:p w14:paraId="7AB67D4C" w14:textId="11B84426" w:rsidR="00526D02" w:rsidRPr="00CC1F9E" w:rsidRDefault="00526D02" w:rsidP="00526D02">
            <w:pPr>
              <w:ind w:firstLine="0"/>
              <w:rPr>
                <w:sz w:val="22"/>
                <w:szCs w:val="22"/>
                <w:lang w:val="nl-NL"/>
              </w:rPr>
            </w:pPr>
            <w:r w:rsidRPr="00CC1F9E">
              <w:rPr>
                <w:sz w:val="22"/>
                <w:szCs w:val="22"/>
                <w:lang w:val="nl-NL"/>
              </w:rPr>
              <w:t>20/126</w:t>
            </w:r>
          </w:p>
        </w:tc>
        <w:tc>
          <w:tcPr>
            <w:tcW w:w="4663" w:type="dxa"/>
            <w:shd w:val="clear" w:color="auto" w:fill="auto"/>
            <w:vAlign w:val="center"/>
          </w:tcPr>
          <w:p w14:paraId="45F1C8FE" w14:textId="5156EEC7" w:rsidR="00526D02" w:rsidRPr="00CC1F9E" w:rsidRDefault="00526D02" w:rsidP="00526D02">
            <w:pPr>
              <w:pStyle w:val="Lijstalinea"/>
              <w:autoSpaceDE w:val="0"/>
              <w:autoSpaceDN w:val="0"/>
              <w:adjustRightInd w:val="0"/>
              <w:spacing w:before="0" w:after="0"/>
              <w:ind w:left="0" w:firstLine="0"/>
              <w:contextualSpacing/>
              <w:jc w:val="left"/>
              <w:rPr>
                <w:szCs w:val="20"/>
                <w:lang w:val="nl-NL"/>
              </w:rPr>
            </w:pPr>
            <w:r w:rsidRPr="00CC1F9E">
              <w:rPr>
                <w:szCs w:val="20"/>
                <w:lang w:val="nl-BE" w:eastAsia="nl-NL"/>
              </w:rPr>
              <w:t>NEO:SOCIAL_INSPECTION_MYDIA</w:t>
            </w:r>
          </w:p>
        </w:tc>
      </w:tr>
      <w:tr w:rsidR="00526D02" w:rsidRPr="00727CC6" w14:paraId="45DCFED9" w14:textId="77777777" w:rsidTr="00526D02">
        <w:trPr>
          <w:trHeight w:val="479"/>
        </w:trPr>
        <w:tc>
          <w:tcPr>
            <w:tcW w:w="1292" w:type="dxa"/>
            <w:shd w:val="clear" w:color="auto" w:fill="auto"/>
          </w:tcPr>
          <w:p w14:paraId="560A0517" w14:textId="5B6231D1" w:rsidR="00526D02" w:rsidRPr="00CC1F9E" w:rsidRDefault="00526D02" w:rsidP="00526D02">
            <w:pPr>
              <w:ind w:firstLine="0"/>
              <w:jc w:val="right"/>
              <w:rPr>
                <w:sz w:val="22"/>
                <w:szCs w:val="22"/>
                <w:lang w:val="nl-NL"/>
              </w:rPr>
            </w:pPr>
            <w:r w:rsidRPr="00CC1F9E">
              <w:rPr>
                <w:sz w:val="22"/>
                <w:szCs w:val="22"/>
                <w:lang w:val="nl-NL"/>
              </w:rPr>
              <w:t>voor FOD WASO</w:t>
            </w:r>
          </w:p>
        </w:tc>
        <w:tc>
          <w:tcPr>
            <w:tcW w:w="2268" w:type="dxa"/>
            <w:shd w:val="clear" w:color="auto" w:fill="auto"/>
            <w:vAlign w:val="center"/>
          </w:tcPr>
          <w:p w14:paraId="59722F67" w14:textId="14EB6C84" w:rsidR="00526D02" w:rsidRPr="00CC1F9E" w:rsidRDefault="00526D02" w:rsidP="00526D02">
            <w:pPr>
              <w:ind w:firstLine="0"/>
              <w:jc w:val="left"/>
              <w:rPr>
                <w:sz w:val="22"/>
                <w:szCs w:val="22"/>
                <w:lang w:val="nl-NL"/>
              </w:rPr>
            </w:pPr>
            <w:r w:rsidRPr="00CC1F9E">
              <w:rPr>
                <w:sz w:val="22"/>
                <w:szCs w:val="22"/>
                <w:lang w:val="nl-NL"/>
              </w:rPr>
              <w:t>Sociale inspectie</w:t>
            </w:r>
          </w:p>
        </w:tc>
        <w:tc>
          <w:tcPr>
            <w:tcW w:w="1420" w:type="dxa"/>
            <w:shd w:val="clear" w:color="auto" w:fill="auto"/>
            <w:vAlign w:val="center"/>
          </w:tcPr>
          <w:p w14:paraId="0C91596A" w14:textId="478C8863" w:rsidR="00526D02" w:rsidRPr="00CC1F9E" w:rsidRDefault="00526D02" w:rsidP="00526D02">
            <w:pPr>
              <w:ind w:firstLine="0"/>
              <w:jc w:val="left"/>
              <w:rPr>
                <w:sz w:val="22"/>
                <w:szCs w:val="22"/>
                <w:lang w:val="nl-NL"/>
              </w:rPr>
            </w:pPr>
            <w:r w:rsidRPr="00CC1F9E">
              <w:rPr>
                <w:sz w:val="22"/>
                <w:szCs w:val="22"/>
                <w:lang w:val="nl-NL"/>
              </w:rPr>
              <w:t>20/126</w:t>
            </w:r>
          </w:p>
        </w:tc>
        <w:tc>
          <w:tcPr>
            <w:tcW w:w="4663" w:type="dxa"/>
            <w:shd w:val="clear" w:color="auto" w:fill="auto"/>
            <w:vAlign w:val="center"/>
          </w:tcPr>
          <w:p w14:paraId="3F1FE690" w14:textId="7A6F8E70" w:rsidR="00526D02" w:rsidRPr="00CC1F9E" w:rsidRDefault="00526D02" w:rsidP="00526D02">
            <w:pPr>
              <w:pStyle w:val="Lijstalinea"/>
              <w:autoSpaceDE w:val="0"/>
              <w:autoSpaceDN w:val="0"/>
              <w:adjustRightInd w:val="0"/>
              <w:spacing w:before="0" w:after="0"/>
              <w:ind w:left="0" w:firstLine="0"/>
              <w:contextualSpacing/>
              <w:jc w:val="left"/>
              <w:rPr>
                <w:szCs w:val="20"/>
                <w:lang w:val="nl-NL"/>
              </w:rPr>
            </w:pPr>
            <w:r w:rsidRPr="00CC1F9E">
              <w:rPr>
                <w:szCs w:val="20"/>
                <w:lang w:val="nl-BE" w:eastAsia="nl-NL"/>
              </w:rPr>
              <w:t>FPSELSD:SOCIAL_INSPECTION_MYDIA</w:t>
            </w:r>
          </w:p>
        </w:tc>
      </w:tr>
      <w:tr w:rsidR="00526D02" w:rsidRPr="00727CC6" w14:paraId="104244EA" w14:textId="77777777" w:rsidTr="00526D02">
        <w:trPr>
          <w:trHeight w:val="479"/>
        </w:trPr>
        <w:tc>
          <w:tcPr>
            <w:tcW w:w="1292" w:type="dxa"/>
            <w:shd w:val="clear" w:color="auto" w:fill="auto"/>
          </w:tcPr>
          <w:p w14:paraId="1EC85DDB" w14:textId="77B7A06F" w:rsidR="00526D02" w:rsidRPr="00CC1F9E" w:rsidRDefault="00526D02" w:rsidP="00526D02">
            <w:pPr>
              <w:ind w:firstLine="0"/>
              <w:jc w:val="right"/>
              <w:rPr>
                <w:sz w:val="22"/>
                <w:szCs w:val="22"/>
                <w:lang w:val="nl-NL"/>
              </w:rPr>
            </w:pPr>
            <w:r w:rsidRPr="00CC1F9E">
              <w:rPr>
                <w:sz w:val="22"/>
                <w:szCs w:val="22"/>
                <w:lang w:val="nl-NL"/>
              </w:rPr>
              <w:t>voor RIZIV</w:t>
            </w:r>
          </w:p>
        </w:tc>
        <w:tc>
          <w:tcPr>
            <w:tcW w:w="2268" w:type="dxa"/>
            <w:shd w:val="clear" w:color="auto" w:fill="auto"/>
          </w:tcPr>
          <w:p w14:paraId="07C54C3D" w14:textId="4158D5B9" w:rsidR="00526D02" w:rsidRPr="00CC1F9E" w:rsidRDefault="00526D02" w:rsidP="00526D02">
            <w:pPr>
              <w:ind w:firstLine="0"/>
              <w:rPr>
                <w:sz w:val="22"/>
                <w:szCs w:val="22"/>
                <w:lang w:val="nl-NL"/>
              </w:rPr>
            </w:pPr>
            <w:r w:rsidRPr="00CC1F9E">
              <w:rPr>
                <w:sz w:val="22"/>
                <w:szCs w:val="22"/>
                <w:lang w:val="nl-NL"/>
              </w:rPr>
              <w:t>Sociale inspectie</w:t>
            </w:r>
          </w:p>
        </w:tc>
        <w:tc>
          <w:tcPr>
            <w:tcW w:w="1420" w:type="dxa"/>
            <w:shd w:val="clear" w:color="auto" w:fill="auto"/>
          </w:tcPr>
          <w:p w14:paraId="370A840C" w14:textId="09CF77E9" w:rsidR="00526D02" w:rsidRPr="00CC1F9E" w:rsidRDefault="00526D02" w:rsidP="00526D02">
            <w:pPr>
              <w:ind w:firstLine="0"/>
              <w:rPr>
                <w:sz w:val="22"/>
                <w:szCs w:val="22"/>
                <w:lang w:val="nl-NL"/>
              </w:rPr>
            </w:pPr>
            <w:r w:rsidRPr="00CC1F9E">
              <w:rPr>
                <w:sz w:val="22"/>
                <w:szCs w:val="22"/>
                <w:lang w:val="nl-NL"/>
              </w:rPr>
              <w:t>20/126</w:t>
            </w:r>
          </w:p>
        </w:tc>
        <w:tc>
          <w:tcPr>
            <w:tcW w:w="4663" w:type="dxa"/>
            <w:shd w:val="clear" w:color="auto" w:fill="auto"/>
            <w:vAlign w:val="center"/>
          </w:tcPr>
          <w:p w14:paraId="29788991" w14:textId="1F0F6F4F" w:rsidR="00526D02" w:rsidRPr="00CC1F9E" w:rsidRDefault="00526D02" w:rsidP="00526D02">
            <w:pPr>
              <w:pStyle w:val="Lijstalinea"/>
              <w:autoSpaceDE w:val="0"/>
              <w:autoSpaceDN w:val="0"/>
              <w:adjustRightInd w:val="0"/>
              <w:spacing w:before="0" w:after="0"/>
              <w:ind w:left="0" w:firstLine="0"/>
              <w:contextualSpacing/>
              <w:jc w:val="left"/>
              <w:rPr>
                <w:szCs w:val="20"/>
                <w:lang w:val="nl-NL"/>
              </w:rPr>
            </w:pPr>
            <w:r w:rsidRPr="00CC1F9E">
              <w:rPr>
                <w:szCs w:val="20"/>
                <w:lang w:val="nl-BE" w:eastAsia="nl-NL"/>
              </w:rPr>
              <w:t>NIHDI:SOCIAL_INSPECTION_MYDIA</w:t>
            </w:r>
          </w:p>
        </w:tc>
      </w:tr>
      <w:tr w:rsidR="00526D02" w:rsidRPr="00727CC6" w14:paraId="1E2CF479" w14:textId="77777777" w:rsidTr="00526D02">
        <w:trPr>
          <w:trHeight w:val="479"/>
        </w:trPr>
        <w:tc>
          <w:tcPr>
            <w:tcW w:w="1292" w:type="dxa"/>
            <w:shd w:val="clear" w:color="auto" w:fill="auto"/>
          </w:tcPr>
          <w:p w14:paraId="3A9DE629" w14:textId="77E5F122" w:rsidR="00526D02" w:rsidRPr="006E2073" w:rsidRDefault="00526D02" w:rsidP="00526D02">
            <w:pPr>
              <w:ind w:firstLine="0"/>
              <w:rPr>
                <w:b/>
                <w:sz w:val="22"/>
                <w:szCs w:val="22"/>
                <w:lang w:val="nl-NL"/>
              </w:rPr>
            </w:pPr>
            <w:r w:rsidRPr="006E2073">
              <w:rPr>
                <w:b/>
                <w:sz w:val="22"/>
                <w:szCs w:val="22"/>
                <w:lang w:val="nl-NL"/>
              </w:rPr>
              <w:t>ACTIRIS</w:t>
            </w:r>
          </w:p>
        </w:tc>
        <w:tc>
          <w:tcPr>
            <w:tcW w:w="2268" w:type="dxa"/>
            <w:shd w:val="clear" w:color="auto" w:fill="auto"/>
          </w:tcPr>
          <w:p w14:paraId="5693786D" w14:textId="53703413" w:rsidR="00526D02" w:rsidRPr="00CC1F9E" w:rsidRDefault="00526D02" w:rsidP="00526D02">
            <w:pPr>
              <w:ind w:firstLine="0"/>
              <w:jc w:val="left"/>
              <w:rPr>
                <w:sz w:val="22"/>
                <w:szCs w:val="22"/>
                <w:lang w:val="nl-NL"/>
              </w:rPr>
            </w:pPr>
            <w:r>
              <w:rPr>
                <w:sz w:val="22"/>
                <w:szCs w:val="22"/>
                <w:lang w:val="nl-NL"/>
              </w:rPr>
              <w:t>Nieuwe maatregel sociale integratie</w:t>
            </w:r>
          </w:p>
        </w:tc>
        <w:tc>
          <w:tcPr>
            <w:tcW w:w="1420" w:type="dxa"/>
            <w:shd w:val="clear" w:color="auto" w:fill="auto"/>
            <w:vAlign w:val="center"/>
          </w:tcPr>
          <w:p w14:paraId="727FDD03" w14:textId="2CF5E9B7" w:rsidR="00526D02" w:rsidRPr="00CC1F9E" w:rsidRDefault="00526D02" w:rsidP="00526D02">
            <w:pPr>
              <w:ind w:firstLine="0"/>
              <w:jc w:val="left"/>
              <w:rPr>
                <w:sz w:val="22"/>
                <w:szCs w:val="22"/>
                <w:lang w:val="nl-NL"/>
              </w:rPr>
            </w:pPr>
            <w:r>
              <w:rPr>
                <w:sz w:val="22"/>
                <w:szCs w:val="22"/>
                <w:lang w:val="nl-NL"/>
              </w:rPr>
              <w:t>13/062</w:t>
            </w:r>
          </w:p>
        </w:tc>
        <w:tc>
          <w:tcPr>
            <w:tcW w:w="4663" w:type="dxa"/>
            <w:shd w:val="clear" w:color="auto" w:fill="auto"/>
            <w:vAlign w:val="center"/>
          </w:tcPr>
          <w:p w14:paraId="2E4EC01D" w14:textId="6147A8EA" w:rsidR="00526D02" w:rsidRPr="00CC1F9E" w:rsidRDefault="00526D02" w:rsidP="00526D02">
            <w:pPr>
              <w:pStyle w:val="Lijstalinea"/>
              <w:autoSpaceDE w:val="0"/>
              <w:autoSpaceDN w:val="0"/>
              <w:adjustRightInd w:val="0"/>
              <w:spacing w:before="0" w:after="0"/>
              <w:ind w:left="0" w:firstLine="0"/>
              <w:contextualSpacing/>
              <w:jc w:val="left"/>
              <w:rPr>
                <w:szCs w:val="20"/>
                <w:lang w:val="nl-BE" w:eastAsia="nl-NL"/>
              </w:rPr>
            </w:pPr>
            <w:r>
              <w:rPr>
                <w:szCs w:val="20"/>
                <w:lang w:val="nl-BE" w:eastAsia="nl-NL"/>
              </w:rPr>
              <w:t>ACTIRIS: SOCIAL_ECONOMY</w:t>
            </w:r>
          </w:p>
        </w:tc>
      </w:tr>
      <w:tr w:rsidR="00526D02" w:rsidRPr="00727CC6" w14:paraId="5936E806" w14:textId="77777777" w:rsidTr="00526D02">
        <w:trPr>
          <w:trHeight w:val="479"/>
        </w:trPr>
        <w:tc>
          <w:tcPr>
            <w:tcW w:w="1292" w:type="dxa"/>
            <w:shd w:val="clear" w:color="auto" w:fill="auto"/>
          </w:tcPr>
          <w:p w14:paraId="45A0FF1C" w14:textId="1C069F77" w:rsidR="00526D02" w:rsidRPr="00AD6E35" w:rsidRDefault="00526D02" w:rsidP="00526D02">
            <w:pPr>
              <w:ind w:firstLine="0"/>
              <w:rPr>
                <w:b/>
                <w:sz w:val="22"/>
                <w:szCs w:val="22"/>
                <w:lang w:val="nl-NL"/>
              </w:rPr>
            </w:pPr>
            <w:r w:rsidRPr="00AD6E35">
              <w:rPr>
                <w:b/>
                <w:sz w:val="22"/>
                <w:szCs w:val="22"/>
                <w:lang w:val="nl-NL"/>
              </w:rPr>
              <w:t xml:space="preserve">VWF </w:t>
            </w:r>
            <w:r w:rsidRPr="00AD6E35">
              <w:rPr>
                <w:sz w:val="22"/>
                <w:szCs w:val="22"/>
                <w:lang w:val="nl-NL"/>
              </w:rPr>
              <w:t>(vanaf 2023)</w:t>
            </w:r>
          </w:p>
        </w:tc>
        <w:tc>
          <w:tcPr>
            <w:tcW w:w="2268" w:type="dxa"/>
            <w:shd w:val="clear" w:color="auto" w:fill="auto"/>
          </w:tcPr>
          <w:p w14:paraId="4C67BE4C" w14:textId="268B1754" w:rsidR="00526D02" w:rsidRPr="00AD6E35" w:rsidRDefault="00526D02" w:rsidP="00526D02">
            <w:pPr>
              <w:ind w:firstLine="0"/>
              <w:jc w:val="left"/>
              <w:rPr>
                <w:sz w:val="22"/>
                <w:szCs w:val="22"/>
                <w:lang w:val="nl-NL"/>
              </w:rPr>
            </w:pPr>
            <w:r w:rsidRPr="00AD6E35">
              <w:rPr>
                <w:sz w:val="22"/>
                <w:szCs w:val="22"/>
                <w:lang w:val="nl-NL"/>
              </w:rPr>
              <w:t>Verzekering gewaarborgd wonen</w:t>
            </w:r>
          </w:p>
        </w:tc>
        <w:tc>
          <w:tcPr>
            <w:tcW w:w="1420" w:type="dxa"/>
            <w:shd w:val="clear" w:color="auto" w:fill="auto"/>
            <w:vAlign w:val="center"/>
          </w:tcPr>
          <w:p w14:paraId="42FC3D61" w14:textId="2C20E82A" w:rsidR="00526D02" w:rsidRPr="00AD6E35" w:rsidRDefault="00526D02" w:rsidP="00526D02">
            <w:pPr>
              <w:ind w:firstLine="0"/>
              <w:jc w:val="left"/>
              <w:rPr>
                <w:sz w:val="22"/>
                <w:szCs w:val="22"/>
                <w:lang w:val="nl-NL"/>
              </w:rPr>
            </w:pPr>
            <w:r w:rsidRPr="00AD6E35">
              <w:rPr>
                <w:sz w:val="22"/>
                <w:szCs w:val="22"/>
                <w:lang w:val="nl-NL"/>
              </w:rPr>
              <w:t>11/020</w:t>
            </w:r>
          </w:p>
        </w:tc>
        <w:tc>
          <w:tcPr>
            <w:tcW w:w="4663" w:type="dxa"/>
            <w:shd w:val="clear" w:color="auto" w:fill="auto"/>
            <w:vAlign w:val="center"/>
          </w:tcPr>
          <w:p w14:paraId="61CB8EEC" w14:textId="4BC7C46D" w:rsidR="00526D02" w:rsidRPr="00AD6E35" w:rsidRDefault="00526D02" w:rsidP="00526D02">
            <w:pPr>
              <w:pStyle w:val="Lijstalinea"/>
              <w:autoSpaceDE w:val="0"/>
              <w:autoSpaceDN w:val="0"/>
              <w:adjustRightInd w:val="0"/>
              <w:spacing w:before="0" w:after="0"/>
              <w:ind w:left="0" w:firstLine="0"/>
              <w:contextualSpacing/>
              <w:jc w:val="left"/>
              <w:rPr>
                <w:szCs w:val="20"/>
                <w:lang w:eastAsia="nl-NL"/>
              </w:rPr>
            </w:pPr>
            <w:r w:rsidRPr="00AD6E35">
              <w:rPr>
                <w:szCs w:val="20"/>
                <w:lang w:eastAsia="nl-NL"/>
              </w:rPr>
              <w:t>VWF:GUARANTEED_HOUSING_INSURANCE_REQUEST</w:t>
            </w:r>
            <w:r w:rsidRPr="00AD6E35">
              <w:rPr>
                <w:rStyle w:val="eop"/>
                <w:rFonts w:ascii="Calibri" w:hAnsi="Calibri" w:cs="Calibri"/>
                <w:sz w:val="22"/>
                <w:szCs w:val="22"/>
                <w:shd w:val="clear" w:color="auto" w:fill="FFFFFF"/>
              </w:rPr>
              <w:t> </w:t>
            </w:r>
          </w:p>
        </w:tc>
      </w:tr>
      <w:tr w:rsidR="00526D02" w:rsidRPr="00727CC6" w14:paraId="140359B3" w14:textId="77777777" w:rsidTr="00526D02">
        <w:trPr>
          <w:trHeight w:val="479"/>
        </w:trPr>
        <w:tc>
          <w:tcPr>
            <w:tcW w:w="1292" w:type="dxa"/>
            <w:shd w:val="clear" w:color="auto" w:fill="auto"/>
          </w:tcPr>
          <w:p w14:paraId="00D809F6" w14:textId="5CC43066" w:rsidR="00526D02" w:rsidRPr="00AD6E35" w:rsidRDefault="00526D02" w:rsidP="00526D02">
            <w:pPr>
              <w:ind w:firstLine="0"/>
              <w:rPr>
                <w:b/>
                <w:sz w:val="22"/>
                <w:szCs w:val="22"/>
                <w:lang w:val="nl-NL"/>
              </w:rPr>
            </w:pPr>
            <w:r w:rsidRPr="00AD6E35">
              <w:rPr>
                <w:b/>
                <w:sz w:val="22"/>
                <w:szCs w:val="22"/>
                <w:lang w:val="nl-NL"/>
              </w:rPr>
              <w:t>FEDRIS</w:t>
            </w:r>
          </w:p>
        </w:tc>
        <w:tc>
          <w:tcPr>
            <w:tcW w:w="2268" w:type="dxa"/>
            <w:shd w:val="clear" w:color="auto" w:fill="auto"/>
          </w:tcPr>
          <w:p w14:paraId="7B02BFF6" w14:textId="7F1A9856" w:rsidR="00526D02" w:rsidRPr="00AD6E35" w:rsidRDefault="00526D02" w:rsidP="00526D02">
            <w:pPr>
              <w:ind w:firstLine="0"/>
              <w:jc w:val="left"/>
              <w:rPr>
                <w:sz w:val="22"/>
                <w:szCs w:val="22"/>
                <w:lang w:val="nl-NL"/>
              </w:rPr>
            </w:pPr>
            <w:r w:rsidRPr="00AD6E35">
              <w:rPr>
                <w:sz w:val="22"/>
                <w:szCs w:val="22"/>
                <w:lang w:val="nl-NL"/>
              </w:rPr>
              <w:t>Vergoeding aan slachtoffers</w:t>
            </w:r>
          </w:p>
        </w:tc>
        <w:tc>
          <w:tcPr>
            <w:tcW w:w="1420" w:type="dxa"/>
            <w:shd w:val="clear" w:color="auto" w:fill="auto"/>
            <w:vAlign w:val="center"/>
          </w:tcPr>
          <w:p w14:paraId="338B36E8" w14:textId="41B368DD" w:rsidR="00526D02" w:rsidRPr="00AD6E35" w:rsidRDefault="00526D02" w:rsidP="00526D02">
            <w:pPr>
              <w:ind w:firstLine="0"/>
              <w:jc w:val="left"/>
              <w:rPr>
                <w:sz w:val="22"/>
                <w:szCs w:val="22"/>
                <w:lang w:val="nl-NL"/>
              </w:rPr>
            </w:pPr>
            <w:r w:rsidRPr="00AD6E35">
              <w:rPr>
                <w:sz w:val="22"/>
                <w:szCs w:val="22"/>
                <w:lang w:val="nl-NL"/>
              </w:rPr>
              <w:t>???</w:t>
            </w:r>
          </w:p>
        </w:tc>
        <w:tc>
          <w:tcPr>
            <w:tcW w:w="4663" w:type="dxa"/>
            <w:shd w:val="clear" w:color="auto" w:fill="auto"/>
            <w:vAlign w:val="center"/>
          </w:tcPr>
          <w:p w14:paraId="7EC62EEE" w14:textId="081E6126" w:rsidR="00526D02" w:rsidRPr="00AD6E35" w:rsidRDefault="00526D02" w:rsidP="00526D02">
            <w:pPr>
              <w:pStyle w:val="Lijstalinea"/>
              <w:autoSpaceDE w:val="0"/>
              <w:autoSpaceDN w:val="0"/>
              <w:adjustRightInd w:val="0"/>
              <w:spacing w:before="0" w:after="0"/>
              <w:ind w:left="0" w:firstLine="0"/>
              <w:contextualSpacing/>
              <w:jc w:val="left"/>
              <w:rPr>
                <w:szCs w:val="20"/>
                <w:lang w:val="nl-BE" w:eastAsia="nl-NL"/>
              </w:rPr>
            </w:pPr>
            <w:r w:rsidRPr="00AD6E35">
              <w:rPr>
                <w:rStyle w:val="normaltextrun"/>
                <w:rFonts w:ascii="Verdana" w:hAnsi="Verdana"/>
                <w:sz w:val="17"/>
                <w:szCs w:val="17"/>
                <w:shd w:val="clear" w:color="auto" w:fill="FFFFFF"/>
                <w:lang w:val="en-GB"/>
              </w:rPr>
              <w:t>FEDRIS:OCCUPATIONAL_ACCIDENT_COMPENSATION</w:t>
            </w:r>
            <w:r w:rsidRPr="00AD6E35">
              <w:rPr>
                <w:rStyle w:val="eop"/>
                <w:rFonts w:ascii="Verdana" w:hAnsi="Verdana"/>
                <w:sz w:val="17"/>
                <w:szCs w:val="17"/>
                <w:shd w:val="clear" w:color="auto" w:fill="FFFFFF"/>
              </w:rPr>
              <w:t> </w:t>
            </w:r>
            <w:r w:rsidRPr="00AD6E35">
              <w:rPr>
                <w:rStyle w:val="eop"/>
                <w:rFonts w:ascii="Verdana" w:hAnsi="Verdana"/>
                <w:sz w:val="17"/>
                <w:szCs w:val="17"/>
                <w:shd w:val="clear" w:color="auto" w:fill="FFFFFF"/>
              </w:rPr>
              <w:br/>
              <w:t>OAF: ADMINISTRATION</w:t>
            </w:r>
          </w:p>
        </w:tc>
      </w:tr>
      <w:tr w:rsidR="00554AC4" w:rsidRPr="00727CC6" w14:paraId="5EE60376" w14:textId="77777777" w:rsidTr="00526D02">
        <w:trPr>
          <w:trHeight w:val="479"/>
        </w:trPr>
        <w:tc>
          <w:tcPr>
            <w:tcW w:w="1292" w:type="dxa"/>
            <w:shd w:val="clear" w:color="auto" w:fill="auto"/>
          </w:tcPr>
          <w:p w14:paraId="46B6BBDA" w14:textId="414CC870" w:rsidR="00554AC4" w:rsidRPr="00AD6E35" w:rsidRDefault="00554AC4" w:rsidP="00526D02">
            <w:pPr>
              <w:ind w:firstLine="0"/>
              <w:rPr>
                <w:b/>
                <w:sz w:val="22"/>
                <w:szCs w:val="22"/>
                <w:lang w:val="nl-NL"/>
              </w:rPr>
            </w:pPr>
            <w:r w:rsidRPr="00AD6E35">
              <w:rPr>
                <w:b/>
                <w:sz w:val="22"/>
                <w:szCs w:val="22"/>
                <w:lang w:val="nl-NL"/>
              </w:rPr>
              <w:t>IRISCARE</w:t>
            </w:r>
          </w:p>
        </w:tc>
        <w:tc>
          <w:tcPr>
            <w:tcW w:w="2268" w:type="dxa"/>
            <w:shd w:val="clear" w:color="auto" w:fill="auto"/>
          </w:tcPr>
          <w:p w14:paraId="6B517289" w14:textId="59F539FA" w:rsidR="00554AC4" w:rsidRPr="00AD6E35" w:rsidRDefault="00554AC4" w:rsidP="00526D02">
            <w:pPr>
              <w:ind w:firstLine="0"/>
              <w:jc w:val="left"/>
              <w:rPr>
                <w:sz w:val="22"/>
                <w:szCs w:val="22"/>
                <w:lang w:val="nl-NL"/>
              </w:rPr>
            </w:pPr>
            <w:r w:rsidRPr="00AD6E35">
              <w:rPr>
                <w:sz w:val="22"/>
                <w:szCs w:val="22"/>
                <w:lang w:val="nl-NL"/>
              </w:rPr>
              <w:t>Kinderbijslag</w:t>
            </w:r>
            <w:r w:rsidR="001F65DE" w:rsidRPr="00AD6E35">
              <w:rPr>
                <w:sz w:val="22"/>
                <w:szCs w:val="22"/>
                <w:lang w:val="nl-NL"/>
              </w:rPr>
              <w:t xml:space="preserve"> Brussel</w:t>
            </w:r>
          </w:p>
        </w:tc>
        <w:tc>
          <w:tcPr>
            <w:tcW w:w="1420" w:type="dxa"/>
            <w:shd w:val="clear" w:color="auto" w:fill="auto"/>
            <w:vAlign w:val="center"/>
          </w:tcPr>
          <w:p w14:paraId="2EA3D187" w14:textId="5E556950" w:rsidR="00554AC4" w:rsidRPr="00AD6E35" w:rsidRDefault="00554AC4" w:rsidP="00526D02">
            <w:pPr>
              <w:ind w:firstLine="0"/>
              <w:jc w:val="left"/>
              <w:rPr>
                <w:sz w:val="22"/>
                <w:szCs w:val="22"/>
                <w:lang w:val="nl-NL"/>
              </w:rPr>
            </w:pPr>
            <w:r w:rsidRPr="00AD6E35">
              <w:rPr>
                <w:sz w:val="22"/>
                <w:szCs w:val="22"/>
                <w:lang w:val="nl-NL"/>
              </w:rPr>
              <w:t>18/047</w:t>
            </w:r>
          </w:p>
        </w:tc>
        <w:tc>
          <w:tcPr>
            <w:tcW w:w="4663" w:type="dxa"/>
            <w:shd w:val="clear" w:color="auto" w:fill="auto"/>
            <w:vAlign w:val="center"/>
          </w:tcPr>
          <w:p w14:paraId="5DAA0746" w14:textId="4FCC0E91" w:rsidR="00554AC4" w:rsidRPr="00AD6E35" w:rsidRDefault="00554AC4" w:rsidP="00526D02">
            <w:pPr>
              <w:pStyle w:val="Lijstalinea"/>
              <w:autoSpaceDE w:val="0"/>
              <w:autoSpaceDN w:val="0"/>
              <w:adjustRightInd w:val="0"/>
              <w:spacing w:before="0" w:after="0"/>
              <w:ind w:left="0" w:firstLine="0"/>
              <w:contextualSpacing/>
              <w:jc w:val="left"/>
              <w:rPr>
                <w:rStyle w:val="normaltextrun"/>
                <w:rFonts w:ascii="Verdana" w:hAnsi="Verdana"/>
                <w:sz w:val="17"/>
                <w:szCs w:val="17"/>
                <w:shd w:val="clear" w:color="auto" w:fill="FFFFFF"/>
                <w:lang w:val="en-GB"/>
              </w:rPr>
            </w:pPr>
            <w:r w:rsidRPr="00AD6E35">
              <w:rPr>
                <w:rStyle w:val="normaltextrun"/>
                <w:rFonts w:ascii="Verdana" w:hAnsi="Verdana"/>
                <w:sz w:val="17"/>
                <w:szCs w:val="17"/>
                <w:shd w:val="clear" w:color="auto" w:fill="FFFFFF"/>
                <w:lang w:val="en-GB"/>
              </w:rPr>
              <w:t>IRISCARE:CHILD_ALLOWANCE</w:t>
            </w:r>
          </w:p>
        </w:tc>
      </w:tr>
      <w:tr w:rsidR="00DD6777" w:rsidRPr="00727CC6" w14:paraId="58C27F24" w14:textId="77777777" w:rsidTr="00526D02">
        <w:trPr>
          <w:trHeight w:val="479"/>
        </w:trPr>
        <w:tc>
          <w:tcPr>
            <w:tcW w:w="1292" w:type="dxa"/>
            <w:shd w:val="clear" w:color="auto" w:fill="auto"/>
          </w:tcPr>
          <w:p w14:paraId="2CFE7E56" w14:textId="77777777" w:rsidR="00DD6777" w:rsidRPr="00AD6E35" w:rsidRDefault="00DD6777" w:rsidP="00526D02">
            <w:pPr>
              <w:ind w:firstLine="0"/>
              <w:rPr>
                <w:b/>
                <w:sz w:val="22"/>
                <w:szCs w:val="22"/>
                <w:lang w:val="nl-NL"/>
              </w:rPr>
            </w:pPr>
          </w:p>
        </w:tc>
        <w:tc>
          <w:tcPr>
            <w:tcW w:w="2268" w:type="dxa"/>
            <w:shd w:val="clear" w:color="auto" w:fill="auto"/>
          </w:tcPr>
          <w:p w14:paraId="3A416410" w14:textId="25EBD907" w:rsidR="00DD6777" w:rsidRPr="00AD6E35" w:rsidRDefault="00DD6777" w:rsidP="00DD6777">
            <w:pPr>
              <w:pStyle w:val="Kop4"/>
              <w:numPr>
                <w:ilvl w:val="0"/>
                <w:numId w:val="0"/>
              </w:numPr>
              <w:rPr>
                <w:i w:val="0"/>
                <w:lang w:val="nl-NL"/>
              </w:rPr>
            </w:pPr>
            <w:r w:rsidRPr="00AD6E35">
              <w:rPr>
                <w:i w:val="0"/>
                <w:lang w:val="nl-NL"/>
              </w:rPr>
              <w:t>Financiële controle zorgcentra Brussel</w:t>
            </w:r>
          </w:p>
        </w:tc>
        <w:tc>
          <w:tcPr>
            <w:tcW w:w="1420" w:type="dxa"/>
            <w:shd w:val="clear" w:color="auto" w:fill="auto"/>
            <w:vAlign w:val="center"/>
          </w:tcPr>
          <w:p w14:paraId="79A883D7" w14:textId="469490D0" w:rsidR="00DD6777" w:rsidRPr="00AD6E35" w:rsidRDefault="00DD6777" w:rsidP="00526D02">
            <w:pPr>
              <w:ind w:firstLine="0"/>
              <w:jc w:val="left"/>
              <w:rPr>
                <w:sz w:val="22"/>
                <w:szCs w:val="22"/>
                <w:lang w:val="nl-NL"/>
              </w:rPr>
            </w:pPr>
            <w:r w:rsidRPr="00AD6E35">
              <w:rPr>
                <w:sz w:val="22"/>
                <w:szCs w:val="22"/>
                <w:lang w:val="nl-NL"/>
              </w:rPr>
              <w:t>19/104</w:t>
            </w:r>
          </w:p>
        </w:tc>
        <w:tc>
          <w:tcPr>
            <w:tcW w:w="4663" w:type="dxa"/>
            <w:shd w:val="clear" w:color="auto" w:fill="auto"/>
            <w:vAlign w:val="center"/>
          </w:tcPr>
          <w:p w14:paraId="50D6BAA0" w14:textId="20805FCE" w:rsidR="00DD6777" w:rsidRPr="00AD6E35" w:rsidRDefault="00DD6777" w:rsidP="00526D02">
            <w:pPr>
              <w:pStyle w:val="Lijstalinea"/>
              <w:autoSpaceDE w:val="0"/>
              <w:autoSpaceDN w:val="0"/>
              <w:adjustRightInd w:val="0"/>
              <w:spacing w:before="0" w:after="0"/>
              <w:ind w:left="0" w:firstLine="0"/>
              <w:contextualSpacing/>
              <w:jc w:val="left"/>
              <w:rPr>
                <w:rStyle w:val="normaltextrun"/>
                <w:rFonts w:ascii="Verdana" w:hAnsi="Verdana"/>
                <w:sz w:val="17"/>
                <w:szCs w:val="17"/>
                <w:shd w:val="clear" w:color="auto" w:fill="FFFFFF"/>
                <w:lang w:val="en-GB"/>
              </w:rPr>
            </w:pPr>
            <w:r w:rsidRPr="00AD6E35">
              <w:rPr>
                <w:rStyle w:val="normaltextrun"/>
                <w:rFonts w:ascii="Verdana" w:hAnsi="Verdana"/>
                <w:sz w:val="17"/>
                <w:szCs w:val="17"/>
                <w:shd w:val="clear" w:color="auto" w:fill="FFFFFF"/>
                <w:lang w:val="en-GB"/>
              </w:rPr>
              <w:t>IRISCARE:FINANCING_CARE_CENTERS</w:t>
            </w:r>
          </w:p>
        </w:tc>
      </w:tr>
      <w:tr w:rsidR="001F65DE" w:rsidRPr="001F65DE" w14:paraId="04580619" w14:textId="77777777" w:rsidTr="00526D02">
        <w:trPr>
          <w:trHeight w:val="479"/>
        </w:trPr>
        <w:tc>
          <w:tcPr>
            <w:tcW w:w="1292" w:type="dxa"/>
            <w:shd w:val="clear" w:color="auto" w:fill="auto"/>
          </w:tcPr>
          <w:p w14:paraId="2EB87C1F" w14:textId="3F5C6EE9" w:rsidR="001F65DE" w:rsidRPr="00AD6E35" w:rsidRDefault="001F65DE" w:rsidP="00526D02">
            <w:pPr>
              <w:ind w:firstLine="0"/>
              <w:rPr>
                <w:b/>
                <w:sz w:val="22"/>
                <w:szCs w:val="22"/>
                <w:lang w:val="nl-NL"/>
              </w:rPr>
            </w:pPr>
            <w:r w:rsidRPr="00AD6E35">
              <w:rPr>
                <w:b/>
                <w:sz w:val="22"/>
                <w:szCs w:val="22"/>
                <w:lang w:val="nl-NL"/>
              </w:rPr>
              <w:t>AVIQ</w:t>
            </w:r>
          </w:p>
        </w:tc>
        <w:tc>
          <w:tcPr>
            <w:tcW w:w="2268" w:type="dxa"/>
            <w:shd w:val="clear" w:color="auto" w:fill="auto"/>
          </w:tcPr>
          <w:p w14:paraId="767E749F" w14:textId="75EB601C" w:rsidR="001F65DE" w:rsidRPr="00AD6E35" w:rsidRDefault="001F65DE" w:rsidP="00526D02">
            <w:pPr>
              <w:ind w:firstLine="0"/>
              <w:jc w:val="left"/>
              <w:rPr>
                <w:sz w:val="22"/>
                <w:szCs w:val="22"/>
                <w:lang w:val="nl-NL"/>
              </w:rPr>
            </w:pPr>
            <w:r w:rsidRPr="00AD6E35">
              <w:rPr>
                <w:sz w:val="22"/>
                <w:szCs w:val="22"/>
                <w:lang w:val="nl-NL"/>
              </w:rPr>
              <w:t>Kinderbijslag Wallonie en Duitstalige gemeenschap</w:t>
            </w:r>
          </w:p>
        </w:tc>
        <w:tc>
          <w:tcPr>
            <w:tcW w:w="1420" w:type="dxa"/>
            <w:shd w:val="clear" w:color="auto" w:fill="auto"/>
            <w:vAlign w:val="center"/>
          </w:tcPr>
          <w:p w14:paraId="6C4CDCEA" w14:textId="37DA3502" w:rsidR="001F65DE" w:rsidRPr="00AD6E35" w:rsidRDefault="001F65DE" w:rsidP="00526D02">
            <w:pPr>
              <w:ind w:firstLine="0"/>
              <w:jc w:val="left"/>
              <w:rPr>
                <w:sz w:val="22"/>
                <w:szCs w:val="22"/>
                <w:lang w:val="nl-NL"/>
              </w:rPr>
            </w:pPr>
            <w:r w:rsidRPr="00AD6E35">
              <w:rPr>
                <w:sz w:val="22"/>
                <w:szCs w:val="22"/>
                <w:lang w:val="nl-NL"/>
              </w:rPr>
              <w:t>18/047</w:t>
            </w:r>
          </w:p>
        </w:tc>
        <w:tc>
          <w:tcPr>
            <w:tcW w:w="4663" w:type="dxa"/>
            <w:shd w:val="clear" w:color="auto" w:fill="auto"/>
            <w:vAlign w:val="center"/>
          </w:tcPr>
          <w:p w14:paraId="5BC3DF3D" w14:textId="4ACCB4F8" w:rsidR="001F65DE" w:rsidRPr="00AD6E35" w:rsidRDefault="001F65DE" w:rsidP="00526D02">
            <w:pPr>
              <w:pStyle w:val="Lijstalinea"/>
              <w:autoSpaceDE w:val="0"/>
              <w:autoSpaceDN w:val="0"/>
              <w:adjustRightInd w:val="0"/>
              <w:spacing w:before="0" w:after="0"/>
              <w:ind w:left="0" w:firstLine="0"/>
              <w:contextualSpacing/>
              <w:jc w:val="left"/>
              <w:rPr>
                <w:rStyle w:val="normaltextrun"/>
                <w:rFonts w:ascii="Verdana" w:hAnsi="Verdana"/>
                <w:sz w:val="17"/>
                <w:szCs w:val="17"/>
                <w:shd w:val="clear" w:color="auto" w:fill="FFFFFF"/>
              </w:rPr>
            </w:pPr>
            <w:r w:rsidRPr="00AD6E35">
              <w:rPr>
                <w:rStyle w:val="normaltextrun"/>
                <w:rFonts w:ascii="Verdana" w:hAnsi="Verdana"/>
                <w:sz w:val="17"/>
                <w:szCs w:val="17"/>
                <w:shd w:val="clear" w:color="auto" w:fill="FFFFFF"/>
              </w:rPr>
              <w:t>AVIQ:CHILD_ALLOWANCE_WALLONIE et AVIQ:CHILD_ALLOWANCE_MDG.</w:t>
            </w:r>
          </w:p>
        </w:tc>
      </w:tr>
      <w:tr w:rsidR="00043951" w:rsidRPr="001F65DE" w14:paraId="3DED931F" w14:textId="77777777" w:rsidTr="00526D02">
        <w:trPr>
          <w:trHeight w:val="479"/>
        </w:trPr>
        <w:tc>
          <w:tcPr>
            <w:tcW w:w="1292" w:type="dxa"/>
            <w:shd w:val="clear" w:color="auto" w:fill="auto"/>
          </w:tcPr>
          <w:p w14:paraId="0FF7407C" w14:textId="006AEDE0" w:rsidR="00043951" w:rsidRPr="00AD6E35" w:rsidRDefault="00043951" w:rsidP="00526D02">
            <w:pPr>
              <w:ind w:firstLine="0"/>
              <w:rPr>
                <w:b/>
                <w:sz w:val="22"/>
                <w:szCs w:val="22"/>
                <w:lang w:val="nl-NL"/>
              </w:rPr>
            </w:pPr>
            <w:r w:rsidRPr="00AD6E35">
              <w:rPr>
                <w:b/>
                <w:sz w:val="22"/>
                <w:szCs w:val="22"/>
                <w:lang w:val="nl-NL"/>
              </w:rPr>
              <w:t>FBB</w:t>
            </w:r>
          </w:p>
        </w:tc>
        <w:tc>
          <w:tcPr>
            <w:tcW w:w="2268" w:type="dxa"/>
            <w:shd w:val="clear" w:color="auto" w:fill="auto"/>
          </w:tcPr>
          <w:p w14:paraId="1B719F01" w14:textId="58A38CF0" w:rsidR="00043951" w:rsidRPr="00AD6E35" w:rsidRDefault="00C25879" w:rsidP="00526D02">
            <w:pPr>
              <w:ind w:firstLine="0"/>
              <w:jc w:val="left"/>
              <w:rPr>
                <w:sz w:val="22"/>
                <w:szCs w:val="22"/>
                <w:lang w:val="nl-NL"/>
              </w:rPr>
            </w:pPr>
            <w:r w:rsidRPr="00AD6E35">
              <w:rPr>
                <w:sz w:val="22"/>
                <w:szCs w:val="22"/>
                <w:lang w:val="nl-NL"/>
              </w:rPr>
              <w:t>Child</w:t>
            </w:r>
            <w:r w:rsidR="00043951" w:rsidRPr="00AD6E35">
              <w:rPr>
                <w:sz w:val="22"/>
                <w:szCs w:val="22"/>
                <w:lang w:val="nl-NL"/>
              </w:rPr>
              <w:t xml:space="preserve"> Benefits</w:t>
            </w:r>
          </w:p>
        </w:tc>
        <w:tc>
          <w:tcPr>
            <w:tcW w:w="1420" w:type="dxa"/>
            <w:shd w:val="clear" w:color="auto" w:fill="auto"/>
            <w:vAlign w:val="center"/>
          </w:tcPr>
          <w:p w14:paraId="70EDA78D" w14:textId="2FD9D9E2" w:rsidR="00043951" w:rsidRPr="00AD6E35" w:rsidRDefault="00043951" w:rsidP="00526D02">
            <w:pPr>
              <w:ind w:firstLine="0"/>
              <w:jc w:val="left"/>
              <w:rPr>
                <w:sz w:val="22"/>
                <w:szCs w:val="22"/>
                <w:lang w:val="nl-NL"/>
              </w:rPr>
            </w:pPr>
            <w:r w:rsidRPr="00AD6E35">
              <w:rPr>
                <w:sz w:val="22"/>
                <w:szCs w:val="22"/>
                <w:lang w:val="nl-NL"/>
              </w:rPr>
              <w:t>22/112</w:t>
            </w:r>
          </w:p>
        </w:tc>
        <w:tc>
          <w:tcPr>
            <w:tcW w:w="4663" w:type="dxa"/>
            <w:shd w:val="clear" w:color="auto" w:fill="auto"/>
            <w:vAlign w:val="center"/>
          </w:tcPr>
          <w:p w14:paraId="6841C348" w14:textId="4D72AD9D" w:rsidR="00043951" w:rsidRPr="00AD6E35" w:rsidRDefault="00043951" w:rsidP="00043951">
            <w:pPr>
              <w:pStyle w:val="Lijstalinea"/>
              <w:autoSpaceDE w:val="0"/>
              <w:autoSpaceDN w:val="0"/>
              <w:adjustRightInd w:val="0"/>
              <w:spacing w:before="0" w:after="0"/>
              <w:ind w:left="0" w:firstLine="0"/>
              <w:contextualSpacing/>
              <w:jc w:val="left"/>
              <w:rPr>
                <w:rStyle w:val="normaltextrun"/>
                <w:rFonts w:ascii="Verdana" w:hAnsi="Verdana"/>
                <w:sz w:val="17"/>
                <w:szCs w:val="17"/>
                <w:shd w:val="clear" w:color="auto" w:fill="FFFFFF"/>
              </w:rPr>
            </w:pPr>
            <w:r w:rsidRPr="00AD6E35">
              <w:rPr>
                <w:rStyle w:val="normaltextrun"/>
                <w:rFonts w:ascii="Verdana" w:hAnsi="Verdana"/>
                <w:sz w:val="17"/>
                <w:szCs w:val="17"/>
                <w:shd w:val="clear" w:color="auto" w:fill="FFFFFF"/>
              </w:rPr>
              <w:t>FBB:EESSI_DISPATCHER</w:t>
            </w:r>
          </w:p>
        </w:tc>
      </w:tr>
    </w:tbl>
    <w:p w14:paraId="082BB4E2" w14:textId="77777777" w:rsidR="003C16A3" w:rsidRPr="001F65DE" w:rsidRDefault="003C16A3" w:rsidP="003C16A3">
      <w:pPr>
        <w:pStyle w:val="Kop1"/>
        <w:numPr>
          <w:ilvl w:val="0"/>
          <w:numId w:val="0"/>
        </w:numPr>
        <w:spacing w:before="0"/>
        <w:rPr>
          <w:rFonts w:ascii="Times New Roman" w:hAnsi="Times New Roman"/>
          <w:sz w:val="22"/>
          <w:szCs w:val="22"/>
          <w:lang w:val="en-US"/>
        </w:rPr>
      </w:pPr>
    </w:p>
    <w:p w14:paraId="05D69516" w14:textId="57E0A0DC" w:rsidR="003C16A3" w:rsidRDefault="003C16A3" w:rsidP="00DB1D40">
      <w:pPr>
        <w:pStyle w:val="Kop1"/>
        <w:numPr>
          <w:ilvl w:val="0"/>
          <w:numId w:val="0"/>
        </w:numPr>
        <w:spacing w:before="0"/>
        <w:rPr>
          <w:rFonts w:ascii="Times New Roman" w:hAnsi="Times New Roman"/>
          <w:sz w:val="22"/>
          <w:szCs w:val="22"/>
          <w:lang w:val="nl-NL"/>
        </w:rPr>
      </w:pPr>
      <w:r w:rsidRPr="0B08C1F3">
        <w:rPr>
          <w:rFonts w:ascii="Times New Roman" w:hAnsi="Times New Roman"/>
          <w:sz w:val="22"/>
          <w:szCs w:val="22"/>
          <w:lang w:val="nl-NL"/>
        </w:rPr>
        <w:t>Er zijn 2 types van opvragingen mogelijk: Online of Batch (Semi-online). Meer detail hierover is terug te vinden in het TSS document onder punt 2.5.1 consultDmfaAttestationsBySsin bij het Type opzoeking (Online of Batch). Zie ook punt 7.3 in infra hieronder.</w:t>
      </w:r>
    </w:p>
    <w:p w14:paraId="1BD8B24B" w14:textId="77777777" w:rsidR="00453C0D" w:rsidRDefault="00453C0D" w:rsidP="00726CD2">
      <w:pPr>
        <w:pStyle w:val="Kop1"/>
        <w:tabs>
          <w:tab w:val="clear" w:pos="5954"/>
        </w:tabs>
        <w:ind w:left="2552"/>
        <w:rPr>
          <w:lang w:val="nl-NL"/>
        </w:rPr>
      </w:pPr>
      <w:r>
        <w:rPr>
          <w:lang w:val="nl-NL"/>
        </w:rPr>
        <w:t>DmfA - inhoudelijk</w:t>
      </w:r>
    </w:p>
    <w:p w14:paraId="633CB16C" w14:textId="77777777" w:rsidR="00DE6E05" w:rsidRDefault="003F43B7" w:rsidP="00453C0D">
      <w:pPr>
        <w:pStyle w:val="PlattetekstJurek"/>
        <w:rPr>
          <w:rFonts w:ascii="Times New Roman" w:hAnsi="Times New Roman" w:cs="Times New Roman"/>
          <w:sz w:val="22"/>
          <w:szCs w:val="22"/>
        </w:rPr>
      </w:pPr>
      <w:r>
        <w:rPr>
          <w:rFonts w:ascii="Times New Roman" w:hAnsi="Times New Roman" w:cs="Times New Roman"/>
          <w:sz w:val="22"/>
          <w:szCs w:val="22"/>
        </w:rPr>
        <w:t>Hoewel dit document niet de ambitie heeft om de DmfA-gegevens in detail te gaan toelichten, is het</w:t>
      </w:r>
      <w:r w:rsidR="00DF596B">
        <w:rPr>
          <w:rFonts w:ascii="Times New Roman" w:hAnsi="Times New Roman" w:cs="Times New Roman"/>
          <w:sz w:val="22"/>
          <w:szCs w:val="22"/>
        </w:rPr>
        <w:t xml:space="preserve"> noodzakelijk om een overzicht te geven van de functionele gegevensblokken</w:t>
      </w:r>
      <w:r w:rsidR="005B76D3">
        <w:rPr>
          <w:rFonts w:ascii="Times New Roman" w:hAnsi="Times New Roman" w:cs="Times New Roman"/>
          <w:sz w:val="22"/>
          <w:szCs w:val="22"/>
        </w:rPr>
        <w:t xml:space="preserve"> die worden meegegeven</w:t>
      </w:r>
      <w:r w:rsidR="00DF596B">
        <w:rPr>
          <w:rFonts w:ascii="Times New Roman" w:hAnsi="Times New Roman" w:cs="Times New Roman"/>
          <w:sz w:val="22"/>
          <w:szCs w:val="22"/>
        </w:rPr>
        <w:t>. Aangezien de webservice voor wat betreft de communicatie met de authentieke bron RSZ een beroep doet op de bestaande A820- en L822-formulieren</w:t>
      </w:r>
      <w:r w:rsidR="005B76D3">
        <w:rPr>
          <w:rFonts w:ascii="Times New Roman" w:hAnsi="Times New Roman" w:cs="Times New Roman"/>
          <w:sz w:val="22"/>
          <w:szCs w:val="22"/>
        </w:rPr>
        <w:t xml:space="preserve"> (en in een eerste fase enkel het A820-formulier)</w:t>
      </w:r>
      <w:r w:rsidR="00DF596B">
        <w:rPr>
          <w:rFonts w:ascii="Times New Roman" w:hAnsi="Times New Roman" w:cs="Times New Roman"/>
          <w:sz w:val="22"/>
          <w:szCs w:val="22"/>
        </w:rPr>
        <w:t>,</w:t>
      </w:r>
      <w:r w:rsidR="005B76D3">
        <w:rPr>
          <w:rFonts w:ascii="Times New Roman" w:hAnsi="Times New Roman" w:cs="Times New Roman"/>
          <w:sz w:val="22"/>
          <w:szCs w:val="22"/>
        </w:rPr>
        <w:t xml:space="preserve"> wordt hierna een </w:t>
      </w:r>
      <w:r w:rsidR="00DE6E05">
        <w:rPr>
          <w:rFonts w:ascii="Times New Roman" w:hAnsi="Times New Roman" w:cs="Times New Roman"/>
          <w:sz w:val="22"/>
          <w:szCs w:val="22"/>
        </w:rPr>
        <w:t xml:space="preserve">korte toelichting gegeven bij de A820 en </w:t>
      </w:r>
      <w:r w:rsidR="005B76D3">
        <w:rPr>
          <w:rFonts w:ascii="Times New Roman" w:hAnsi="Times New Roman" w:cs="Times New Roman"/>
          <w:sz w:val="22"/>
          <w:szCs w:val="22"/>
        </w:rPr>
        <w:t>de aanwezige gegevensblokken.</w:t>
      </w:r>
    </w:p>
    <w:p w14:paraId="2A6F75B2" w14:textId="77777777" w:rsidR="00DE6E05" w:rsidRDefault="00DE6E05" w:rsidP="00453C0D">
      <w:pPr>
        <w:pStyle w:val="PlattetekstJurek"/>
        <w:rPr>
          <w:rFonts w:ascii="Times New Roman" w:hAnsi="Times New Roman" w:cs="Times New Roman"/>
          <w:sz w:val="22"/>
          <w:szCs w:val="22"/>
        </w:rPr>
      </w:pPr>
    </w:p>
    <w:p w14:paraId="1102F200" w14:textId="77777777" w:rsidR="00CC0372" w:rsidRDefault="00DE6E05" w:rsidP="00453C0D">
      <w:pPr>
        <w:pStyle w:val="PlattetekstJurek"/>
        <w:rPr>
          <w:rFonts w:ascii="Times New Roman" w:hAnsi="Times New Roman" w:cs="Times New Roman"/>
          <w:sz w:val="22"/>
          <w:szCs w:val="22"/>
        </w:rPr>
      </w:pPr>
      <w:r>
        <w:rPr>
          <w:rFonts w:ascii="Times New Roman" w:hAnsi="Times New Roman" w:cs="Times New Roman"/>
          <w:sz w:val="22"/>
          <w:szCs w:val="22"/>
        </w:rPr>
        <w:t xml:space="preserve">Het niveau van doorgave van de DmfA-gegevens met formulier A820 </w:t>
      </w:r>
      <w:r w:rsidR="00CE4E77">
        <w:rPr>
          <w:rFonts w:ascii="Times New Roman" w:hAnsi="Times New Roman" w:cs="Times New Roman"/>
          <w:sz w:val="22"/>
          <w:szCs w:val="22"/>
        </w:rPr>
        <w:t>(en bijgevolg ook met de webserv</w:t>
      </w:r>
      <w:r>
        <w:rPr>
          <w:rFonts w:ascii="Times New Roman" w:hAnsi="Times New Roman" w:cs="Times New Roman"/>
          <w:sz w:val="22"/>
          <w:szCs w:val="22"/>
        </w:rPr>
        <w:t>i</w:t>
      </w:r>
      <w:r w:rsidR="00CE4E77">
        <w:rPr>
          <w:rFonts w:ascii="Times New Roman" w:hAnsi="Times New Roman" w:cs="Times New Roman"/>
          <w:sz w:val="22"/>
          <w:szCs w:val="22"/>
        </w:rPr>
        <w:t xml:space="preserve">ce) is dat van het DmfA-attest </w:t>
      </w:r>
      <w:r>
        <w:rPr>
          <w:rFonts w:ascii="Times New Roman" w:hAnsi="Times New Roman" w:cs="Times New Roman"/>
          <w:sz w:val="22"/>
          <w:szCs w:val="22"/>
        </w:rPr>
        <w:t>dat uniek geïdentificeerd wordt door de gegevenscombinatie: identificatie werknemer, identificatie werkgever, notie curatele, kwartaal, werkgeverscategorie, werknemerscode.</w:t>
      </w:r>
      <w:r w:rsidR="00CC0372">
        <w:rPr>
          <w:rFonts w:ascii="Times New Roman" w:hAnsi="Times New Roman" w:cs="Times New Roman"/>
          <w:sz w:val="22"/>
          <w:szCs w:val="22"/>
        </w:rPr>
        <w:t xml:space="preserve"> Dat bekent bijvoorbeeld dat er elk kwartaa</w:t>
      </w:r>
      <w:r w:rsidR="00216A3C">
        <w:rPr>
          <w:rFonts w:ascii="Times New Roman" w:hAnsi="Times New Roman" w:cs="Times New Roman"/>
          <w:sz w:val="22"/>
          <w:szCs w:val="22"/>
        </w:rPr>
        <w:t>l een attest beschikbaar is wanneer</w:t>
      </w:r>
      <w:r w:rsidR="00CC0372">
        <w:rPr>
          <w:rFonts w:ascii="Times New Roman" w:hAnsi="Times New Roman" w:cs="Times New Roman"/>
          <w:sz w:val="22"/>
          <w:szCs w:val="22"/>
        </w:rPr>
        <w:t xml:space="preserve"> eenzelfde werknemer bij eenzelfde werkgever voor eenzelfde combinatie </w:t>
      </w:r>
      <w:r w:rsidR="00CC0372">
        <w:rPr>
          <w:rFonts w:ascii="Times New Roman" w:hAnsi="Times New Roman" w:cs="Times New Roman"/>
          <w:sz w:val="22"/>
          <w:szCs w:val="22"/>
        </w:rPr>
        <w:lastRenderedPageBreak/>
        <w:t>werkgeverscategorie en werknemerscode</w:t>
      </w:r>
      <w:r w:rsidR="00216A3C">
        <w:rPr>
          <w:rFonts w:ascii="Times New Roman" w:hAnsi="Times New Roman" w:cs="Times New Roman"/>
          <w:sz w:val="22"/>
          <w:szCs w:val="22"/>
        </w:rPr>
        <w:t xml:space="preserve"> tewerkgesteld is</w:t>
      </w:r>
      <w:r w:rsidR="00CC0372">
        <w:rPr>
          <w:rFonts w:ascii="Times New Roman" w:hAnsi="Times New Roman" w:cs="Times New Roman"/>
          <w:sz w:val="22"/>
          <w:szCs w:val="22"/>
        </w:rPr>
        <w:t xml:space="preserve">. Dat betekent ook dat wanneer een werknemer bijvoorbeeld twee halftijdse betrekkingen heeft (bij eenzelfde of bij verschillende werkgevers) dat er voor die werknemer en voor dat kwartaal twee attesten zullen beschikbaar zijn. </w:t>
      </w:r>
    </w:p>
    <w:p w14:paraId="390AB6A7" w14:textId="77777777" w:rsidR="00CE4E77" w:rsidRDefault="00DE6E05" w:rsidP="00453C0D">
      <w:pPr>
        <w:pStyle w:val="PlattetekstJurek"/>
        <w:rPr>
          <w:rFonts w:ascii="Times New Roman" w:hAnsi="Times New Roman" w:cs="Times New Roman"/>
          <w:sz w:val="22"/>
          <w:szCs w:val="22"/>
        </w:rPr>
      </w:pPr>
      <w:r>
        <w:rPr>
          <w:rFonts w:ascii="Times New Roman" w:hAnsi="Times New Roman" w:cs="Times New Roman"/>
          <w:sz w:val="22"/>
          <w:szCs w:val="22"/>
        </w:rPr>
        <w:t>Aan de</w:t>
      </w:r>
      <w:r w:rsidR="00CC0372">
        <w:rPr>
          <w:rFonts w:ascii="Times New Roman" w:hAnsi="Times New Roman" w:cs="Times New Roman"/>
          <w:sz w:val="22"/>
          <w:szCs w:val="22"/>
        </w:rPr>
        <w:t xml:space="preserve"> functionele gegevenscombinatie die een attest uniek identi</w:t>
      </w:r>
      <w:r w:rsidR="00216A3C">
        <w:rPr>
          <w:rFonts w:ascii="Times New Roman" w:hAnsi="Times New Roman" w:cs="Times New Roman"/>
          <w:sz w:val="22"/>
          <w:szCs w:val="22"/>
        </w:rPr>
        <w:t>ficeren, wordt er ook een technische sleutel toegekend: het unieke attestnummer. Naast het attestnummer wordt ook het situatienummer en een status meegegeven. De status geeft aan of het een origineel attest, een verbetering (ten</w:t>
      </w:r>
      <w:r w:rsidR="005F53D8">
        <w:rPr>
          <w:rFonts w:ascii="Times New Roman" w:hAnsi="Times New Roman" w:cs="Times New Roman"/>
          <w:sz w:val="22"/>
          <w:szCs w:val="22"/>
        </w:rPr>
        <w:t xml:space="preserve"> </w:t>
      </w:r>
      <w:r w:rsidR="00216A3C">
        <w:rPr>
          <w:rFonts w:ascii="Times New Roman" w:hAnsi="Times New Roman" w:cs="Times New Roman"/>
          <w:sz w:val="22"/>
          <w:szCs w:val="22"/>
        </w:rPr>
        <w:t>gevolge een correctie van de aangifte door de werkgever bijvoorbeeld)</w:t>
      </w:r>
      <w:r w:rsidR="009C4342">
        <w:rPr>
          <w:rFonts w:ascii="Times New Roman" w:hAnsi="Times New Roman" w:cs="Times New Roman"/>
          <w:sz w:val="22"/>
          <w:szCs w:val="22"/>
        </w:rPr>
        <w:t xml:space="preserve"> of</w:t>
      </w:r>
      <w:r w:rsidR="00216A3C">
        <w:rPr>
          <w:rFonts w:ascii="Times New Roman" w:hAnsi="Times New Roman" w:cs="Times New Roman"/>
          <w:sz w:val="22"/>
          <w:szCs w:val="22"/>
        </w:rPr>
        <w:t xml:space="preserve"> een annulatie </w:t>
      </w:r>
      <w:r w:rsidR="005F53D8">
        <w:rPr>
          <w:rFonts w:ascii="Times New Roman" w:hAnsi="Times New Roman" w:cs="Times New Roman"/>
          <w:sz w:val="22"/>
          <w:szCs w:val="22"/>
        </w:rPr>
        <w:t>b</w:t>
      </w:r>
      <w:r w:rsidR="00216A3C">
        <w:rPr>
          <w:rFonts w:ascii="Times New Roman" w:hAnsi="Times New Roman" w:cs="Times New Roman"/>
          <w:sz w:val="22"/>
          <w:szCs w:val="22"/>
        </w:rPr>
        <w:t xml:space="preserve">etreft. Het meegegeven situatienummer is een oplopend nummer dat bij een origineel attest dezelfde waarde heeft als het attestnummer en dan bij elke </w:t>
      </w:r>
      <w:r w:rsidR="00CE4E77">
        <w:rPr>
          <w:rFonts w:ascii="Times New Roman" w:hAnsi="Times New Roman" w:cs="Times New Roman"/>
          <w:sz w:val="22"/>
          <w:szCs w:val="22"/>
        </w:rPr>
        <w:t>nieuwe versie van eenzelfde attest (verbetering, annulatie) een hogere waarde krijgt.</w:t>
      </w:r>
    </w:p>
    <w:p w14:paraId="6B0DF789" w14:textId="77777777" w:rsidR="00CE4E77" w:rsidRDefault="00CE4E77" w:rsidP="00453C0D">
      <w:pPr>
        <w:pStyle w:val="PlattetekstJurek"/>
        <w:rPr>
          <w:rFonts w:ascii="Times New Roman" w:hAnsi="Times New Roman" w:cs="Times New Roman"/>
          <w:sz w:val="22"/>
          <w:szCs w:val="22"/>
        </w:rPr>
      </w:pPr>
    </w:p>
    <w:p w14:paraId="11DE3EEE" w14:textId="77777777" w:rsidR="00CE4E77" w:rsidRDefault="00CE4E77" w:rsidP="00453C0D">
      <w:pPr>
        <w:pStyle w:val="PlattetekstJurek"/>
        <w:rPr>
          <w:rFonts w:ascii="Times New Roman" w:hAnsi="Times New Roman" w:cs="Times New Roman"/>
          <w:sz w:val="22"/>
          <w:szCs w:val="22"/>
        </w:rPr>
      </w:pPr>
      <w:r>
        <w:rPr>
          <w:rFonts w:ascii="Times New Roman" w:hAnsi="Times New Roman" w:cs="Times New Roman"/>
          <w:sz w:val="22"/>
          <w:szCs w:val="22"/>
        </w:rPr>
        <w:t xml:space="preserve">Hierna volgt een overzicht van de aanwezige gegevensblokken </w:t>
      </w:r>
      <w:r w:rsidR="007A2DD6">
        <w:rPr>
          <w:rFonts w:ascii="Times New Roman" w:hAnsi="Times New Roman" w:cs="Times New Roman"/>
          <w:sz w:val="22"/>
          <w:szCs w:val="22"/>
        </w:rPr>
        <w:t>in het basisbericht A820 (u zult merken dat niet elke gegevensblok aanwezig zal zijn in de webser</w:t>
      </w:r>
      <w:r w:rsidR="005F53D8">
        <w:rPr>
          <w:rFonts w:ascii="Times New Roman" w:hAnsi="Times New Roman" w:cs="Times New Roman"/>
          <w:sz w:val="22"/>
          <w:szCs w:val="22"/>
        </w:rPr>
        <w:t>v</w:t>
      </w:r>
      <w:r w:rsidR="007A2DD6">
        <w:rPr>
          <w:rFonts w:ascii="Times New Roman" w:hAnsi="Times New Roman" w:cs="Times New Roman"/>
          <w:sz w:val="22"/>
          <w:szCs w:val="22"/>
        </w:rPr>
        <w:t xml:space="preserve">ice) </w:t>
      </w:r>
      <w:r>
        <w:rPr>
          <w:rFonts w:ascii="Times New Roman" w:hAnsi="Times New Roman" w:cs="Times New Roman"/>
          <w:sz w:val="22"/>
          <w:szCs w:val="22"/>
        </w:rPr>
        <w:t>en de referentie naar het DmfA-glossarium:</w:t>
      </w:r>
    </w:p>
    <w:p w14:paraId="1620E331" w14:textId="77777777" w:rsidR="0072063E" w:rsidRDefault="0072063E" w:rsidP="00923080">
      <w:pPr>
        <w:pStyle w:val="PlattetekstJurek"/>
        <w:rPr>
          <w:rFonts w:ascii="Times New Roman" w:hAnsi="Times New Roman" w:cs="Times New Roman"/>
          <w:sz w:val="22"/>
          <w:szCs w:val="22"/>
        </w:rPr>
      </w:pPr>
    </w:p>
    <w:p w14:paraId="06B88128" w14:textId="40280A96" w:rsidR="0056530C" w:rsidRDefault="008F13A0" w:rsidP="00923080">
      <w:pPr>
        <w:pStyle w:val="PlattetekstJurek"/>
        <w:rPr>
          <w:rFonts w:ascii="Times New Roman" w:hAnsi="Times New Roman" w:cs="Times New Roman"/>
          <w:sz w:val="22"/>
          <w:szCs w:val="22"/>
        </w:rPr>
      </w:pPr>
      <w:r w:rsidRPr="00630089">
        <w:rPr>
          <w:noProof/>
          <w:lang w:val="nl-NL"/>
        </w:rPr>
        <w:drawing>
          <wp:inline distT="0" distB="0" distL="0" distR="0" wp14:anchorId="399FBD07" wp14:editId="05DB1101">
            <wp:extent cx="5476875" cy="3676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76875" cy="3676650"/>
                    </a:xfrm>
                    <a:prstGeom prst="rect">
                      <a:avLst/>
                    </a:prstGeom>
                    <a:noFill/>
                    <a:ln>
                      <a:noFill/>
                    </a:ln>
                  </pic:spPr>
                </pic:pic>
              </a:graphicData>
            </a:graphic>
          </wp:inline>
        </w:drawing>
      </w:r>
    </w:p>
    <w:p w14:paraId="6F3F9167" w14:textId="77777777" w:rsidR="000661CD" w:rsidRDefault="00A364C6" w:rsidP="00726CD2">
      <w:pPr>
        <w:pStyle w:val="Kop1"/>
        <w:tabs>
          <w:tab w:val="clear" w:pos="5954"/>
          <w:tab w:val="num" w:pos="2552"/>
        </w:tabs>
        <w:ind w:left="2552" w:hanging="425"/>
        <w:rPr>
          <w:lang w:val="nl-NL"/>
        </w:rPr>
      </w:pPr>
      <w:r>
        <w:rPr>
          <w:lang w:val="nl-NL"/>
        </w:rPr>
        <w:br w:type="page"/>
      </w:r>
      <w:r w:rsidR="000661CD">
        <w:rPr>
          <w:lang w:val="nl-NL"/>
        </w:rPr>
        <w:lastRenderedPageBreak/>
        <w:t>Functionaliteiten</w:t>
      </w:r>
    </w:p>
    <w:p w14:paraId="74BA0D42" w14:textId="77777777" w:rsidR="009F4815" w:rsidRDefault="009F4815" w:rsidP="009F4815">
      <w:pPr>
        <w:pStyle w:val="PlattetekstJurek"/>
        <w:rPr>
          <w:rFonts w:ascii="Times New Roman" w:hAnsi="Times New Roman" w:cs="Times New Roman"/>
          <w:sz w:val="22"/>
          <w:szCs w:val="22"/>
        </w:rPr>
      </w:pPr>
      <w:r>
        <w:rPr>
          <w:rFonts w:ascii="Times New Roman" w:hAnsi="Times New Roman" w:cs="Times New Roman"/>
          <w:sz w:val="22"/>
          <w:szCs w:val="22"/>
        </w:rPr>
        <w:t>Aangezien de DmfA-webservice een beroep doet op de bestaande formulieren A820, L en L822, L, zullen de aangeboden functionaliteiten in grote mate gelijklopend zijn aan de bestaande functionaliteiten ter ondervraging van de DmfA-gegevensbank. We pogen echter om niet louter een technische vertaling van de bestaande functionaliteiten naar een SOA-dienst aan te bieden, maar zullen ook waar mogelijk een aantal zaken optimaliseren en bestaande complexiteiten afschermen voor de klanten (o.a. vervolgvraag- en antwoord</w:t>
      </w:r>
      <w:r w:rsidR="00835A87">
        <w:rPr>
          <w:rFonts w:ascii="Times New Roman" w:hAnsi="Times New Roman" w:cs="Times New Roman"/>
          <w:sz w:val="22"/>
          <w:szCs w:val="22"/>
        </w:rPr>
        <w:t>).</w:t>
      </w:r>
    </w:p>
    <w:p w14:paraId="209B8C19" w14:textId="77777777" w:rsidR="009F4815" w:rsidRPr="009F4815" w:rsidRDefault="009F4815" w:rsidP="009F4815">
      <w:pPr>
        <w:rPr>
          <w:lang w:val="nl-BE"/>
        </w:rPr>
      </w:pPr>
    </w:p>
    <w:p w14:paraId="0A5A5CF3" w14:textId="77777777" w:rsidR="006F7B1F" w:rsidRDefault="005115AC" w:rsidP="005115AC">
      <w:pPr>
        <w:pStyle w:val="Kop2"/>
      </w:pPr>
      <w:bookmarkStart w:id="53" w:name="_Toc83844956"/>
      <w:r>
        <w:t>Zoekcriteria</w:t>
      </w:r>
      <w:bookmarkEnd w:id="53"/>
    </w:p>
    <w:p w14:paraId="47AC7CCA" w14:textId="77777777" w:rsidR="00AE6947" w:rsidRPr="00E31773" w:rsidRDefault="00835A87" w:rsidP="00AF5D32">
      <w:pPr>
        <w:rPr>
          <w:sz w:val="22"/>
          <w:szCs w:val="22"/>
          <w:lang w:val="nl-BE"/>
        </w:rPr>
      </w:pPr>
      <w:r w:rsidRPr="00E31773">
        <w:rPr>
          <w:sz w:val="22"/>
          <w:szCs w:val="22"/>
          <w:lang w:val="nl-BE"/>
        </w:rPr>
        <w:t xml:space="preserve">In een eerste versie van de webservice werd enkel de </w:t>
      </w:r>
      <w:r w:rsidR="00BB0D70" w:rsidRPr="00E31773">
        <w:rPr>
          <w:sz w:val="22"/>
          <w:szCs w:val="22"/>
          <w:lang w:val="nl-BE"/>
        </w:rPr>
        <w:t>bevraging op INSZ aangeboden</w:t>
      </w:r>
      <w:r w:rsidR="00C73185" w:rsidRPr="00E31773">
        <w:rPr>
          <w:sz w:val="22"/>
          <w:szCs w:val="22"/>
          <w:lang w:val="nl-BE"/>
        </w:rPr>
        <w:t xml:space="preserve"> (dit stemt overeen met de functionaliteiten die met een A820-bevraging worden aangeboden)</w:t>
      </w:r>
      <w:r w:rsidR="00AC5716">
        <w:rPr>
          <w:sz w:val="22"/>
          <w:szCs w:val="22"/>
          <w:lang w:val="nl-BE"/>
        </w:rPr>
        <w:t xml:space="preserve"> in onlijne modus</w:t>
      </w:r>
      <w:r w:rsidR="00BB0D70" w:rsidRPr="00E31773">
        <w:rPr>
          <w:sz w:val="22"/>
          <w:szCs w:val="22"/>
          <w:lang w:val="nl-BE"/>
        </w:rPr>
        <w:t xml:space="preserve">. </w:t>
      </w:r>
      <w:r w:rsidR="00AC5716">
        <w:rPr>
          <w:sz w:val="22"/>
          <w:szCs w:val="22"/>
          <w:lang w:val="nl-BE"/>
        </w:rPr>
        <w:t>Deze versei wordt nu uitbreid met de semi-online en batchconsultatie op individuele dossiers (op INSZ). Nadien wordt d</w:t>
      </w:r>
      <w:r w:rsidR="00C73185" w:rsidRPr="00E31773">
        <w:rPr>
          <w:sz w:val="22"/>
          <w:szCs w:val="22"/>
          <w:lang w:val="nl-BE"/>
        </w:rPr>
        <w:t>e zoek</w:t>
      </w:r>
      <w:r w:rsidR="00BB0D70" w:rsidRPr="00E31773">
        <w:rPr>
          <w:sz w:val="22"/>
          <w:szCs w:val="22"/>
          <w:lang w:val="nl-BE"/>
        </w:rPr>
        <w:t xml:space="preserve">functionaliteit uitgebreid </w:t>
      </w:r>
      <w:r w:rsidR="00C73185" w:rsidRPr="00E31773">
        <w:rPr>
          <w:sz w:val="22"/>
          <w:szCs w:val="22"/>
          <w:lang w:val="nl-BE"/>
        </w:rPr>
        <w:t>met de opzoeking op werkgever waarbij in antwoord de INSZ’en</w:t>
      </w:r>
      <w:r w:rsidR="009A0C62" w:rsidRPr="00E31773">
        <w:rPr>
          <w:sz w:val="22"/>
          <w:szCs w:val="22"/>
          <w:lang w:val="nl-BE"/>
        </w:rPr>
        <w:t xml:space="preserve"> (en de attestnummers voor die INSZ’en)</w:t>
      </w:r>
      <w:r w:rsidR="00C73185" w:rsidRPr="00E31773">
        <w:rPr>
          <w:sz w:val="22"/>
          <w:szCs w:val="22"/>
          <w:lang w:val="nl-BE"/>
        </w:rPr>
        <w:t xml:space="preserve"> die gekend zijn bij die werkgever worden teruggegeven (dit stemt overeen met de functionaliteiten die met een L822-bevraging worden aangeboden).</w:t>
      </w:r>
      <w:r w:rsidR="003874CE" w:rsidRPr="00E31773">
        <w:rPr>
          <w:sz w:val="22"/>
          <w:szCs w:val="22"/>
          <w:lang w:val="nl-BE"/>
        </w:rPr>
        <w:t xml:space="preserve"> </w:t>
      </w:r>
    </w:p>
    <w:p w14:paraId="3F3C3929" w14:textId="77777777" w:rsidR="00C73185" w:rsidRPr="00E31773" w:rsidRDefault="00C73185" w:rsidP="00C73185">
      <w:pPr>
        <w:pStyle w:val="PlattetekstJurek"/>
        <w:rPr>
          <w:rFonts w:ascii="Times New Roman" w:hAnsi="Times New Roman" w:cs="Times New Roman"/>
          <w:sz w:val="22"/>
          <w:szCs w:val="22"/>
        </w:rPr>
      </w:pPr>
      <w:r w:rsidRPr="00E31773">
        <w:rPr>
          <w:rFonts w:ascii="Times New Roman" w:hAnsi="Times New Roman" w:cs="Times New Roman"/>
          <w:sz w:val="22"/>
          <w:szCs w:val="22"/>
        </w:rPr>
        <w:t>Aanvankelijk was het de bedoeling, en dit op vraag van een aantal instellingen, voornamelijk de dienstenintegratoren, om een geïntegreerde functionaliteit aan te bieden, waarbij op een consultatie op werkgev</w:t>
      </w:r>
      <w:r w:rsidR="009A0C62" w:rsidRPr="00E31773">
        <w:rPr>
          <w:rFonts w:ascii="Times New Roman" w:hAnsi="Times New Roman" w:cs="Times New Roman"/>
          <w:sz w:val="22"/>
          <w:szCs w:val="22"/>
        </w:rPr>
        <w:t>er met het antwoord en één beweging</w:t>
      </w:r>
      <w:r w:rsidRPr="00E31773">
        <w:rPr>
          <w:rFonts w:ascii="Times New Roman" w:hAnsi="Times New Roman" w:cs="Times New Roman"/>
          <w:sz w:val="22"/>
          <w:szCs w:val="22"/>
        </w:rPr>
        <w:t xml:space="preserve"> de inhoudelijke DmfA-gegevens van alle werknemers die gekend zijn bij die werkgever, terug te geven</w:t>
      </w:r>
      <w:r w:rsidR="009A0C62" w:rsidRPr="00E31773">
        <w:rPr>
          <w:rFonts w:ascii="Times New Roman" w:hAnsi="Times New Roman" w:cs="Times New Roman"/>
          <w:sz w:val="22"/>
          <w:szCs w:val="22"/>
        </w:rPr>
        <w:t>, mét inbegrip</w:t>
      </w:r>
      <w:r w:rsidRPr="00E31773">
        <w:rPr>
          <w:rFonts w:ascii="Times New Roman" w:hAnsi="Times New Roman" w:cs="Times New Roman"/>
          <w:sz w:val="22"/>
          <w:szCs w:val="22"/>
        </w:rPr>
        <w:t xml:space="preserve"> van de gegevensblokken die in de online-functionaliteit niet beschikbaar zijn (de bijdragen en de bijdrageverminderingen, belangrijk in het kader van de doelgroepverminderingen, zijn enkel beschikbaar in de batch-antwoorden).</w:t>
      </w:r>
    </w:p>
    <w:p w14:paraId="0469A354" w14:textId="77777777" w:rsidR="00C73185" w:rsidRPr="00E31773" w:rsidRDefault="00C73185" w:rsidP="00C73185">
      <w:pPr>
        <w:pStyle w:val="PlattetekstJurek"/>
        <w:rPr>
          <w:rFonts w:ascii="Times New Roman" w:hAnsi="Times New Roman" w:cs="Times New Roman"/>
          <w:sz w:val="22"/>
          <w:szCs w:val="22"/>
        </w:rPr>
      </w:pPr>
    </w:p>
    <w:p w14:paraId="63AB814A" w14:textId="77777777" w:rsidR="00C73185" w:rsidRPr="00E31773" w:rsidRDefault="00C73185" w:rsidP="00C73185">
      <w:pPr>
        <w:pStyle w:val="PlattetekstJurek"/>
        <w:rPr>
          <w:rFonts w:ascii="Times New Roman" w:hAnsi="Times New Roman" w:cs="Times New Roman"/>
          <w:sz w:val="22"/>
          <w:szCs w:val="22"/>
        </w:rPr>
      </w:pPr>
      <w:r w:rsidRPr="00E31773">
        <w:rPr>
          <w:rFonts w:ascii="Times New Roman" w:hAnsi="Times New Roman" w:cs="Times New Roman"/>
          <w:sz w:val="22"/>
          <w:szCs w:val="22"/>
        </w:rPr>
        <w:t>We kunnen de piste van een geïntegreerde functionaliteit niet weerhouden omwille van volgende redenen:</w:t>
      </w:r>
    </w:p>
    <w:p w14:paraId="458BE16E" w14:textId="77777777" w:rsidR="00C73185" w:rsidRPr="00E31773" w:rsidRDefault="00C73185" w:rsidP="00C73185">
      <w:pPr>
        <w:pStyle w:val="PlattetekstJurek"/>
        <w:rPr>
          <w:rFonts w:ascii="Times New Roman" w:hAnsi="Times New Roman" w:cs="Times New Roman"/>
          <w:sz w:val="22"/>
          <w:szCs w:val="22"/>
        </w:rPr>
      </w:pPr>
    </w:p>
    <w:p w14:paraId="225401DE" w14:textId="77777777" w:rsidR="00C73185" w:rsidRPr="00E31773" w:rsidRDefault="00C73185" w:rsidP="00CC1F9E">
      <w:pPr>
        <w:pStyle w:val="PlattetekstJurek"/>
        <w:numPr>
          <w:ilvl w:val="0"/>
          <w:numId w:val="10"/>
        </w:numPr>
        <w:rPr>
          <w:rFonts w:ascii="Times New Roman" w:hAnsi="Times New Roman" w:cs="Times New Roman"/>
          <w:sz w:val="22"/>
          <w:szCs w:val="22"/>
        </w:rPr>
      </w:pPr>
      <w:r w:rsidRPr="00E31773">
        <w:rPr>
          <w:rFonts w:ascii="Times New Roman" w:hAnsi="Times New Roman" w:cs="Times New Roman"/>
          <w:sz w:val="22"/>
          <w:szCs w:val="22"/>
        </w:rPr>
        <w:t xml:space="preserve">Ten eerste druist dit in tegen het principe van minimale gegevensverwerking (proportionaliteit). Inhoudelijke DmfA-gegevens mogen enkel aan de consulterende instellingen worden overgemaakt wanneer de instellingen een dossier beheren over betrokkene en zodoende het INSZ voorafgaandelijk in het personenrepertorium van de Kruispuntbank hebben geïntegreerd. Nemen we het voorbeeld van de Rijksdienst </w:t>
      </w:r>
      <w:r w:rsidR="009A0C62" w:rsidRPr="00E31773">
        <w:rPr>
          <w:rFonts w:ascii="Times New Roman" w:hAnsi="Times New Roman" w:cs="Times New Roman"/>
          <w:sz w:val="22"/>
          <w:szCs w:val="22"/>
        </w:rPr>
        <w:t>voor J</w:t>
      </w:r>
      <w:r w:rsidRPr="00E31773">
        <w:rPr>
          <w:rFonts w:ascii="Times New Roman" w:hAnsi="Times New Roman" w:cs="Times New Roman"/>
          <w:sz w:val="22"/>
          <w:szCs w:val="22"/>
        </w:rPr>
        <w:t>aarlijkse Vakantie, die enkel gegevens m.b.t. de arbeiders mogen betrekken. Welnu, een geïntegreerde functionaliteit waarbij de RJV middels een consultatie op werkgever óók de inhoudelijke DmfA-gegevens van de bedienden zou betrekken, is in strijd met de huidige beraadslagingen die door het toenmalig sectoraal comité zijn verleend.</w:t>
      </w:r>
    </w:p>
    <w:p w14:paraId="0BD87160" w14:textId="77777777" w:rsidR="00C73185" w:rsidRPr="00E31773" w:rsidRDefault="00C73185" w:rsidP="00C73185">
      <w:pPr>
        <w:pStyle w:val="PlattetekstJurek"/>
        <w:ind w:left="1004"/>
        <w:rPr>
          <w:rFonts w:ascii="Times New Roman" w:hAnsi="Times New Roman" w:cs="Times New Roman"/>
          <w:sz w:val="22"/>
          <w:szCs w:val="22"/>
        </w:rPr>
      </w:pPr>
    </w:p>
    <w:p w14:paraId="09822D8B" w14:textId="77777777" w:rsidR="00C73185" w:rsidRDefault="00C73185" w:rsidP="00CC1F9E">
      <w:pPr>
        <w:pStyle w:val="PlattetekstJurek"/>
        <w:numPr>
          <w:ilvl w:val="0"/>
          <w:numId w:val="10"/>
        </w:numPr>
        <w:rPr>
          <w:rFonts w:ascii="Times New Roman" w:hAnsi="Times New Roman" w:cs="Times New Roman"/>
          <w:sz w:val="22"/>
          <w:szCs w:val="22"/>
        </w:rPr>
      </w:pPr>
      <w:r w:rsidRPr="00E31773">
        <w:rPr>
          <w:rFonts w:ascii="Times New Roman" w:hAnsi="Times New Roman" w:cs="Times New Roman"/>
          <w:sz w:val="22"/>
          <w:szCs w:val="22"/>
        </w:rPr>
        <w:t xml:space="preserve">Ten tweede is er ook een technische reden. De communicatie tussen de KSZ en de authentieke bron verloopt enkel online. Dit is transparant voor de consulterende instelling, maar heeft wél een impact op de dienst die de KSZ ontwikkelt. De bestaande berichten A820 en L822 waarop de KSZ een beroep doet om de authentieke bron te ondervragen, zijn 15 jaar geleden geconcipieerd vanuit een mainframe logica, en zijn beperkt qua maximale lengte, waarvoor er een mechanisme van vervolgvraag en –antwoord is ontwikkeld. Eén functionele consultatie resulteert mogelijks in meerdere technische consultaties. Wanneer de KSZ een geïntegreerde consultatie zou aanbieden waarbij met één consultatie op werkgever de inhoudelijke DmfA-gegevens voor alle </w:t>
      </w:r>
      <w:r w:rsidRPr="00E31773">
        <w:rPr>
          <w:rFonts w:ascii="Times New Roman" w:hAnsi="Times New Roman" w:cs="Times New Roman"/>
          <w:sz w:val="22"/>
          <w:szCs w:val="22"/>
        </w:rPr>
        <w:lastRenderedPageBreak/>
        <w:t xml:space="preserve">werknemers bij die werkgever worden teruggegeven, dan </w:t>
      </w:r>
      <w:r w:rsidR="009A0C62" w:rsidRPr="00E31773">
        <w:rPr>
          <w:rFonts w:ascii="Times New Roman" w:hAnsi="Times New Roman" w:cs="Times New Roman"/>
          <w:sz w:val="22"/>
          <w:szCs w:val="22"/>
        </w:rPr>
        <w:t>ris</w:t>
      </w:r>
      <w:r w:rsidRPr="00E31773">
        <w:rPr>
          <w:rFonts w:ascii="Times New Roman" w:hAnsi="Times New Roman" w:cs="Times New Roman"/>
          <w:sz w:val="22"/>
          <w:szCs w:val="22"/>
        </w:rPr>
        <w:t>ke</w:t>
      </w:r>
      <w:r w:rsidR="00340D0A" w:rsidRPr="00E31773">
        <w:rPr>
          <w:rFonts w:ascii="Times New Roman" w:hAnsi="Times New Roman" w:cs="Times New Roman"/>
          <w:sz w:val="22"/>
          <w:szCs w:val="22"/>
        </w:rPr>
        <w:t xml:space="preserve">ert de authentieke bron of de KSZ </w:t>
      </w:r>
      <w:r w:rsidRPr="00E31773">
        <w:rPr>
          <w:rFonts w:ascii="Times New Roman" w:hAnsi="Times New Roman" w:cs="Times New Roman"/>
          <w:sz w:val="22"/>
          <w:szCs w:val="22"/>
        </w:rPr>
        <w:t xml:space="preserve">op technisch vlak tegen </w:t>
      </w:r>
      <w:r w:rsidR="00340D0A" w:rsidRPr="00E31773">
        <w:rPr>
          <w:rFonts w:ascii="Times New Roman" w:hAnsi="Times New Roman" w:cs="Times New Roman"/>
          <w:sz w:val="22"/>
          <w:szCs w:val="22"/>
        </w:rPr>
        <w:t>hun</w:t>
      </w:r>
      <w:r w:rsidRPr="00E31773">
        <w:rPr>
          <w:rFonts w:ascii="Times New Roman" w:hAnsi="Times New Roman" w:cs="Times New Roman"/>
          <w:sz w:val="22"/>
          <w:szCs w:val="22"/>
        </w:rPr>
        <w:t xml:space="preserve"> limieten te lopen. </w:t>
      </w:r>
    </w:p>
    <w:p w14:paraId="6219F3C7" w14:textId="77777777" w:rsidR="00AC5716" w:rsidRPr="004317D5" w:rsidRDefault="00AC5716" w:rsidP="00AC5716">
      <w:pPr>
        <w:pStyle w:val="Lijstalinea"/>
        <w:rPr>
          <w:sz w:val="22"/>
          <w:szCs w:val="22"/>
          <w:lang w:val="nl-NL"/>
        </w:rPr>
      </w:pPr>
    </w:p>
    <w:p w14:paraId="18AA01AC" w14:textId="77777777" w:rsidR="00C73185" w:rsidRPr="00E31773" w:rsidRDefault="00C73185" w:rsidP="00AF5D32">
      <w:pPr>
        <w:ind w:firstLine="0"/>
        <w:rPr>
          <w:sz w:val="22"/>
          <w:szCs w:val="22"/>
          <w:lang w:val="nl-BE"/>
        </w:rPr>
      </w:pPr>
      <w:r w:rsidRPr="00E31773">
        <w:rPr>
          <w:sz w:val="22"/>
          <w:szCs w:val="22"/>
          <w:lang w:val="nl-BE"/>
        </w:rPr>
        <w:t>Hieronder worden de mogelijke vraagcriteria opgelijst</w:t>
      </w:r>
      <w:r w:rsidR="009A0C62" w:rsidRPr="00E31773">
        <w:rPr>
          <w:sz w:val="22"/>
          <w:szCs w:val="22"/>
          <w:lang w:val="nl-BE"/>
        </w:rPr>
        <w:t>:</w:t>
      </w:r>
    </w:p>
    <w:p w14:paraId="4D0ED7EF" w14:textId="77777777" w:rsidR="00744A91" w:rsidRPr="00AF5D32" w:rsidRDefault="00A8360D" w:rsidP="00744A91">
      <w:pPr>
        <w:ind w:firstLine="0"/>
        <w:rPr>
          <w:b/>
          <w:sz w:val="22"/>
          <w:szCs w:val="22"/>
          <w:lang w:val="nl-BE"/>
        </w:rPr>
      </w:pPr>
      <w:r>
        <w:rPr>
          <w:b/>
          <w:sz w:val="22"/>
          <w:szCs w:val="22"/>
          <w:lang w:val="nl-BE"/>
        </w:rPr>
        <w:t>OFWEL</w:t>
      </w:r>
      <w:r w:rsidR="003874CE">
        <w:rPr>
          <w:b/>
          <w:sz w:val="22"/>
          <w:szCs w:val="22"/>
          <w:lang w:val="nl-BE"/>
        </w:rPr>
        <w:t xml:space="preserve"> (en reeds beschikbaar)</w:t>
      </w:r>
      <w:r>
        <w:rPr>
          <w:b/>
          <w:sz w:val="22"/>
          <w:szCs w:val="22"/>
          <w:lang w:val="nl-BE"/>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5931"/>
      </w:tblGrid>
      <w:tr w:rsidR="002843AC" w:rsidRPr="00774A68" w14:paraId="4F09B10A" w14:textId="77777777" w:rsidTr="002843AC">
        <w:tc>
          <w:tcPr>
            <w:tcW w:w="3391" w:type="dxa"/>
            <w:shd w:val="clear" w:color="auto" w:fill="BFBFBF"/>
          </w:tcPr>
          <w:p w14:paraId="4D7ECB5B" w14:textId="77777777" w:rsidR="002843AC" w:rsidRPr="00774A68" w:rsidRDefault="002843AC" w:rsidP="00727CC6">
            <w:pPr>
              <w:rPr>
                <w:lang w:val="nl-BE"/>
              </w:rPr>
            </w:pPr>
            <w:r>
              <w:rPr>
                <w:lang w:val="nl-BE"/>
              </w:rPr>
              <w:t>Nom de l’élément</w:t>
            </w:r>
          </w:p>
        </w:tc>
        <w:tc>
          <w:tcPr>
            <w:tcW w:w="5931" w:type="dxa"/>
            <w:shd w:val="clear" w:color="auto" w:fill="BFBFBF"/>
          </w:tcPr>
          <w:p w14:paraId="144C529B" w14:textId="77777777" w:rsidR="002843AC" w:rsidRPr="00774A68" w:rsidRDefault="002843AC" w:rsidP="00727CC6">
            <w:pPr>
              <w:rPr>
                <w:lang w:val="nl-BE"/>
              </w:rPr>
            </w:pPr>
            <w:r>
              <w:rPr>
                <w:lang w:val="nl-BE"/>
              </w:rPr>
              <w:t>Description</w:t>
            </w:r>
          </w:p>
        </w:tc>
      </w:tr>
      <w:tr w:rsidR="002843AC" w:rsidRPr="00E83640" w14:paraId="36C9A847" w14:textId="77777777" w:rsidTr="00727CC6">
        <w:tc>
          <w:tcPr>
            <w:tcW w:w="3391" w:type="dxa"/>
            <w:shd w:val="clear" w:color="auto" w:fill="auto"/>
          </w:tcPr>
          <w:p w14:paraId="41D9B755" w14:textId="77777777" w:rsidR="002843AC" w:rsidRDefault="00AC5716" w:rsidP="00727CC6">
            <w:pPr>
              <w:rPr>
                <w:lang w:val="nl-BE"/>
              </w:rPr>
            </w:pPr>
            <w:r>
              <w:rPr>
                <w:lang w:val="nl-BE"/>
              </w:rPr>
              <w:t>S</w:t>
            </w:r>
            <w:r w:rsidR="00C863A8">
              <w:rPr>
                <w:lang w:val="nl-BE"/>
              </w:rPr>
              <w:t>sin</w:t>
            </w:r>
          </w:p>
        </w:tc>
        <w:tc>
          <w:tcPr>
            <w:tcW w:w="5931" w:type="dxa"/>
            <w:shd w:val="clear" w:color="auto" w:fill="auto"/>
          </w:tcPr>
          <w:p w14:paraId="585B0488" w14:textId="77777777" w:rsidR="002843AC" w:rsidRPr="002843AC" w:rsidRDefault="002843AC" w:rsidP="00727CC6">
            <w:pPr>
              <w:rPr>
                <w:lang w:val="fr-BE"/>
              </w:rPr>
            </w:pPr>
            <w:r w:rsidRPr="002843AC">
              <w:rPr>
                <w:lang w:val="fr-BE"/>
              </w:rPr>
              <w:t>NISS de la personne concernée par la recherche.</w:t>
            </w:r>
          </w:p>
        </w:tc>
      </w:tr>
      <w:tr w:rsidR="002843AC" w:rsidRPr="00E83640" w14:paraId="6D198708" w14:textId="77777777" w:rsidTr="00727CC6">
        <w:tc>
          <w:tcPr>
            <w:tcW w:w="3391" w:type="dxa"/>
            <w:shd w:val="clear" w:color="auto" w:fill="auto"/>
          </w:tcPr>
          <w:p w14:paraId="71498195" w14:textId="77777777" w:rsidR="002843AC" w:rsidRDefault="002843AC" w:rsidP="00727CC6">
            <w:pPr>
              <w:rPr>
                <w:lang w:val="nl-BE"/>
              </w:rPr>
            </w:pPr>
            <w:r>
              <w:rPr>
                <w:lang w:val="nl-BE"/>
              </w:rPr>
              <w:t>quarterPeriod</w:t>
            </w:r>
          </w:p>
        </w:tc>
        <w:tc>
          <w:tcPr>
            <w:tcW w:w="5931" w:type="dxa"/>
            <w:shd w:val="clear" w:color="auto" w:fill="auto"/>
          </w:tcPr>
          <w:p w14:paraId="2BFD3082" w14:textId="77777777" w:rsidR="002843AC" w:rsidRPr="002843AC" w:rsidRDefault="002843AC" w:rsidP="00727CC6">
            <w:pPr>
              <w:rPr>
                <w:lang w:val="fr-BE"/>
              </w:rPr>
            </w:pPr>
            <w:r w:rsidRPr="002843AC">
              <w:rPr>
                <w:lang w:val="fr-BE"/>
              </w:rPr>
              <w:t>Cette période correspond au(x) trimestre(s) recherché(s).</w:t>
            </w:r>
          </w:p>
          <w:p w14:paraId="2B3ABCFA" w14:textId="77777777" w:rsidR="002843AC" w:rsidRPr="002843AC" w:rsidRDefault="002843AC" w:rsidP="00727CC6">
            <w:pPr>
              <w:rPr>
                <w:lang w:val="fr-BE"/>
              </w:rPr>
            </w:pPr>
            <w:r w:rsidRPr="002843AC">
              <w:rPr>
                <w:lang w:val="fr-BE"/>
              </w:rPr>
              <w:t xml:space="preserve"> Les éléments : beginQuarter et endQuarter sont obligatoires Pour ces périodes, il y aura des contrôles supplémentaires : </w:t>
            </w:r>
          </w:p>
          <w:p w14:paraId="07707CD2" w14:textId="77777777" w:rsidR="002843AC" w:rsidRPr="002843AC" w:rsidRDefault="002843AC" w:rsidP="00CC1F9E">
            <w:pPr>
              <w:pStyle w:val="Lijstalinea"/>
              <w:numPr>
                <w:ilvl w:val="0"/>
                <w:numId w:val="6"/>
              </w:numPr>
              <w:spacing w:before="0" w:after="0"/>
              <w:contextualSpacing/>
              <w:rPr>
                <w:lang w:val="fr-BE"/>
              </w:rPr>
            </w:pPr>
            <w:r w:rsidRPr="002843AC">
              <w:rPr>
                <w:lang w:val="fr-BE"/>
              </w:rPr>
              <w:t>Le trimestre de fin ne peut pas être antérieur au trimestre de début et doit être antérieur ou égal au trimestre en cours.</w:t>
            </w:r>
          </w:p>
          <w:p w14:paraId="01712809" w14:textId="77777777" w:rsidR="002843AC" w:rsidRPr="002843AC" w:rsidRDefault="002843AC" w:rsidP="00CC1F9E">
            <w:pPr>
              <w:pStyle w:val="Lijstalinea"/>
              <w:numPr>
                <w:ilvl w:val="0"/>
                <w:numId w:val="6"/>
              </w:numPr>
              <w:spacing w:before="0" w:after="0"/>
              <w:contextualSpacing/>
              <w:rPr>
                <w:lang w:val="fr-BE"/>
              </w:rPr>
            </w:pPr>
            <w:r w:rsidRPr="002843AC">
              <w:rPr>
                <w:lang w:val="fr-BE"/>
              </w:rPr>
              <w:t>Le trimestre de début ne peut pas être antérieur à 2003Q1 pour une consultation à l’ONSS et ne peut pas être antérieur à 2005Q1 pour une consultation à l’ORPSS.</w:t>
            </w:r>
          </w:p>
        </w:tc>
      </w:tr>
      <w:tr w:rsidR="002843AC" w:rsidRPr="00630BE6" w14:paraId="277F922E" w14:textId="77777777" w:rsidTr="00727CC6">
        <w:tc>
          <w:tcPr>
            <w:tcW w:w="3391" w:type="dxa"/>
            <w:shd w:val="clear" w:color="auto" w:fill="auto"/>
          </w:tcPr>
          <w:p w14:paraId="075E2CBB" w14:textId="77777777" w:rsidR="002843AC" w:rsidRDefault="002843AC" w:rsidP="00727CC6">
            <w:r>
              <w:t>quarterPeriod/beginQuarter</w:t>
            </w:r>
          </w:p>
        </w:tc>
        <w:tc>
          <w:tcPr>
            <w:tcW w:w="5931" w:type="dxa"/>
            <w:shd w:val="clear" w:color="auto" w:fill="auto"/>
          </w:tcPr>
          <w:p w14:paraId="42E6B376" w14:textId="77777777" w:rsidR="002843AC" w:rsidRDefault="002843AC" w:rsidP="00727CC6">
            <w:r w:rsidRPr="002843AC">
              <w:rPr>
                <w:lang w:val="fr-BE"/>
              </w:rPr>
              <w:t xml:space="preserve">Indique le trimestre de début de recherche (sous forme : année en 4 position suivi du trimestre. </w:t>
            </w:r>
            <w:r>
              <w:t>Ex : 2010Q1)</w:t>
            </w:r>
          </w:p>
        </w:tc>
      </w:tr>
      <w:tr w:rsidR="002843AC" w:rsidRPr="00630BE6" w14:paraId="1EF5C8D4" w14:textId="77777777" w:rsidTr="00727CC6">
        <w:tc>
          <w:tcPr>
            <w:tcW w:w="3391" w:type="dxa"/>
            <w:shd w:val="clear" w:color="auto" w:fill="auto"/>
          </w:tcPr>
          <w:p w14:paraId="6417C028" w14:textId="77777777" w:rsidR="002843AC" w:rsidRDefault="002843AC" w:rsidP="00727CC6">
            <w:r>
              <w:t>quarterPeriod/endQuarter</w:t>
            </w:r>
          </w:p>
        </w:tc>
        <w:tc>
          <w:tcPr>
            <w:tcW w:w="5931" w:type="dxa"/>
            <w:shd w:val="clear" w:color="auto" w:fill="auto"/>
          </w:tcPr>
          <w:p w14:paraId="7E33A960" w14:textId="77777777" w:rsidR="002843AC" w:rsidRDefault="002843AC" w:rsidP="00727CC6">
            <w:r w:rsidRPr="002843AC">
              <w:rPr>
                <w:lang w:val="fr-BE"/>
              </w:rPr>
              <w:t xml:space="preserve">Indique le trimestre de fin de recherche (sous forme : année en 4 position suivi du trimestre. </w:t>
            </w:r>
            <w:r>
              <w:t>Ex : 2010Q4)</w:t>
            </w:r>
          </w:p>
        </w:tc>
      </w:tr>
      <w:tr w:rsidR="002843AC" w:rsidRPr="00B83FD6" w14:paraId="720C53F3" w14:textId="77777777" w:rsidTr="00727CC6">
        <w:tc>
          <w:tcPr>
            <w:tcW w:w="3391" w:type="dxa"/>
            <w:shd w:val="clear" w:color="auto" w:fill="auto"/>
          </w:tcPr>
          <w:p w14:paraId="562637B8" w14:textId="77777777" w:rsidR="002843AC" w:rsidRPr="00630BE6" w:rsidRDefault="002843AC" w:rsidP="00727CC6">
            <w:r>
              <w:t>resultsAction</w:t>
            </w:r>
          </w:p>
        </w:tc>
        <w:tc>
          <w:tcPr>
            <w:tcW w:w="5931" w:type="dxa"/>
            <w:shd w:val="clear" w:color="auto" w:fill="auto"/>
          </w:tcPr>
          <w:p w14:paraId="13346B5B" w14:textId="77777777" w:rsidR="002843AC" w:rsidRPr="002843AC" w:rsidRDefault="002843AC" w:rsidP="00727CC6">
            <w:pPr>
              <w:rPr>
                <w:lang w:val="fr-BE"/>
              </w:rPr>
            </w:pPr>
            <w:r w:rsidRPr="002843AC">
              <w:rPr>
                <w:lang w:val="fr-BE"/>
              </w:rPr>
              <w:t>Indique la manière dont la réponse sera envoyée :</w:t>
            </w:r>
          </w:p>
          <w:p w14:paraId="5D074FE8" w14:textId="77777777" w:rsidR="002843AC" w:rsidRDefault="002843AC" w:rsidP="00727CC6">
            <w:r w:rsidRPr="00F341F6">
              <w:rPr>
                <w:color w:val="000000"/>
                <w:highlight w:val="white"/>
              </w:rPr>
              <w:t>RESULTS_ONLINE_ONLY</w:t>
            </w:r>
            <w:r w:rsidRPr="00F341F6">
              <w:t xml:space="preserve"> : on-line</w:t>
            </w:r>
          </w:p>
          <w:p w14:paraId="7C916CEA" w14:textId="77777777" w:rsidR="00431ACF" w:rsidRPr="00F341F6" w:rsidRDefault="00431ACF" w:rsidP="00727CC6">
            <w:r>
              <w:t>RESULTS_BATCH_ONLY: antwoord in batch</w:t>
            </w:r>
          </w:p>
        </w:tc>
      </w:tr>
      <w:tr w:rsidR="002843AC" w:rsidRPr="00630BE6" w14:paraId="6F5C69AA" w14:textId="77777777" w:rsidTr="00727CC6">
        <w:tc>
          <w:tcPr>
            <w:tcW w:w="3391" w:type="dxa"/>
            <w:shd w:val="clear" w:color="auto" w:fill="auto"/>
          </w:tcPr>
          <w:p w14:paraId="5DFD96B9" w14:textId="77777777" w:rsidR="002843AC" w:rsidRPr="00630BE6" w:rsidRDefault="002843AC" w:rsidP="00002821">
            <w:r>
              <w:t>la</w:t>
            </w:r>
            <w:r w:rsidR="00002821">
              <w:t>test</w:t>
            </w:r>
            <w:r>
              <w:t>SituationOnly</w:t>
            </w:r>
          </w:p>
        </w:tc>
        <w:tc>
          <w:tcPr>
            <w:tcW w:w="5931" w:type="dxa"/>
            <w:shd w:val="clear" w:color="auto" w:fill="auto"/>
          </w:tcPr>
          <w:p w14:paraId="648C2460" w14:textId="77777777" w:rsidR="002843AC" w:rsidRPr="00630BE6" w:rsidRDefault="002843AC" w:rsidP="00727CC6">
            <w:r w:rsidRPr="002843AC">
              <w:rPr>
                <w:lang w:val="fr-BE"/>
              </w:rPr>
              <w:t xml:space="preserve">Permet de choisir le type de réponse, à savoir recevoir uniquement la dernière situation des attestations ou bien, recevoir toutes les situations. </w:t>
            </w:r>
            <w:r>
              <w:t xml:space="preserve">(true </w:t>
            </w:r>
            <w:r w:rsidRPr="000700AD">
              <w:t xml:space="preserve">: </w:t>
            </w:r>
            <w:r>
              <w:t>seulement la dernière situation, false</w:t>
            </w:r>
            <w:r w:rsidRPr="000700AD">
              <w:t xml:space="preserve"> : </w:t>
            </w:r>
            <w:r>
              <w:t>toutes les situations)</w:t>
            </w:r>
          </w:p>
        </w:tc>
      </w:tr>
      <w:tr w:rsidR="002843AC" w:rsidRPr="00E83640" w14:paraId="711D64EB" w14:textId="77777777" w:rsidTr="00727CC6">
        <w:tc>
          <w:tcPr>
            <w:tcW w:w="3391" w:type="dxa"/>
            <w:shd w:val="clear" w:color="auto" w:fill="auto"/>
          </w:tcPr>
          <w:p w14:paraId="474E8316" w14:textId="77777777" w:rsidR="002843AC" w:rsidRDefault="002843AC" w:rsidP="00727CC6">
            <w:r w:rsidRPr="00536E7B">
              <w:t>provincialOrLocalAuthority</w:t>
            </w:r>
          </w:p>
        </w:tc>
        <w:tc>
          <w:tcPr>
            <w:tcW w:w="5931" w:type="dxa"/>
            <w:shd w:val="clear" w:color="auto" w:fill="auto"/>
          </w:tcPr>
          <w:p w14:paraId="2A07C53A" w14:textId="77777777" w:rsidR="002843AC" w:rsidRPr="002843AC" w:rsidRDefault="002843AC" w:rsidP="00727CC6">
            <w:pPr>
              <w:rPr>
                <w:lang w:val="fr-BE"/>
              </w:rPr>
            </w:pPr>
            <w:r w:rsidRPr="002843AC">
              <w:rPr>
                <w:lang w:val="fr-BE"/>
              </w:rPr>
              <w:t>Indique le(s) fournisseur(s) de données pour le(s)-quel(s) la requête est destinée :</w:t>
            </w:r>
          </w:p>
          <w:p w14:paraId="0725FA92" w14:textId="77777777" w:rsidR="002843AC" w:rsidRDefault="002843AC" w:rsidP="00CC1F9E">
            <w:pPr>
              <w:pStyle w:val="Lijstalinea"/>
              <w:numPr>
                <w:ilvl w:val="0"/>
                <w:numId w:val="5"/>
              </w:numPr>
              <w:spacing w:before="0" w:after="0"/>
              <w:contextualSpacing/>
              <w:rPr>
                <w:lang w:val="nl-BE"/>
              </w:rPr>
            </w:pPr>
            <w:r>
              <w:rPr>
                <w:lang w:val="nl-BE"/>
              </w:rPr>
              <w:t>true:</w:t>
            </w:r>
            <w:r w:rsidRPr="00B17AF3">
              <w:rPr>
                <w:lang w:val="nl-BE"/>
              </w:rPr>
              <w:t xml:space="preserve"> </w:t>
            </w:r>
            <w:r>
              <w:rPr>
                <w:b/>
                <w:lang w:val="nl-BE"/>
              </w:rPr>
              <w:t xml:space="preserve">ORPSS </w:t>
            </w:r>
            <w:r w:rsidRPr="00F341F6">
              <w:rPr>
                <w:lang w:val="nl-BE"/>
              </w:rPr>
              <w:t>seulement</w:t>
            </w:r>
          </w:p>
          <w:p w14:paraId="570A64DE" w14:textId="77777777" w:rsidR="002843AC" w:rsidRPr="000700AD" w:rsidRDefault="002843AC" w:rsidP="00CC1F9E">
            <w:pPr>
              <w:pStyle w:val="Lijstalinea"/>
              <w:numPr>
                <w:ilvl w:val="0"/>
                <w:numId w:val="5"/>
              </w:numPr>
              <w:spacing w:before="0" w:after="0"/>
              <w:contextualSpacing/>
            </w:pPr>
            <w:r>
              <w:t>false</w:t>
            </w:r>
            <w:r w:rsidRPr="00B04C60">
              <w:t>:</w:t>
            </w:r>
            <w:r>
              <w:t xml:space="preserve"> </w:t>
            </w:r>
            <w:r w:rsidRPr="00F341F6">
              <w:rPr>
                <w:b/>
              </w:rPr>
              <w:t>ONSS</w:t>
            </w:r>
            <w:r>
              <w:t xml:space="preserve"> seulement</w:t>
            </w:r>
            <w:r w:rsidRPr="00B04C60">
              <w:t xml:space="preserve"> </w:t>
            </w:r>
          </w:p>
          <w:p w14:paraId="44CC6A78" w14:textId="77777777" w:rsidR="002843AC" w:rsidRPr="002843AC" w:rsidRDefault="002843AC" w:rsidP="00CC1F9E">
            <w:pPr>
              <w:pStyle w:val="Lijstalinea"/>
              <w:numPr>
                <w:ilvl w:val="0"/>
                <w:numId w:val="5"/>
              </w:numPr>
              <w:spacing w:before="0" w:after="0"/>
              <w:contextualSpacing/>
              <w:rPr>
                <w:lang w:val="fr-BE"/>
              </w:rPr>
            </w:pPr>
            <w:r w:rsidRPr="002843AC">
              <w:rPr>
                <w:lang w:val="fr-BE"/>
              </w:rPr>
              <w:t xml:space="preserve">si cet element est absent : </w:t>
            </w:r>
            <w:r w:rsidRPr="002843AC">
              <w:rPr>
                <w:b/>
                <w:lang w:val="fr-BE"/>
              </w:rPr>
              <w:t>ONSS et ORPSS</w:t>
            </w:r>
          </w:p>
        </w:tc>
      </w:tr>
      <w:tr w:rsidR="002843AC" w:rsidRPr="00630BE6" w14:paraId="0E39CD03" w14:textId="77777777" w:rsidTr="00727CC6">
        <w:tc>
          <w:tcPr>
            <w:tcW w:w="3391" w:type="dxa"/>
            <w:shd w:val="clear" w:color="auto" w:fill="auto"/>
          </w:tcPr>
          <w:p w14:paraId="0FB577B8" w14:textId="77777777" w:rsidR="002843AC" w:rsidRDefault="002843AC" w:rsidP="00727CC6">
            <w:r>
              <w:t>attestationId</w:t>
            </w:r>
          </w:p>
        </w:tc>
        <w:tc>
          <w:tcPr>
            <w:tcW w:w="5931" w:type="dxa"/>
            <w:shd w:val="clear" w:color="auto" w:fill="auto"/>
          </w:tcPr>
          <w:p w14:paraId="3FBE9A7F" w14:textId="77777777" w:rsidR="002843AC" w:rsidRDefault="002843AC" w:rsidP="00727CC6">
            <w:r>
              <w:t>Numéro d’identification de l’attestation</w:t>
            </w:r>
          </w:p>
        </w:tc>
      </w:tr>
      <w:tr w:rsidR="002843AC" w:rsidRPr="00E83640" w14:paraId="073E8CA1" w14:textId="77777777" w:rsidTr="00727CC6">
        <w:tc>
          <w:tcPr>
            <w:tcW w:w="3391" w:type="dxa"/>
            <w:shd w:val="clear" w:color="auto" w:fill="auto"/>
          </w:tcPr>
          <w:p w14:paraId="5A7A9B85" w14:textId="77777777" w:rsidR="002843AC" w:rsidRDefault="002843AC" w:rsidP="00727CC6">
            <w:r>
              <w:t>attestationVersion</w:t>
            </w:r>
          </w:p>
        </w:tc>
        <w:tc>
          <w:tcPr>
            <w:tcW w:w="5931" w:type="dxa"/>
            <w:shd w:val="clear" w:color="auto" w:fill="auto"/>
          </w:tcPr>
          <w:p w14:paraId="2CAD1655" w14:textId="77777777" w:rsidR="002843AC" w:rsidRPr="002843AC" w:rsidRDefault="002843AC" w:rsidP="00727CC6">
            <w:pPr>
              <w:rPr>
                <w:lang w:val="fr-BE"/>
              </w:rPr>
            </w:pPr>
            <w:r w:rsidRPr="002843AC">
              <w:rPr>
                <w:lang w:val="fr-BE"/>
              </w:rPr>
              <w:t>Numéro de situation de l’attestation</w:t>
            </w:r>
          </w:p>
        </w:tc>
      </w:tr>
      <w:tr w:rsidR="002843AC" w:rsidRPr="00630BE6" w14:paraId="496E8974" w14:textId="77777777" w:rsidTr="00727CC6">
        <w:tc>
          <w:tcPr>
            <w:tcW w:w="3391" w:type="dxa"/>
            <w:shd w:val="clear" w:color="auto" w:fill="auto"/>
          </w:tcPr>
          <w:p w14:paraId="05A5B67D" w14:textId="77777777" w:rsidR="002843AC" w:rsidRDefault="002843AC" w:rsidP="00727CC6">
            <w:r>
              <w:t>nssoRegistrationNumber</w:t>
            </w:r>
          </w:p>
        </w:tc>
        <w:tc>
          <w:tcPr>
            <w:tcW w:w="5931" w:type="dxa"/>
            <w:shd w:val="clear" w:color="auto" w:fill="auto"/>
          </w:tcPr>
          <w:p w14:paraId="41567D27" w14:textId="77777777" w:rsidR="002843AC" w:rsidRPr="002843AC" w:rsidRDefault="002843AC" w:rsidP="00727CC6">
            <w:pPr>
              <w:rPr>
                <w:lang w:val="fr-BE"/>
              </w:rPr>
            </w:pPr>
            <w:r w:rsidRPr="002843AC">
              <w:rPr>
                <w:lang w:val="fr-BE"/>
              </w:rPr>
              <w:t>Numéro ONSS de l’employeur</w:t>
            </w:r>
          </w:p>
          <w:p w14:paraId="2E0C0D4C" w14:textId="77777777" w:rsidR="002843AC" w:rsidRPr="002843AC" w:rsidRDefault="002843AC" w:rsidP="00727CC6">
            <w:pPr>
              <w:rPr>
                <w:lang w:val="fr-BE"/>
              </w:rPr>
            </w:pPr>
            <w:r w:rsidRPr="002843AC">
              <w:rPr>
                <w:lang w:val="fr-BE"/>
              </w:rPr>
              <w:t>Rem : cet élément remplace l’élément NLOSSRegistrationNbr</w:t>
            </w:r>
          </w:p>
          <w:p w14:paraId="1F66E511" w14:textId="77777777" w:rsidR="002843AC" w:rsidRDefault="002843AC" w:rsidP="00727CC6">
            <w:r>
              <w:t>Du glossaire DMFA</w:t>
            </w:r>
          </w:p>
        </w:tc>
      </w:tr>
      <w:tr w:rsidR="002843AC" w:rsidRPr="00630BE6" w14:paraId="08124597" w14:textId="77777777" w:rsidTr="00727CC6">
        <w:tc>
          <w:tcPr>
            <w:tcW w:w="3391" w:type="dxa"/>
            <w:shd w:val="clear" w:color="auto" w:fill="auto"/>
          </w:tcPr>
          <w:p w14:paraId="309BFD89" w14:textId="77777777" w:rsidR="002843AC" w:rsidRDefault="002843AC" w:rsidP="00727CC6">
            <w:r>
              <w:t>entrepriseNumber</w:t>
            </w:r>
          </w:p>
        </w:tc>
        <w:tc>
          <w:tcPr>
            <w:tcW w:w="5931" w:type="dxa"/>
            <w:shd w:val="clear" w:color="auto" w:fill="auto"/>
          </w:tcPr>
          <w:p w14:paraId="6B5A34CD" w14:textId="77777777" w:rsidR="002843AC" w:rsidRPr="002843AC" w:rsidRDefault="002843AC" w:rsidP="00727CC6">
            <w:pPr>
              <w:rPr>
                <w:lang w:val="fr-BE"/>
              </w:rPr>
            </w:pPr>
            <w:r w:rsidRPr="002843AC">
              <w:rPr>
                <w:lang w:val="fr-BE"/>
              </w:rPr>
              <w:t>Numéro BCE de l’employeur</w:t>
            </w:r>
          </w:p>
          <w:p w14:paraId="7EA899F9" w14:textId="77777777" w:rsidR="002843AC" w:rsidRPr="002843AC" w:rsidRDefault="002843AC" w:rsidP="00727CC6">
            <w:pPr>
              <w:rPr>
                <w:lang w:val="fr-BE"/>
              </w:rPr>
            </w:pPr>
            <w:r w:rsidRPr="002843AC">
              <w:rPr>
                <w:lang w:val="fr-BE"/>
              </w:rPr>
              <w:t>Rem : cet élément remplace l’élément companyId</w:t>
            </w:r>
          </w:p>
          <w:p w14:paraId="2527EF41" w14:textId="77777777" w:rsidR="002843AC" w:rsidRDefault="002843AC" w:rsidP="00727CC6">
            <w:r>
              <w:lastRenderedPageBreak/>
              <w:t>Du glossaire DMFA</w:t>
            </w:r>
          </w:p>
        </w:tc>
      </w:tr>
      <w:tr w:rsidR="002843AC" w:rsidRPr="00630BE6" w14:paraId="38A5CC1B" w14:textId="77777777" w:rsidTr="00727CC6">
        <w:tc>
          <w:tcPr>
            <w:tcW w:w="3391" w:type="dxa"/>
            <w:shd w:val="clear" w:color="auto" w:fill="auto"/>
          </w:tcPr>
          <w:p w14:paraId="40047571" w14:textId="77777777" w:rsidR="002843AC" w:rsidRDefault="002843AC" w:rsidP="00727CC6">
            <w:r>
              <w:lastRenderedPageBreak/>
              <w:t>employerClass</w:t>
            </w:r>
          </w:p>
        </w:tc>
        <w:tc>
          <w:tcPr>
            <w:tcW w:w="5931" w:type="dxa"/>
            <w:shd w:val="clear" w:color="auto" w:fill="auto"/>
          </w:tcPr>
          <w:p w14:paraId="061A43C0" w14:textId="77777777" w:rsidR="002843AC" w:rsidRDefault="002843AC" w:rsidP="00727CC6">
            <w:r>
              <w:t>Catégorie de l’employeur</w:t>
            </w:r>
          </w:p>
        </w:tc>
      </w:tr>
      <w:tr w:rsidR="002843AC" w:rsidRPr="00630BE6" w14:paraId="1E806195" w14:textId="77777777" w:rsidTr="00727CC6">
        <w:tc>
          <w:tcPr>
            <w:tcW w:w="3391" w:type="dxa"/>
            <w:shd w:val="clear" w:color="auto" w:fill="auto"/>
          </w:tcPr>
          <w:p w14:paraId="4B93F9DB" w14:textId="77777777" w:rsidR="002843AC" w:rsidRDefault="002843AC" w:rsidP="00727CC6">
            <w:r>
              <w:t>workerCode</w:t>
            </w:r>
          </w:p>
        </w:tc>
        <w:tc>
          <w:tcPr>
            <w:tcW w:w="5931" w:type="dxa"/>
            <w:shd w:val="clear" w:color="auto" w:fill="auto"/>
          </w:tcPr>
          <w:p w14:paraId="06E51C6E" w14:textId="77777777" w:rsidR="002843AC" w:rsidRDefault="002843AC" w:rsidP="00727CC6">
            <w:r>
              <w:t>Code travailleur</w:t>
            </w:r>
          </w:p>
        </w:tc>
      </w:tr>
      <w:tr w:rsidR="002843AC" w:rsidRPr="00E83640" w14:paraId="61E0356A" w14:textId="77777777" w:rsidTr="00727CC6">
        <w:tc>
          <w:tcPr>
            <w:tcW w:w="3391" w:type="dxa"/>
            <w:shd w:val="clear" w:color="auto" w:fill="auto"/>
          </w:tcPr>
          <w:p w14:paraId="3E2C5EC1" w14:textId="77777777" w:rsidR="002843AC" w:rsidRDefault="00002821" w:rsidP="00727CC6">
            <w:r>
              <w:t>n</w:t>
            </w:r>
            <w:r w:rsidR="002843AC">
              <w:t>ext</w:t>
            </w:r>
          </w:p>
        </w:tc>
        <w:tc>
          <w:tcPr>
            <w:tcW w:w="5931" w:type="dxa"/>
            <w:shd w:val="clear" w:color="auto" w:fill="auto"/>
          </w:tcPr>
          <w:p w14:paraId="473BF2D8" w14:textId="77777777" w:rsidR="002843AC" w:rsidRPr="002843AC" w:rsidRDefault="002843AC" w:rsidP="00727CC6">
            <w:pPr>
              <w:rPr>
                <w:lang w:val="fr-BE"/>
              </w:rPr>
            </w:pPr>
            <w:r w:rsidRPr="002843AC">
              <w:rPr>
                <w:lang w:val="fr-BE"/>
              </w:rPr>
              <w:t>Contient les références pour accéder à l’attestation suivante.</w:t>
            </w:r>
          </w:p>
        </w:tc>
      </w:tr>
    </w:tbl>
    <w:p w14:paraId="716E0164" w14:textId="77777777" w:rsidR="00A8360D" w:rsidRPr="00AF5D32" w:rsidRDefault="00A8360D" w:rsidP="00A8360D">
      <w:pPr>
        <w:ind w:firstLine="0"/>
        <w:rPr>
          <w:b/>
          <w:sz w:val="22"/>
          <w:szCs w:val="22"/>
          <w:lang w:val="fr-BE"/>
        </w:rPr>
      </w:pPr>
    </w:p>
    <w:p w14:paraId="24384A06" w14:textId="77777777" w:rsidR="003874CE" w:rsidRDefault="003874CE" w:rsidP="003874CE">
      <w:pPr>
        <w:ind w:firstLine="0"/>
        <w:rPr>
          <w:b/>
          <w:sz w:val="22"/>
          <w:szCs w:val="22"/>
          <w:lang w:val="nl-BE"/>
        </w:rPr>
      </w:pPr>
      <w:r>
        <w:rPr>
          <w:b/>
          <w:sz w:val="22"/>
          <w:szCs w:val="22"/>
          <w:lang w:val="nl-BE"/>
        </w:rPr>
        <w:t>OFWEL (</w:t>
      </w:r>
      <w:r w:rsidR="00AC5716">
        <w:rPr>
          <w:b/>
          <w:sz w:val="22"/>
          <w:szCs w:val="22"/>
          <w:lang w:val="nl-BE"/>
        </w:rPr>
        <w:t>wordt voorzien</w:t>
      </w:r>
      <w:r>
        <w:rPr>
          <w:b/>
          <w:sz w:val="22"/>
          <w:szCs w:val="22"/>
          <w:lang w:val="nl-BE"/>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894"/>
      </w:tblGrid>
      <w:tr w:rsidR="003874CE" w:rsidRPr="00991BC9" w14:paraId="119C6149" w14:textId="77777777" w:rsidTr="00991BC9">
        <w:tc>
          <w:tcPr>
            <w:tcW w:w="4428" w:type="dxa"/>
            <w:shd w:val="clear" w:color="auto" w:fill="auto"/>
          </w:tcPr>
          <w:p w14:paraId="1E7C82DA" w14:textId="77777777" w:rsidR="003874CE" w:rsidRPr="00991BC9" w:rsidRDefault="003874CE" w:rsidP="00991BC9">
            <w:pPr>
              <w:ind w:firstLine="0"/>
              <w:jc w:val="center"/>
              <w:rPr>
                <w:b/>
                <w:sz w:val="22"/>
                <w:szCs w:val="22"/>
                <w:lang w:val="nl-BE"/>
              </w:rPr>
            </w:pPr>
            <w:r w:rsidRPr="00BC5687">
              <w:rPr>
                <w:b/>
                <w:lang w:val="nl-BE"/>
              </w:rPr>
              <w:t>Nom de l’élément</w:t>
            </w:r>
          </w:p>
        </w:tc>
        <w:tc>
          <w:tcPr>
            <w:tcW w:w="4894" w:type="dxa"/>
            <w:shd w:val="clear" w:color="auto" w:fill="auto"/>
          </w:tcPr>
          <w:p w14:paraId="29B4A14A" w14:textId="77777777" w:rsidR="003874CE" w:rsidRPr="00991BC9" w:rsidRDefault="003874CE" w:rsidP="00991BC9">
            <w:pPr>
              <w:ind w:firstLine="0"/>
              <w:jc w:val="center"/>
              <w:rPr>
                <w:b/>
                <w:sz w:val="22"/>
                <w:szCs w:val="22"/>
                <w:lang w:val="nl-BE"/>
              </w:rPr>
            </w:pPr>
            <w:r w:rsidRPr="00BC5687">
              <w:rPr>
                <w:b/>
                <w:lang w:val="nl-BE"/>
              </w:rPr>
              <w:t>Description</w:t>
            </w:r>
          </w:p>
        </w:tc>
      </w:tr>
      <w:tr w:rsidR="003874CE" w:rsidRPr="00E83640" w14:paraId="1AE875AD" w14:textId="77777777" w:rsidTr="00991BC9">
        <w:tc>
          <w:tcPr>
            <w:tcW w:w="4428" w:type="dxa"/>
            <w:shd w:val="clear" w:color="auto" w:fill="auto"/>
          </w:tcPr>
          <w:p w14:paraId="374CF959" w14:textId="77777777" w:rsidR="003874CE" w:rsidRPr="00991BC9" w:rsidRDefault="003874CE" w:rsidP="00991BC9">
            <w:pPr>
              <w:ind w:firstLine="0"/>
              <w:rPr>
                <w:b/>
                <w:sz w:val="22"/>
                <w:szCs w:val="22"/>
                <w:lang w:val="nl-BE"/>
              </w:rPr>
            </w:pPr>
            <w:r w:rsidRPr="00991BC9">
              <w:rPr>
                <w:lang w:val="nl-BE"/>
              </w:rPr>
              <w:t>quarterPeriod</w:t>
            </w:r>
          </w:p>
        </w:tc>
        <w:tc>
          <w:tcPr>
            <w:tcW w:w="4894" w:type="dxa"/>
            <w:shd w:val="clear" w:color="auto" w:fill="auto"/>
          </w:tcPr>
          <w:p w14:paraId="1F069E48" w14:textId="77777777" w:rsidR="003874CE" w:rsidRPr="00991BC9" w:rsidRDefault="003874CE" w:rsidP="003874CE">
            <w:pPr>
              <w:rPr>
                <w:lang w:val="fr-BE"/>
              </w:rPr>
            </w:pPr>
            <w:r w:rsidRPr="00991BC9">
              <w:rPr>
                <w:lang w:val="fr-BE"/>
              </w:rPr>
              <w:t>Cette période correspond au(x) trimestre(s) recherché(s).</w:t>
            </w:r>
            <w:r w:rsidR="00BC5687">
              <w:rPr>
                <w:lang w:val="fr-BE"/>
              </w:rPr>
              <w:t xml:space="preserve"> </w:t>
            </w:r>
            <w:r w:rsidR="00BC5687" w:rsidRPr="00443BDC">
              <w:rPr>
                <w:lang w:val="fr-BE"/>
              </w:rPr>
              <w:t>La periode de recherce sera MAXIMUM 1 an !!</w:t>
            </w:r>
          </w:p>
          <w:p w14:paraId="5BF2E68E" w14:textId="77777777" w:rsidR="003874CE" w:rsidRPr="00991BC9" w:rsidRDefault="003874CE" w:rsidP="003874CE">
            <w:pPr>
              <w:rPr>
                <w:lang w:val="fr-BE"/>
              </w:rPr>
            </w:pPr>
            <w:r w:rsidRPr="00991BC9">
              <w:rPr>
                <w:lang w:val="fr-BE"/>
              </w:rPr>
              <w:t xml:space="preserve"> Les éléments : beginQuarter et endQuarter sont obligatoires Pour ces périodes, il y aura des contrôles supplémentaires : </w:t>
            </w:r>
          </w:p>
          <w:p w14:paraId="1083AA7C" w14:textId="77777777" w:rsidR="003874CE" w:rsidRPr="00991BC9" w:rsidRDefault="003874CE" w:rsidP="00CC1F9E">
            <w:pPr>
              <w:pStyle w:val="Lijstalinea"/>
              <w:numPr>
                <w:ilvl w:val="0"/>
                <w:numId w:val="6"/>
              </w:numPr>
              <w:spacing w:before="0" w:after="0"/>
              <w:contextualSpacing/>
              <w:rPr>
                <w:lang w:val="fr-BE"/>
              </w:rPr>
            </w:pPr>
            <w:r w:rsidRPr="00991BC9">
              <w:rPr>
                <w:lang w:val="fr-BE"/>
              </w:rPr>
              <w:t>Le trimestre de fin ne peut pas être antérieur au trimestre de début et doit être antérieur ou égal au trimestre en cours.</w:t>
            </w:r>
          </w:p>
          <w:p w14:paraId="263002CF" w14:textId="77777777" w:rsidR="003874CE" w:rsidRPr="00BC5687" w:rsidRDefault="003874CE" w:rsidP="00991BC9">
            <w:pPr>
              <w:ind w:firstLine="0"/>
              <w:rPr>
                <w:b/>
                <w:sz w:val="22"/>
                <w:szCs w:val="22"/>
                <w:lang w:val="fr-BE"/>
              </w:rPr>
            </w:pPr>
            <w:r w:rsidRPr="00991BC9">
              <w:rPr>
                <w:lang w:val="fr-BE"/>
              </w:rPr>
              <w:t>Le trimestre de début ne peut pas être antérieur à 2003Q1 pour une consultation à l’ONSS et ne peut pas être antérieur à 2005Q1 pour une consultation à l’ORPSS.</w:t>
            </w:r>
          </w:p>
        </w:tc>
      </w:tr>
      <w:tr w:rsidR="003874CE" w:rsidRPr="00991BC9" w14:paraId="1AD22918" w14:textId="77777777" w:rsidTr="00991BC9">
        <w:tc>
          <w:tcPr>
            <w:tcW w:w="4428" w:type="dxa"/>
            <w:shd w:val="clear" w:color="auto" w:fill="auto"/>
          </w:tcPr>
          <w:p w14:paraId="62F72358" w14:textId="77777777" w:rsidR="003874CE" w:rsidRPr="00991BC9" w:rsidRDefault="003874CE" w:rsidP="00991BC9">
            <w:pPr>
              <w:ind w:firstLine="0"/>
              <w:rPr>
                <w:b/>
                <w:sz w:val="22"/>
                <w:szCs w:val="22"/>
                <w:lang w:val="nl-BE"/>
              </w:rPr>
            </w:pPr>
            <w:r>
              <w:t>quarterPeriod/beginQuarter</w:t>
            </w:r>
          </w:p>
        </w:tc>
        <w:tc>
          <w:tcPr>
            <w:tcW w:w="4894" w:type="dxa"/>
            <w:shd w:val="clear" w:color="auto" w:fill="auto"/>
          </w:tcPr>
          <w:p w14:paraId="3E13DB55" w14:textId="77777777" w:rsidR="003874CE" w:rsidRPr="00991BC9" w:rsidRDefault="003874CE" w:rsidP="00991BC9">
            <w:pPr>
              <w:ind w:firstLine="0"/>
              <w:rPr>
                <w:b/>
                <w:sz w:val="22"/>
                <w:szCs w:val="22"/>
                <w:lang w:val="nl-BE"/>
              </w:rPr>
            </w:pPr>
            <w:r w:rsidRPr="00991BC9">
              <w:rPr>
                <w:lang w:val="fr-BE"/>
              </w:rPr>
              <w:t xml:space="preserve">Indique le trimestre de début de recherche (sous forme : année en 4 position suivi du trimestre. </w:t>
            </w:r>
            <w:r>
              <w:t>Ex : 2010Q1)</w:t>
            </w:r>
          </w:p>
        </w:tc>
      </w:tr>
      <w:tr w:rsidR="003874CE" w:rsidRPr="00991BC9" w14:paraId="54D1D151" w14:textId="77777777" w:rsidTr="00991BC9">
        <w:tc>
          <w:tcPr>
            <w:tcW w:w="4428" w:type="dxa"/>
            <w:shd w:val="clear" w:color="auto" w:fill="auto"/>
          </w:tcPr>
          <w:p w14:paraId="0B7F2FB3" w14:textId="77777777" w:rsidR="003874CE" w:rsidRPr="00991BC9" w:rsidRDefault="003874CE" w:rsidP="00991BC9">
            <w:pPr>
              <w:ind w:firstLine="0"/>
              <w:rPr>
                <w:b/>
                <w:sz w:val="22"/>
                <w:szCs w:val="22"/>
                <w:lang w:val="nl-BE"/>
              </w:rPr>
            </w:pPr>
            <w:r>
              <w:t>quarterPeriod/endQuarter</w:t>
            </w:r>
          </w:p>
        </w:tc>
        <w:tc>
          <w:tcPr>
            <w:tcW w:w="4894" w:type="dxa"/>
            <w:shd w:val="clear" w:color="auto" w:fill="auto"/>
          </w:tcPr>
          <w:p w14:paraId="29559F6D" w14:textId="77777777" w:rsidR="003874CE" w:rsidRPr="00991BC9" w:rsidRDefault="003874CE" w:rsidP="00991BC9">
            <w:pPr>
              <w:ind w:firstLine="0"/>
              <w:rPr>
                <w:b/>
                <w:sz w:val="22"/>
                <w:szCs w:val="22"/>
                <w:lang w:val="nl-BE"/>
              </w:rPr>
            </w:pPr>
            <w:r w:rsidRPr="00991BC9">
              <w:rPr>
                <w:lang w:val="fr-BE"/>
              </w:rPr>
              <w:t xml:space="preserve">Indique le trimestre de fin de recherche (sous forme : année en 4 position suivi du trimestre. </w:t>
            </w:r>
            <w:r>
              <w:t>Ex : 2010Q4)</w:t>
            </w:r>
          </w:p>
        </w:tc>
      </w:tr>
      <w:tr w:rsidR="00002821" w:rsidRPr="00002821" w14:paraId="4954220C" w14:textId="77777777" w:rsidTr="00991BC9">
        <w:tc>
          <w:tcPr>
            <w:tcW w:w="4428" w:type="dxa"/>
            <w:shd w:val="clear" w:color="auto" w:fill="auto"/>
          </w:tcPr>
          <w:p w14:paraId="1057FD86" w14:textId="77777777" w:rsidR="00002821" w:rsidRPr="00630BE6" w:rsidRDefault="00002821" w:rsidP="00002821">
            <w:pPr>
              <w:ind w:firstLine="0"/>
            </w:pPr>
            <w:r>
              <w:t>resultsAction</w:t>
            </w:r>
          </w:p>
        </w:tc>
        <w:tc>
          <w:tcPr>
            <w:tcW w:w="4894" w:type="dxa"/>
            <w:shd w:val="clear" w:color="auto" w:fill="auto"/>
          </w:tcPr>
          <w:p w14:paraId="1AA5C324" w14:textId="77777777" w:rsidR="00002821" w:rsidRPr="002843AC" w:rsidRDefault="00002821" w:rsidP="00002821">
            <w:pPr>
              <w:rPr>
                <w:lang w:val="fr-BE"/>
              </w:rPr>
            </w:pPr>
            <w:r w:rsidRPr="002843AC">
              <w:rPr>
                <w:lang w:val="fr-BE"/>
              </w:rPr>
              <w:t>Indique la manière dont la réponse sera envoyée :</w:t>
            </w:r>
          </w:p>
          <w:p w14:paraId="643BFE2A" w14:textId="77777777" w:rsidR="00002821" w:rsidRDefault="00002821" w:rsidP="00002821">
            <w:r w:rsidRPr="00F341F6">
              <w:rPr>
                <w:color w:val="000000"/>
                <w:highlight w:val="white"/>
              </w:rPr>
              <w:t>RESULTS_ONLINE_ONLY</w:t>
            </w:r>
            <w:r w:rsidRPr="00F341F6">
              <w:t xml:space="preserve"> : on-line</w:t>
            </w:r>
          </w:p>
          <w:p w14:paraId="6C927309" w14:textId="77777777" w:rsidR="00002821" w:rsidRPr="00F341F6" w:rsidRDefault="00002821" w:rsidP="00002821">
            <w:r>
              <w:t>RESULTS_BATCH_ONLY: antwoord in batch</w:t>
            </w:r>
          </w:p>
        </w:tc>
      </w:tr>
      <w:tr w:rsidR="00002821" w:rsidRPr="00002821" w14:paraId="332DFA39" w14:textId="77777777" w:rsidTr="00991BC9">
        <w:tc>
          <w:tcPr>
            <w:tcW w:w="4428" w:type="dxa"/>
            <w:shd w:val="clear" w:color="auto" w:fill="auto"/>
          </w:tcPr>
          <w:p w14:paraId="3BAAF0EA" w14:textId="77777777" w:rsidR="00002821" w:rsidRPr="00630BE6" w:rsidRDefault="00002821" w:rsidP="00002821">
            <w:pPr>
              <w:ind w:firstLine="0"/>
            </w:pPr>
            <w:r>
              <w:t>latestSituationOnly</w:t>
            </w:r>
          </w:p>
        </w:tc>
        <w:tc>
          <w:tcPr>
            <w:tcW w:w="4894" w:type="dxa"/>
            <w:shd w:val="clear" w:color="auto" w:fill="auto"/>
          </w:tcPr>
          <w:p w14:paraId="27E91095" w14:textId="77777777" w:rsidR="00002821" w:rsidRPr="00BC5687" w:rsidRDefault="00002821" w:rsidP="00002821">
            <w:pPr>
              <w:rPr>
                <w:lang w:val="fr-BE"/>
              </w:rPr>
            </w:pPr>
            <w:r w:rsidRPr="002843AC">
              <w:rPr>
                <w:lang w:val="fr-BE"/>
              </w:rPr>
              <w:t xml:space="preserve">Permet de choisir le type de réponse, à savoir recevoir uniquement la dernière situation des attestations ou bien, recevoir toutes les situations. </w:t>
            </w:r>
            <w:r w:rsidRPr="00BC5687">
              <w:rPr>
                <w:lang w:val="fr-BE"/>
              </w:rPr>
              <w:t>(true : seulement la dernière situation, false : toutes les situations)</w:t>
            </w:r>
          </w:p>
        </w:tc>
      </w:tr>
      <w:tr w:rsidR="00002821" w:rsidRPr="00E83640" w14:paraId="1174CDBF" w14:textId="77777777" w:rsidTr="00991BC9">
        <w:tc>
          <w:tcPr>
            <w:tcW w:w="4428" w:type="dxa"/>
            <w:shd w:val="clear" w:color="auto" w:fill="auto"/>
          </w:tcPr>
          <w:p w14:paraId="05E52B3C" w14:textId="77777777" w:rsidR="00002821" w:rsidRDefault="00002821" w:rsidP="00002821">
            <w:pPr>
              <w:ind w:firstLine="0"/>
            </w:pPr>
            <w:r w:rsidRPr="00536E7B">
              <w:t>provincialOrLocalAuthority</w:t>
            </w:r>
          </w:p>
        </w:tc>
        <w:tc>
          <w:tcPr>
            <w:tcW w:w="4894" w:type="dxa"/>
            <w:shd w:val="clear" w:color="auto" w:fill="auto"/>
          </w:tcPr>
          <w:p w14:paraId="43B85E0F" w14:textId="77777777" w:rsidR="00002821" w:rsidRPr="002843AC" w:rsidRDefault="00002821" w:rsidP="00002821">
            <w:pPr>
              <w:rPr>
                <w:lang w:val="fr-BE"/>
              </w:rPr>
            </w:pPr>
            <w:r w:rsidRPr="002843AC">
              <w:rPr>
                <w:lang w:val="fr-BE"/>
              </w:rPr>
              <w:t>Indique le(s) fournisseur(s) de données pour le(s)-quel(s) la requête est destinée :</w:t>
            </w:r>
          </w:p>
          <w:p w14:paraId="12FD474F" w14:textId="77777777" w:rsidR="00002821" w:rsidRPr="00BC5687" w:rsidRDefault="00002821" w:rsidP="00CC1F9E">
            <w:pPr>
              <w:pStyle w:val="Lijstalinea"/>
              <w:numPr>
                <w:ilvl w:val="0"/>
                <w:numId w:val="5"/>
              </w:numPr>
              <w:spacing w:before="0" w:after="0"/>
              <w:contextualSpacing/>
              <w:rPr>
                <w:lang w:val="fr-BE"/>
              </w:rPr>
            </w:pPr>
            <w:r w:rsidRPr="00BC5687">
              <w:rPr>
                <w:lang w:val="fr-BE"/>
              </w:rPr>
              <w:t>true: ORPSS seulement</w:t>
            </w:r>
          </w:p>
          <w:p w14:paraId="19A55DB8" w14:textId="77777777" w:rsidR="00002821" w:rsidRPr="00BC5687" w:rsidRDefault="00002821" w:rsidP="00CC1F9E">
            <w:pPr>
              <w:pStyle w:val="Lijstalinea"/>
              <w:numPr>
                <w:ilvl w:val="0"/>
                <w:numId w:val="5"/>
              </w:numPr>
              <w:spacing w:before="0" w:after="0"/>
              <w:contextualSpacing/>
              <w:rPr>
                <w:lang w:val="fr-BE"/>
              </w:rPr>
            </w:pPr>
            <w:r w:rsidRPr="00BC5687">
              <w:rPr>
                <w:lang w:val="fr-BE"/>
              </w:rPr>
              <w:t xml:space="preserve">false: ONSS seulement </w:t>
            </w:r>
          </w:p>
          <w:p w14:paraId="78092246" w14:textId="77777777" w:rsidR="00002821" w:rsidRPr="002843AC" w:rsidRDefault="00002821" w:rsidP="00CC1F9E">
            <w:pPr>
              <w:pStyle w:val="Lijstalinea"/>
              <w:numPr>
                <w:ilvl w:val="0"/>
                <w:numId w:val="5"/>
              </w:numPr>
              <w:spacing w:before="0" w:after="0"/>
              <w:contextualSpacing/>
              <w:rPr>
                <w:lang w:val="fr-BE"/>
              </w:rPr>
            </w:pPr>
            <w:r w:rsidRPr="002843AC">
              <w:rPr>
                <w:lang w:val="fr-BE"/>
              </w:rPr>
              <w:t xml:space="preserve">si cet element est absent : </w:t>
            </w:r>
            <w:r w:rsidRPr="00BC5687">
              <w:rPr>
                <w:lang w:val="fr-BE"/>
              </w:rPr>
              <w:t>ONSS et ORPSS</w:t>
            </w:r>
          </w:p>
        </w:tc>
      </w:tr>
      <w:tr w:rsidR="00002821" w:rsidRPr="00991BC9" w14:paraId="38E7C592" w14:textId="77777777" w:rsidTr="00991BC9">
        <w:tc>
          <w:tcPr>
            <w:tcW w:w="4428" w:type="dxa"/>
            <w:shd w:val="clear" w:color="auto" w:fill="auto"/>
          </w:tcPr>
          <w:p w14:paraId="4905C4AB" w14:textId="77777777" w:rsidR="00002821" w:rsidRPr="00991BC9" w:rsidRDefault="00002821" w:rsidP="00002821">
            <w:pPr>
              <w:ind w:firstLine="0"/>
              <w:rPr>
                <w:b/>
                <w:sz w:val="22"/>
                <w:szCs w:val="22"/>
                <w:lang w:val="nl-BE"/>
              </w:rPr>
            </w:pPr>
            <w:r>
              <w:t>nssoRegistrationNumber</w:t>
            </w:r>
          </w:p>
        </w:tc>
        <w:tc>
          <w:tcPr>
            <w:tcW w:w="4894" w:type="dxa"/>
            <w:shd w:val="clear" w:color="auto" w:fill="auto"/>
          </w:tcPr>
          <w:p w14:paraId="7D56BB5E" w14:textId="77777777" w:rsidR="00002821" w:rsidRPr="00991BC9" w:rsidRDefault="00002821" w:rsidP="00002821">
            <w:pPr>
              <w:rPr>
                <w:lang w:val="fr-BE"/>
              </w:rPr>
            </w:pPr>
            <w:r w:rsidRPr="00991BC9">
              <w:rPr>
                <w:lang w:val="fr-BE"/>
              </w:rPr>
              <w:t>Numéro ONSS de l’employeur</w:t>
            </w:r>
          </w:p>
          <w:p w14:paraId="035F10E5" w14:textId="77777777" w:rsidR="00002821" w:rsidRPr="00991BC9" w:rsidRDefault="00002821" w:rsidP="00002821">
            <w:pPr>
              <w:rPr>
                <w:lang w:val="fr-BE"/>
              </w:rPr>
            </w:pPr>
            <w:r w:rsidRPr="00991BC9">
              <w:rPr>
                <w:lang w:val="fr-BE"/>
              </w:rPr>
              <w:t>Rem : cet élément remplace l’élément NLOSSRegistrationNbr</w:t>
            </w:r>
          </w:p>
          <w:p w14:paraId="7117CB86" w14:textId="77777777" w:rsidR="00002821" w:rsidRPr="00991BC9" w:rsidRDefault="00002821" w:rsidP="00002821">
            <w:pPr>
              <w:ind w:firstLine="0"/>
              <w:rPr>
                <w:b/>
                <w:sz w:val="22"/>
                <w:szCs w:val="22"/>
                <w:lang w:val="nl-BE"/>
              </w:rPr>
            </w:pPr>
            <w:r>
              <w:t>Du glossaire DMFA</w:t>
            </w:r>
          </w:p>
        </w:tc>
      </w:tr>
      <w:tr w:rsidR="00002821" w:rsidRPr="00991BC9" w14:paraId="2CE52A1A" w14:textId="77777777" w:rsidTr="00991BC9">
        <w:tc>
          <w:tcPr>
            <w:tcW w:w="4428" w:type="dxa"/>
            <w:shd w:val="clear" w:color="auto" w:fill="auto"/>
          </w:tcPr>
          <w:p w14:paraId="2E934F7A" w14:textId="77777777" w:rsidR="00002821" w:rsidRPr="00991BC9" w:rsidRDefault="00002821" w:rsidP="00002821">
            <w:pPr>
              <w:ind w:firstLine="0"/>
              <w:rPr>
                <w:b/>
                <w:sz w:val="22"/>
                <w:szCs w:val="22"/>
                <w:lang w:val="nl-BE"/>
              </w:rPr>
            </w:pPr>
            <w:r>
              <w:lastRenderedPageBreak/>
              <w:t>entrepriseNumber</w:t>
            </w:r>
          </w:p>
        </w:tc>
        <w:tc>
          <w:tcPr>
            <w:tcW w:w="4894" w:type="dxa"/>
            <w:shd w:val="clear" w:color="auto" w:fill="auto"/>
          </w:tcPr>
          <w:p w14:paraId="645CC233" w14:textId="77777777" w:rsidR="00002821" w:rsidRPr="00991BC9" w:rsidRDefault="00002821" w:rsidP="00002821">
            <w:pPr>
              <w:rPr>
                <w:lang w:val="fr-BE"/>
              </w:rPr>
            </w:pPr>
            <w:r w:rsidRPr="00991BC9">
              <w:rPr>
                <w:lang w:val="fr-BE"/>
              </w:rPr>
              <w:t>Numéro BCE de l’employeur</w:t>
            </w:r>
          </w:p>
          <w:p w14:paraId="55931849" w14:textId="77777777" w:rsidR="00002821" w:rsidRPr="00991BC9" w:rsidRDefault="00002821" w:rsidP="00002821">
            <w:pPr>
              <w:rPr>
                <w:lang w:val="fr-BE"/>
              </w:rPr>
            </w:pPr>
            <w:r w:rsidRPr="00991BC9">
              <w:rPr>
                <w:lang w:val="fr-BE"/>
              </w:rPr>
              <w:t>Rem : cet élément remplace l’élément companyId</w:t>
            </w:r>
          </w:p>
          <w:p w14:paraId="071788BB" w14:textId="77777777" w:rsidR="00002821" w:rsidRPr="00991BC9" w:rsidRDefault="00002821" w:rsidP="00002821">
            <w:pPr>
              <w:ind w:firstLine="0"/>
              <w:rPr>
                <w:b/>
                <w:sz w:val="22"/>
                <w:szCs w:val="22"/>
                <w:lang w:val="nl-BE"/>
              </w:rPr>
            </w:pPr>
            <w:r>
              <w:t>Du glossaire DMFA</w:t>
            </w:r>
          </w:p>
        </w:tc>
      </w:tr>
      <w:tr w:rsidR="00002821" w:rsidRPr="002843AC" w14:paraId="2CE04240" w14:textId="77777777" w:rsidTr="00BC5687">
        <w:tc>
          <w:tcPr>
            <w:tcW w:w="4428" w:type="dxa"/>
            <w:tcBorders>
              <w:top w:val="single" w:sz="4" w:space="0" w:color="auto"/>
              <w:left w:val="single" w:sz="4" w:space="0" w:color="auto"/>
              <w:bottom w:val="single" w:sz="4" w:space="0" w:color="auto"/>
              <w:right w:val="single" w:sz="4" w:space="0" w:color="auto"/>
            </w:tcBorders>
            <w:shd w:val="clear" w:color="auto" w:fill="auto"/>
          </w:tcPr>
          <w:p w14:paraId="6E8CFBD0" w14:textId="77777777" w:rsidR="00002821" w:rsidRDefault="00002821" w:rsidP="00002821">
            <w:r>
              <w:t>employerClass</w:t>
            </w:r>
          </w:p>
        </w:tc>
        <w:tc>
          <w:tcPr>
            <w:tcW w:w="4894" w:type="dxa"/>
            <w:tcBorders>
              <w:top w:val="single" w:sz="4" w:space="0" w:color="auto"/>
              <w:left w:val="single" w:sz="4" w:space="0" w:color="auto"/>
              <w:bottom w:val="single" w:sz="4" w:space="0" w:color="auto"/>
              <w:right w:val="single" w:sz="4" w:space="0" w:color="auto"/>
            </w:tcBorders>
            <w:shd w:val="clear" w:color="auto" w:fill="auto"/>
          </w:tcPr>
          <w:p w14:paraId="31A548A2" w14:textId="77777777" w:rsidR="00002821" w:rsidRDefault="00002821" w:rsidP="00002821">
            <w:r>
              <w:t>Catégorie de l’employeur</w:t>
            </w:r>
          </w:p>
        </w:tc>
      </w:tr>
      <w:tr w:rsidR="00002821" w:rsidRPr="002843AC" w14:paraId="0998FD9F" w14:textId="77777777" w:rsidTr="00BC5687">
        <w:tc>
          <w:tcPr>
            <w:tcW w:w="4428" w:type="dxa"/>
            <w:tcBorders>
              <w:top w:val="single" w:sz="4" w:space="0" w:color="auto"/>
              <w:left w:val="single" w:sz="4" w:space="0" w:color="auto"/>
              <w:bottom w:val="single" w:sz="4" w:space="0" w:color="auto"/>
              <w:right w:val="single" w:sz="4" w:space="0" w:color="auto"/>
            </w:tcBorders>
            <w:shd w:val="clear" w:color="auto" w:fill="auto"/>
          </w:tcPr>
          <w:p w14:paraId="325A4B19" w14:textId="77777777" w:rsidR="00002821" w:rsidRDefault="00002821" w:rsidP="00002821">
            <w:r>
              <w:t>workerCode</w:t>
            </w:r>
          </w:p>
        </w:tc>
        <w:tc>
          <w:tcPr>
            <w:tcW w:w="4894" w:type="dxa"/>
            <w:tcBorders>
              <w:top w:val="single" w:sz="4" w:space="0" w:color="auto"/>
              <w:left w:val="single" w:sz="4" w:space="0" w:color="auto"/>
              <w:bottom w:val="single" w:sz="4" w:space="0" w:color="auto"/>
              <w:right w:val="single" w:sz="4" w:space="0" w:color="auto"/>
            </w:tcBorders>
            <w:shd w:val="clear" w:color="auto" w:fill="auto"/>
          </w:tcPr>
          <w:p w14:paraId="4CFFBA40" w14:textId="77777777" w:rsidR="00002821" w:rsidRDefault="00002821" w:rsidP="00002821">
            <w:r>
              <w:t>Code travailleur</w:t>
            </w:r>
          </w:p>
        </w:tc>
      </w:tr>
    </w:tbl>
    <w:p w14:paraId="4D468478" w14:textId="77777777" w:rsidR="00BC5687" w:rsidRPr="00AF5D32" w:rsidRDefault="00BC5687" w:rsidP="00AF5D32">
      <w:pPr>
        <w:rPr>
          <w:sz w:val="22"/>
          <w:szCs w:val="22"/>
          <w:lang w:val="fr-BE"/>
        </w:rPr>
      </w:pPr>
    </w:p>
    <w:p w14:paraId="2554C2EA" w14:textId="77777777" w:rsidR="00E73B7A" w:rsidRPr="00AF5D32" w:rsidRDefault="00E73B7A" w:rsidP="00AF5D32">
      <w:pPr>
        <w:rPr>
          <w:sz w:val="22"/>
          <w:szCs w:val="22"/>
          <w:lang w:val="fr-BE"/>
        </w:rPr>
      </w:pPr>
    </w:p>
    <w:p w14:paraId="3FC6643F" w14:textId="77777777" w:rsidR="0072063E" w:rsidRDefault="0072063E" w:rsidP="0072063E">
      <w:pPr>
        <w:pStyle w:val="Kop2"/>
        <w:rPr>
          <w:lang w:val="nl-NL"/>
        </w:rPr>
      </w:pPr>
      <w:bookmarkStart w:id="54" w:name="_Toc83844957"/>
      <w:r w:rsidRPr="00684FF9">
        <w:rPr>
          <w:lang w:val="nl-NL"/>
        </w:rPr>
        <w:t>Filtering</w:t>
      </w:r>
      <w:bookmarkEnd w:id="54"/>
    </w:p>
    <w:p w14:paraId="3900AB8A" w14:textId="77777777" w:rsidR="0072063E" w:rsidRDefault="0072063E" w:rsidP="0072063E">
      <w:pPr>
        <w:pStyle w:val="PlattetekstJurek"/>
        <w:rPr>
          <w:rFonts w:ascii="Times New Roman" w:hAnsi="Times New Roman" w:cs="Times New Roman"/>
          <w:sz w:val="22"/>
          <w:szCs w:val="22"/>
        </w:rPr>
      </w:pPr>
      <w:r>
        <w:rPr>
          <w:rFonts w:ascii="Times New Roman" w:hAnsi="Times New Roman" w:cs="Times New Roman"/>
          <w:sz w:val="22"/>
          <w:szCs w:val="22"/>
        </w:rPr>
        <w:t>De Kruispuntbank staat in voor het proportioneel doorgeven van de DmfA-gegevens conform de door het Sectoraal Comité van de Sociale Zekerheid en van de Gezondheid, afdeling Sociale Zekerheid verleende machtiging</w:t>
      </w:r>
      <w:r w:rsidR="005F53D8">
        <w:rPr>
          <w:rFonts w:ascii="Times New Roman" w:hAnsi="Times New Roman" w:cs="Times New Roman"/>
          <w:sz w:val="22"/>
          <w:szCs w:val="22"/>
        </w:rPr>
        <w:t>en</w:t>
      </w:r>
      <w:r>
        <w:rPr>
          <w:rFonts w:ascii="Times New Roman" w:hAnsi="Times New Roman" w:cs="Times New Roman"/>
          <w:sz w:val="22"/>
          <w:szCs w:val="22"/>
        </w:rPr>
        <w:t>.</w:t>
      </w:r>
      <w:r w:rsidR="001F6BD6">
        <w:rPr>
          <w:rFonts w:ascii="Times New Roman" w:hAnsi="Times New Roman" w:cs="Times New Roman"/>
          <w:sz w:val="22"/>
          <w:szCs w:val="22"/>
        </w:rPr>
        <w:t xml:space="preserve"> Enkel die gegevensgroepen mogen worden doorgegeven </w:t>
      </w:r>
      <w:r w:rsidR="003263C3">
        <w:rPr>
          <w:rFonts w:ascii="Times New Roman" w:hAnsi="Times New Roman" w:cs="Times New Roman"/>
          <w:sz w:val="22"/>
          <w:szCs w:val="22"/>
        </w:rPr>
        <w:t>om de instelling in staat te stellen haar opdrachten te vervullen.</w:t>
      </w:r>
    </w:p>
    <w:p w14:paraId="69C1A120" w14:textId="77777777" w:rsidR="003263C3" w:rsidRDefault="003263C3" w:rsidP="0072063E">
      <w:pPr>
        <w:pStyle w:val="PlattetekstJurek"/>
        <w:rPr>
          <w:rFonts w:ascii="Times New Roman" w:hAnsi="Times New Roman" w:cs="Times New Roman"/>
          <w:sz w:val="22"/>
          <w:szCs w:val="22"/>
        </w:rPr>
      </w:pPr>
    </w:p>
    <w:p w14:paraId="444F3A37" w14:textId="77777777" w:rsidR="00F2621D" w:rsidRDefault="00A375F9" w:rsidP="0072063E">
      <w:pPr>
        <w:pStyle w:val="PlattetekstJurek"/>
        <w:rPr>
          <w:rFonts w:ascii="Times New Roman" w:hAnsi="Times New Roman" w:cs="Times New Roman"/>
          <w:sz w:val="22"/>
          <w:szCs w:val="22"/>
        </w:rPr>
      </w:pPr>
      <w:r>
        <w:rPr>
          <w:rFonts w:ascii="Times New Roman" w:hAnsi="Times New Roman" w:cs="Times New Roman"/>
          <w:sz w:val="22"/>
          <w:szCs w:val="22"/>
        </w:rPr>
        <w:t xml:space="preserve">De DmfA-aangifte </w:t>
      </w:r>
      <w:r w:rsidR="00F2621D">
        <w:rPr>
          <w:rFonts w:ascii="Times New Roman" w:hAnsi="Times New Roman" w:cs="Times New Roman"/>
          <w:sz w:val="22"/>
          <w:szCs w:val="22"/>
        </w:rPr>
        <w:t xml:space="preserve">is evolutief in die zin dat </w:t>
      </w:r>
      <w:r w:rsidR="005F53D8">
        <w:rPr>
          <w:rFonts w:ascii="Times New Roman" w:hAnsi="Times New Roman" w:cs="Times New Roman"/>
          <w:sz w:val="22"/>
          <w:szCs w:val="22"/>
        </w:rPr>
        <w:t xml:space="preserve">er </w:t>
      </w:r>
      <w:r w:rsidR="00F2621D">
        <w:rPr>
          <w:rFonts w:ascii="Times New Roman" w:hAnsi="Times New Roman" w:cs="Times New Roman"/>
          <w:sz w:val="22"/>
          <w:szCs w:val="22"/>
        </w:rPr>
        <w:t>elk trimester onderzocht wordt in welke</w:t>
      </w:r>
      <w:r w:rsidR="005F53D8">
        <w:rPr>
          <w:rFonts w:ascii="Times New Roman" w:hAnsi="Times New Roman" w:cs="Times New Roman"/>
          <w:sz w:val="22"/>
          <w:szCs w:val="22"/>
        </w:rPr>
        <w:t xml:space="preserve"> mate</w:t>
      </w:r>
      <w:r w:rsidR="00F2621D">
        <w:rPr>
          <w:rFonts w:ascii="Times New Roman" w:hAnsi="Times New Roman" w:cs="Times New Roman"/>
          <w:sz w:val="22"/>
          <w:szCs w:val="22"/>
        </w:rPr>
        <w:t xml:space="preserve"> bijkomende velden dienen aangegeven te worden. Dit betekent bijgevolg </w:t>
      </w:r>
      <w:r w:rsidR="005F53D8">
        <w:rPr>
          <w:rFonts w:ascii="Times New Roman" w:hAnsi="Times New Roman" w:cs="Times New Roman"/>
          <w:sz w:val="22"/>
          <w:szCs w:val="22"/>
        </w:rPr>
        <w:t>dat potentieel elk</w:t>
      </w:r>
      <w:r w:rsidR="00F2621D">
        <w:rPr>
          <w:rFonts w:ascii="Times New Roman" w:hAnsi="Times New Roman" w:cs="Times New Roman"/>
          <w:sz w:val="22"/>
          <w:szCs w:val="22"/>
        </w:rPr>
        <w:t xml:space="preserve"> trimester de gegevensflux die met tussenkomst van de Kruispuntbank in het netwerk</w:t>
      </w:r>
      <w:r w:rsidR="005F53D8">
        <w:rPr>
          <w:rFonts w:ascii="Times New Roman" w:hAnsi="Times New Roman" w:cs="Times New Roman"/>
          <w:sz w:val="22"/>
          <w:szCs w:val="22"/>
        </w:rPr>
        <w:t xml:space="preserve"> wordt verdeeld, wordt </w:t>
      </w:r>
      <w:r w:rsidR="00F2621D">
        <w:rPr>
          <w:rFonts w:ascii="Times New Roman" w:hAnsi="Times New Roman" w:cs="Times New Roman"/>
          <w:sz w:val="22"/>
          <w:szCs w:val="22"/>
        </w:rPr>
        <w:t>aangepast of uitgebreid.</w:t>
      </w:r>
    </w:p>
    <w:p w14:paraId="2E7937E8" w14:textId="77777777" w:rsidR="00903D6C" w:rsidRDefault="00F2621D" w:rsidP="0072063E">
      <w:pPr>
        <w:pStyle w:val="PlattetekstJurek"/>
        <w:rPr>
          <w:rFonts w:ascii="Times New Roman" w:hAnsi="Times New Roman" w:cs="Times New Roman"/>
          <w:sz w:val="22"/>
          <w:szCs w:val="22"/>
        </w:rPr>
      </w:pPr>
      <w:r>
        <w:rPr>
          <w:rFonts w:ascii="Times New Roman" w:hAnsi="Times New Roman" w:cs="Times New Roman"/>
          <w:sz w:val="22"/>
          <w:szCs w:val="22"/>
        </w:rPr>
        <w:t xml:space="preserve"> </w:t>
      </w:r>
    </w:p>
    <w:p w14:paraId="7B6296A5" w14:textId="77777777" w:rsidR="00F2621D" w:rsidRDefault="00A375F9" w:rsidP="00A375F9">
      <w:pPr>
        <w:pStyle w:val="PlattetekstJurek"/>
        <w:rPr>
          <w:rFonts w:ascii="Times New Roman" w:hAnsi="Times New Roman" w:cs="Times New Roman"/>
          <w:sz w:val="22"/>
          <w:szCs w:val="22"/>
        </w:rPr>
      </w:pPr>
      <w:r>
        <w:rPr>
          <w:rFonts w:ascii="Times New Roman" w:hAnsi="Times New Roman" w:cs="Times New Roman"/>
          <w:sz w:val="22"/>
          <w:szCs w:val="22"/>
        </w:rPr>
        <w:t>Beraadslaging 13/126 van 3 december 2013 met betrekking tot de mededeling</w:t>
      </w:r>
      <w:r w:rsidR="00C23290">
        <w:rPr>
          <w:rFonts w:ascii="Times New Roman" w:hAnsi="Times New Roman" w:cs="Times New Roman"/>
          <w:sz w:val="22"/>
          <w:szCs w:val="22"/>
        </w:rPr>
        <w:t xml:space="preserve"> </w:t>
      </w:r>
      <w:r>
        <w:rPr>
          <w:rFonts w:ascii="Times New Roman" w:hAnsi="Times New Roman" w:cs="Times New Roman"/>
          <w:sz w:val="22"/>
          <w:szCs w:val="22"/>
        </w:rPr>
        <w:t xml:space="preserve">van persoonsgegevens uit de DmfA persoonsgegevensbank bepaalt dat de instanties </w:t>
      </w:r>
      <w:r w:rsidRPr="00F2621D">
        <w:rPr>
          <w:rFonts w:ascii="Times New Roman" w:hAnsi="Times New Roman" w:cs="Times New Roman"/>
          <w:sz w:val="22"/>
          <w:szCs w:val="22"/>
        </w:rPr>
        <w:t>met toegang tot de DMFA-persoonsgegevensbank (dat is de mogelijkheid om DMFA-persoonsgegevens te raadplegen of om e</w:t>
      </w:r>
      <w:r w:rsidR="00C23290">
        <w:rPr>
          <w:rFonts w:ascii="Times New Roman" w:hAnsi="Times New Roman" w:cs="Times New Roman"/>
          <w:sz w:val="22"/>
          <w:szCs w:val="22"/>
        </w:rPr>
        <w:t xml:space="preserve">r mededeling van te bekomen) </w:t>
      </w:r>
      <w:r w:rsidRPr="00F2621D">
        <w:rPr>
          <w:rFonts w:ascii="Times New Roman" w:hAnsi="Times New Roman" w:cs="Times New Roman"/>
          <w:sz w:val="22"/>
          <w:szCs w:val="22"/>
        </w:rPr>
        <w:t xml:space="preserve">ook toegang tot de </w:t>
      </w:r>
      <w:r w:rsidR="00C23290">
        <w:rPr>
          <w:rFonts w:ascii="Times New Roman" w:hAnsi="Times New Roman" w:cs="Times New Roman"/>
          <w:sz w:val="22"/>
          <w:szCs w:val="22"/>
        </w:rPr>
        <w:t xml:space="preserve">toegevoegde persoonsgegevens </w:t>
      </w:r>
      <w:r w:rsidRPr="00F2621D">
        <w:rPr>
          <w:rFonts w:ascii="Times New Roman" w:hAnsi="Times New Roman" w:cs="Times New Roman"/>
          <w:sz w:val="22"/>
          <w:szCs w:val="22"/>
        </w:rPr>
        <w:t>hebben, voor zover aan de volgende voorwaarden is voldaan</w:t>
      </w:r>
      <w:r w:rsidR="00F2621D">
        <w:rPr>
          <w:rFonts w:ascii="Times New Roman" w:hAnsi="Times New Roman" w:cs="Times New Roman"/>
          <w:sz w:val="22"/>
          <w:szCs w:val="22"/>
        </w:rPr>
        <w:t>:</w:t>
      </w:r>
    </w:p>
    <w:p w14:paraId="103A3034" w14:textId="77777777" w:rsidR="00F2621D" w:rsidRDefault="00F2621D" w:rsidP="00A375F9">
      <w:pPr>
        <w:pStyle w:val="PlattetekstJurek"/>
        <w:rPr>
          <w:rFonts w:ascii="Times New Roman" w:hAnsi="Times New Roman" w:cs="Times New Roman"/>
          <w:sz w:val="22"/>
          <w:szCs w:val="22"/>
        </w:rPr>
      </w:pPr>
    </w:p>
    <w:p w14:paraId="235802E6" w14:textId="77777777" w:rsidR="00F2621D" w:rsidRDefault="00A375F9" w:rsidP="00A375F9">
      <w:pPr>
        <w:pStyle w:val="PlattetekstJurek"/>
        <w:rPr>
          <w:rFonts w:ascii="Times New Roman" w:hAnsi="Times New Roman" w:cs="Times New Roman"/>
          <w:sz w:val="22"/>
          <w:szCs w:val="22"/>
        </w:rPr>
      </w:pPr>
      <w:r w:rsidRPr="00F2621D">
        <w:rPr>
          <w:rFonts w:ascii="Times New Roman" w:hAnsi="Times New Roman" w:cs="Times New Roman"/>
          <w:sz w:val="22"/>
          <w:szCs w:val="22"/>
        </w:rPr>
        <w:t xml:space="preserve"> - de toegevoegde persoonsgegevens bevinden zich in persoonsgegevensblokken die de betrokken</w:t>
      </w:r>
      <w:r w:rsidR="00F2621D">
        <w:rPr>
          <w:rFonts w:ascii="Times New Roman" w:hAnsi="Times New Roman" w:cs="Times New Roman"/>
          <w:sz w:val="22"/>
          <w:szCs w:val="22"/>
        </w:rPr>
        <w:t xml:space="preserve"> instantie reeds mag verwerken;</w:t>
      </w:r>
    </w:p>
    <w:p w14:paraId="0273FA64" w14:textId="77777777" w:rsidR="00F2621D" w:rsidRDefault="00A375F9" w:rsidP="00A375F9">
      <w:pPr>
        <w:pStyle w:val="PlattetekstJurek"/>
        <w:rPr>
          <w:rFonts w:ascii="Times New Roman" w:hAnsi="Times New Roman" w:cs="Times New Roman"/>
          <w:sz w:val="22"/>
          <w:szCs w:val="22"/>
        </w:rPr>
      </w:pPr>
      <w:r w:rsidRPr="00F2621D">
        <w:rPr>
          <w:rFonts w:ascii="Times New Roman" w:hAnsi="Times New Roman" w:cs="Times New Roman"/>
          <w:sz w:val="22"/>
          <w:szCs w:val="22"/>
        </w:rPr>
        <w:t>- de toegevoegde persoonsgegevens hebben een logische band met de overige persoonsgegevens u</w:t>
      </w:r>
      <w:r w:rsidR="00F2621D">
        <w:rPr>
          <w:rFonts w:ascii="Times New Roman" w:hAnsi="Times New Roman" w:cs="Times New Roman"/>
          <w:sz w:val="22"/>
          <w:szCs w:val="22"/>
        </w:rPr>
        <w:t>it die persoonsgegevensblokken;</w:t>
      </w:r>
    </w:p>
    <w:p w14:paraId="365970B9" w14:textId="77777777" w:rsidR="00A375F9" w:rsidRPr="00F2621D" w:rsidRDefault="00A375F9" w:rsidP="00A375F9">
      <w:pPr>
        <w:pStyle w:val="PlattetekstJurek"/>
        <w:rPr>
          <w:rFonts w:ascii="Times New Roman" w:hAnsi="Times New Roman" w:cs="Times New Roman"/>
          <w:sz w:val="22"/>
          <w:szCs w:val="22"/>
        </w:rPr>
      </w:pPr>
      <w:r w:rsidRPr="00F2621D">
        <w:rPr>
          <w:rFonts w:ascii="Times New Roman" w:hAnsi="Times New Roman" w:cs="Times New Roman"/>
          <w:sz w:val="22"/>
          <w:szCs w:val="22"/>
        </w:rPr>
        <w:t>- de toegevoegde persoonsgegevens worden door de betrokken instantie uitsluitend aangewend voor de doeleinden vermeld in de initiële machtiging.</w:t>
      </w:r>
    </w:p>
    <w:p w14:paraId="20462B00" w14:textId="77777777" w:rsidR="00A375F9" w:rsidRDefault="00A375F9" w:rsidP="00A375F9">
      <w:pPr>
        <w:pStyle w:val="PlattetekstJurek"/>
        <w:rPr>
          <w:rFonts w:ascii="Times New Roman" w:hAnsi="Times New Roman" w:cs="Times New Roman"/>
          <w:sz w:val="22"/>
          <w:szCs w:val="22"/>
        </w:rPr>
      </w:pPr>
    </w:p>
    <w:p w14:paraId="3EEC558C" w14:textId="77777777" w:rsidR="00C23290" w:rsidRDefault="00C23290" w:rsidP="00A375F9">
      <w:pPr>
        <w:pStyle w:val="PlattetekstJurek"/>
        <w:rPr>
          <w:rFonts w:ascii="Times New Roman" w:hAnsi="Times New Roman" w:cs="Times New Roman"/>
          <w:sz w:val="22"/>
          <w:szCs w:val="22"/>
        </w:rPr>
      </w:pPr>
      <w:r>
        <w:rPr>
          <w:rFonts w:ascii="Times New Roman" w:hAnsi="Times New Roman" w:cs="Times New Roman"/>
          <w:sz w:val="22"/>
          <w:szCs w:val="22"/>
        </w:rPr>
        <w:t>Concreet betekent dit dat de machtigingen niet dienen aangepast te worden indien er gegevens worden toegevoegd (onder bovenvermelde voorwaarden) en aangezien de technische filtering op niveau van gegevensblokken geschiedt, zal ook die ongewijzigd blijven.</w:t>
      </w:r>
    </w:p>
    <w:p w14:paraId="0B9ABEB1" w14:textId="77777777" w:rsidR="00C23290" w:rsidRDefault="00C23290" w:rsidP="00A375F9">
      <w:pPr>
        <w:pStyle w:val="PlattetekstJurek"/>
        <w:rPr>
          <w:rFonts w:ascii="Times New Roman" w:hAnsi="Times New Roman" w:cs="Times New Roman"/>
          <w:sz w:val="22"/>
          <w:szCs w:val="22"/>
        </w:rPr>
      </w:pPr>
    </w:p>
    <w:p w14:paraId="4A92562E" w14:textId="77777777" w:rsidR="0072063E" w:rsidRDefault="0072063E" w:rsidP="0072063E">
      <w:pPr>
        <w:pStyle w:val="PlattetekstJurek"/>
        <w:rPr>
          <w:rFonts w:ascii="Times New Roman" w:hAnsi="Times New Roman" w:cs="Times New Roman"/>
          <w:sz w:val="22"/>
          <w:szCs w:val="22"/>
        </w:rPr>
      </w:pPr>
      <w:r>
        <w:rPr>
          <w:rFonts w:ascii="Times New Roman" w:hAnsi="Times New Roman" w:cs="Times New Roman"/>
          <w:sz w:val="22"/>
          <w:szCs w:val="22"/>
        </w:rPr>
        <w:t xml:space="preserve">Voor wat betreft de doorgave van DmfA-gegevens aan de dienstenintegratoren, zal de Kruispuntbank </w:t>
      </w:r>
      <w:r w:rsidR="00B150C6">
        <w:rPr>
          <w:rFonts w:ascii="Times New Roman" w:hAnsi="Times New Roman" w:cs="Times New Roman"/>
          <w:sz w:val="22"/>
          <w:szCs w:val="22"/>
        </w:rPr>
        <w:t>enkel die</w:t>
      </w:r>
      <w:r>
        <w:rPr>
          <w:rFonts w:ascii="Times New Roman" w:hAnsi="Times New Roman" w:cs="Times New Roman"/>
          <w:sz w:val="22"/>
          <w:szCs w:val="22"/>
        </w:rPr>
        <w:t xml:space="preserve"> gegevensblokken doorgeven waarvoor de instellingen die zich achter die dienstenintegrator bevinden, een machtiging hebben ontvangen (filter KSZ = som van de gemachtigde gegevensgroepen voor de totaliteit aan klanten die zich achter de dienstenintegrator bevinden). Op haar beurt dient de dienstenintegrator elke individuele machtiging te respecteren bij het doorgeven van de DmfA-gegevens aan de</w:t>
      </w:r>
      <w:r w:rsidR="00B150C6">
        <w:rPr>
          <w:rFonts w:ascii="Times New Roman" w:hAnsi="Times New Roman" w:cs="Times New Roman"/>
          <w:sz w:val="22"/>
          <w:szCs w:val="22"/>
        </w:rPr>
        <w:t xml:space="preserve"> </w:t>
      </w:r>
      <w:r>
        <w:rPr>
          <w:rFonts w:ascii="Times New Roman" w:hAnsi="Times New Roman" w:cs="Times New Roman"/>
          <w:sz w:val="22"/>
          <w:szCs w:val="22"/>
        </w:rPr>
        <w:t>finale klant.</w:t>
      </w:r>
      <w:r w:rsidR="00B150C6">
        <w:rPr>
          <w:rFonts w:ascii="Times New Roman" w:hAnsi="Times New Roman" w:cs="Times New Roman"/>
          <w:sz w:val="22"/>
          <w:szCs w:val="22"/>
        </w:rPr>
        <w:t xml:space="preserve"> De technische lay-out die wordt overgemaakt zal echter de totaliteit aan beschikbare gegevensblokken bevatten teneinde te vermijden dat de dienstenintegrator een nieuwe lay-out zou moeten inladen telkens een nieuwe of bestaande klant door het Sectoraal Comité wordt gemachtigd om een nog niet overgemaakt gegevensblok te ontvangen. </w:t>
      </w:r>
    </w:p>
    <w:p w14:paraId="6B01004B" w14:textId="77777777" w:rsidR="0072063E" w:rsidRDefault="0072063E" w:rsidP="0072063E">
      <w:pPr>
        <w:pStyle w:val="PlattetekstJurek"/>
        <w:rPr>
          <w:rFonts w:ascii="Times New Roman" w:hAnsi="Times New Roman" w:cs="Times New Roman"/>
          <w:sz w:val="22"/>
          <w:szCs w:val="22"/>
        </w:rPr>
      </w:pPr>
    </w:p>
    <w:p w14:paraId="2075386E" w14:textId="77777777" w:rsidR="000E13A0" w:rsidRDefault="000E13A0" w:rsidP="0072063E">
      <w:pPr>
        <w:pStyle w:val="PlattetekstJurek"/>
        <w:rPr>
          <w:rFonts w:ascii="Times New Roman" w:hAnsi="Times New Roman" w:cs="Times New Roman"/>
          <w:sz w:val="22"/>
          <w:szCs w:val="22"/>
        </w:rPr>
      </w:pPr>
      <w:r>
        <w:rPr>
          <w:rFonts w:ascii="Times New Roman" w:hAnsi="Times New Roman" w:cs="Times New Roman"/>
          <w:sz w:val="22"/>
          <w:szCs w:val="22"/>
        </w:rPr>
        <w:t xml:space="preserve">Voor wat betreft de RSVZ </w:t>
      </w:r>
      <w:r w:rsidR="006641A9">
        <w:rPr>
          <w:rFonts w:ascii="Times New Roman" w:hAnsi="Times New Roman" w:cs="Times New Roman"/>
          <w:sz w:val="22"/>
          <w:szCs w:val="22"/>
        </w:rPr>
        <w:t xml:space="preserve">en het RIZIV </w:t>
      </w:r>
      <w:r>
        <w:rPr>
          <w:rFonts w:ascii="Times New Roman" w:hAnsi="Times New Roman" w:cs="Times New Roman"/>
          <w:sz w:val="22"/>
          <w:szCs w:val="22"/>
        </w:rPr>
        <w:t>is de basismachtiging de 02/110 waarbij de individuele gegevensgroepen niet nominatim worden vermeld, en baseren we ons op de actuele filter.</w:t>
      </w:r>
    </w:p>
    <w:p w14:paraId="4C029F1D" w14:textId="77777777" w:rsidR="000E13A0" w:rsidRPr="00CC1F9E" w:rsidRDefault="000E13A0" w:rsidP="0072063E">
      <w:pPr>
        <w:pStyle w:val="PlattetekstJurek"/>
        <w:rPr>
          <w:rFonts w:ascii="Times New Roman" w:hAnsi="Times New Roman" w:cs="Times New Roman"/>
          <w:sz w:val="22"/>
          <w:szCs w:val="22"/>
        </w:rPr>
      </w:pPr>
    </w:p>
    <w:p w14:paraId="1B9EFC7F" w14:textId="77777777" w:rsidR="007C16AA" w:rsidRPr="00CC1F9E" w:rsidRDefault="0072063E" w:rsidP="007C16AA">
      <w:pPr>
        <w:pStyle w:val="PlattetekstJurek"/>
        <w:rPr>
          <w:rFonts w:ascii="Times New Roman" w:hAnsi="Times New Roman" w:cs="Times New Roman"/>
          <w:sz w:val="22"/>
          <w:szCs w:val="22"/>
        </w:rPr>
      </w:pPr>
      <w:r w:rsidRPr="00CC1F9E">
        <w:rPr>
          <w:rFonts w:ascii="Times New Roman" w:hAnsi="Times New Roman" w:cs="Times New Roman"/>
          <w:sz w:val="22"/>
          <w:szCs w:val="22"/>
        </w:rPr>
        <w:t>Schematisch ziet de filtering voor de op dit ogenblik geïdentificeerde behoeften er als volgt uit</w:t>
      </w:r>
      <w:r w:rsidR="009341EB" w:rsidRPr="00CC1F9E">
        <w:rPr>
          <w:rFonts w:ascii="Times New Roman" w:hAnsi="Times New Roman" w:cs="Times New Roman"/>
          <w:sz w:val="22"/>
          <w:szCs w:val="22"/>
        </w:rPr>
        <w:t>:</w:t>
      </w:r>
    </w:p>
    <w:p w14:paraId="3D494943" w14:textId="77777777" w:rsidR="007C16AA" w:rsidRPr="00CC1F9E" w:rsidRDefault="007C16AA" w:rsidP="007C16AA">
      <w:pPr>
        <w:pStyle w:val="PlattetekstJurek"/>
        <w:rPr>
          <w:rFonts w:ascii="Times New Roman" w:hAnsi="Times New Roman" w:cs="Times New Roman"/>
          <w:color w:val="FF0000"/>
          <w:sz w:val="22"/>
          <w:szCs w:val="22"/>
        </w:rPr>
      </w:pPr>
    </w:p>
    <w:p w14:paraId="3F8C60DD" w14:textId="55C4C58D" w:rsidR="009341EB" w:rsidRPr="00CC1F9E" w:rsidRDefault="007C16AA" w:rsidP="0072063E">
      <w:pPr>
        <w:pStyle w:val="PlattetekstJurek"/>
        <w:rPr>
          <w:rFonts w:ascii="Times New Roman" w:hAnsi="Times New Roman" w:cs="Times New Roman"/>
          <w:color w:val="FF0000"/>
          <w:sz w:val="22"/>
          <w:szCs w:val="22"/>
          <w:lang w:val="nl-NL"/>
        </w:rPr>
      </w:pPr>
      <w:r w:rsidRPr="00CC1F9E">
        <w:rPr>
          <w:color w:val="FF0000"/>
          <w:szCs w:val="22"/>
          <w:lang w:val="nl-NL"/>
        </w:rPr>
        <w:t xml:space="preserve"> </w:t>
      </w:r>
      <w:r w:rsidR="00AD6E35">
        <w:rPr>
          <w:color w:val="FF0000"/>
          <w:szCs w:val="22"/>
          <w:lang w:val="nl-NL"/>
        </w:rPr>
        <w:object w:dxaOrig="1520" w:dyaOrig="987" w14:anchorId="78DB8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6pt;height:49.35pt" o:ole="">
            <v:imagedata r:id="rId32" o:title=""/>
          </v:shape>
          <o:OLEObject Type="Embed" ProgID="Excel.Sheet.12" ShapeID="_x0000_i1029" DrawAspect="Icon" ObjectID="_1732030037" r:id="rId33"/>
        </w:object>
      </w:r>
    </w:p>
    <w:p w14:paraId="076CC9BE" w14:textId="342FB9AE" w:rsidR="00CB7AAA" w:rsidRPr="00CC1F9E" w:rsidRDefault="00CB7AAA" w:rsidP="0072063E">
      <w:pPr>
        <w:pStyle w:val="PlattetekstJurek"/>
        <w:rPr>
          <w:rFonts w:ascii="Times New Roman" w:hAnsi="Times New Roman" w:cs="Times New Roman"/>
          <w:color w:val="FF0000"/>
          <w:sz w:val="22"/>
          <w:szCs w:val="22"/>
        </w:rPr>
      </w:pPr>
    </w:p>
    <w:p w14:paraId="23CAA318" w14:textId="77777777" w:rsidR="00F22133" w:rsidRPr="00CC1F9E" w:rsidRDefault="00CB7AAA" w:rsidP="009579D1">
      <w:pPr>
        <w:pStyle w:val="PlattetekstJurek"/>
        <w:jc w:val="left"/>
        <w:rPr>
          <w:rFonts w:ascii="Times New Roman" w:hAnsi="Times New Roman" w:cs="Times New Roman"/>
          <w:sz w:val="22"/>
          <w:szCs w:val="22"/>
        </w:rPr>
      </w:pPr>
      <w:r w:rsidRPr="00CC1F9E">
        <w:rPr>
          <w:rFonts w:ascii="Times New Roman" w:hAnsi="Times New Roman" w:cs="Times New Roman"/>
          <w:sz w:val="22"/>
          <w:szCs w:val="22"/>
        </w:rPr>
        <w:t>Voor MyDIA dient KSZ niet te filteren. De blokken houdende de gevraagde velden</w:t>
      </w:r>
      <w:r w:rsidR="00F02FEB" w:rsidRPr="00CC1F9E">
        <w:rPr>
          <w:rFonts w:ascii="Times New Roman" w:hAnsi="Times New Roman" w:cs="Times New Roman"/>
          <w:sz w:val="22"/>
          <w:szCs w:val="22"/>
        </w:rPr>
        <w:t xml:space="preserve"> zullen</w:t>
      </w:r>
      <w:r w:rsidRPr="00CC1F9E">
        <w:rPr>
          <w:rFonts w:ascii="Times New Roman" w:hAnsi="Times New Roman" w:cs="Times New Roman"/>
          <w:sz w:val="22"/>
          <w:szCs w:val="22"/>
        </w:rPr>
        <w:t xml:space="preserve"> </w:t>
      </w:r>
      <w:r w:rsidR="00DE5A18" w:rsidRPr="00CC1F9E">
        <w:rPr>
          <w:rFonts w:ascii="Times New Roman" w:hAnsi="Times New Roman" w:cs="Times New Roman"/>
          <w:sz w:val="22"/>
          <w:szCs w:val="22"/>
        </w:rPr>
        <w:t xml:space="preserve">in hun geheel </w:t>
      </w:r>
      <w:r w:rsidRPr="00CC1F9E">
        <w:rPr>
          <w:rFonts w:ascii="Times New Roman" w:hAnsi="Times New Roman" w:cs="Times New Roman"/>
          <w:sz w:val="22"/>
          <w:szCs w:val="22"/>
        </w:rPr>
        <w:t>doorgegeven worden</w:t>
      </w:r>
      <w:r w:rsidR="00F02FEB" w:rsidRPr="00CC1F9E">
        <w:rPr>
          <w:rFonts w:ascii="Times New Roman" w:hAnsi="Times New Roman" w:cs="Times New Roman"/>
          <w:sz w:val="22"/>
          <w:szCs w:val="22"/>
        </w:rPr>
        <w:t xml:space="preserve"> door KSZ</w:t>
      </w:r>
      <w:r w:rsidRPr="00CC1F9E">
        <w:rPr>
          <w:rFonts w:ascii="Times New Roman" w:hAnsi="Times New Roman" w:cs="Times New Roman"/>
          <w:sz w:val="22"/>
          <w:szCs w:val="22"/>
        </w:rPr>
        <w:t xml:space="preserve">. De MyDIA applicatie zal enkel de 6 specifieke velden </w:t>
      </w:r>
      <w:r w:rsidR="00F02FEB" w:rsidRPr="00CC1F9E">
        <w:rPr>
          <w:rFonts w:ascii="Times New Roman" w:hAnsi="Times New Roman" w:cs="Times New Roman"/>
          <w:sz w:val="22"/>
          <w:szCs w:val="22"/>
        </w:rPr>
        <w:t xml:space="preserve">uit </w:t>
      </w:r>
      <w:r w:rsidRPr="00CC1F9E">
        <w:rPr>
          <w:rFonts w:ascii="Times New Roman" w:hAnsi="Times New Roman" w:cs="Times New Roman"/>
          <w:sz w:val="22"/>
          <w:szCs w:val="22"/>
        </w:rPr>
        <w:t xml:space="preserve"> beraadslaging</w:t>
      </w:r>
      <w:r w:rsidR="00DE5A18" w:rsidRPr="00CC1F9E">
        <w:rPr>
          <w:rFonts w:ascii="Times New Roman" w:hAnsi="Times New Roman" w:cs="Times New Roman"/>
          <w:sz w:val="22"/>
          <w:szCs w:val="22"/>
        </w:rPr>
        <w:t xml:space="preserve"> 20/126</w:t>
      </w:r>
      <w:r w:rsidR="00F02FEB" w:rsidRPr="00CC1F9E">
        <w:rPr>
          <w:rFonts w:ascii="Times New Roman" w:hAnsi="Times New Roman" w:cs="Times New Roman"/>
          <w:sz w:val="22"/>
          <w:szCs w:val="22"/>
        </w:rPr>
        <w:t xml:space="preserve"> tonen</w:t>
      </w:r>
      <w:r w:rsidRPr="00CC1F9E">
        <w:rPr>
          <w:rFonts w:ascii="Times New Roman" w:hAnsi="Times New Roman" w:cs="Times New Roman"/>
          <w:sz w:val="22"/>
          <w:szCs w:val="22"/>
        </w:rPr>
        <w:t>.</w:t>
      </w:r>
    </w:p>
    <w:p w14:paraId="5630E766" w14:textId="69108BCE" w:rsidR="00AC57FE" w:rsidRDefault="00F22133" w:rsidP="009579D1">
      <w:pPr>
        <w:pStyle w:val="PlattetekstJurek"/>
        <w:jc w:val="left"/>
        <w:rPr>
          <w:rFonts w:ascii="Times New Roman" w:hAnsi="Times New Roman" w:cs="Times New Roman"/>
          <w:sz w:val="22"/>
          <w:szCs w:val="22"/>
        </w:rPr>
      </w:pPr>
      <w:r w:rsidRPr="00CC1F9E">
        <w:rPr>
          <w:rFonts w:ascii="Times New Roman" w:hAnsi="Times New Roman" w:cs="Times New Roman"/>
          <w:sz w:val="22"/>
          <w:szCs w:val="22"/>
        </w:rPr>
        <w:t>In de beraadslaging wordt duidelijk vermeld dat “De toepassing zal moeten garanderen dat enkel de noodzakelijke persoonsgegevens worden getoond”.</w:t>
      </w:r>
      <w:r w:rsidR="00CB7AAA">
        <w:rPr>
          <w:rFonts w:ascii="Times New Roman" w:hAnsi="Times New Roman" w:cs="Times New Roman"/>
          <w:sz w:val="22"/>
          <w:szCs w:val="22"/>
        </w:rPr>
        <w:br w:type="textWrapping" w:clear="all"/>
      </w:r>
    </w:p>
    <w:p w14:paraId="73842E20" w14:textId="77777777" w:rsidR="00BD54F1" w:rsidRDefault="00BD54F1" w:rsidP="00BD54F1">
      <w:pPr>
        <w:pStyle w:val="Kop2"/>
        <w:rPr>
          <w:lang w:val="nl-NL"/>
        </w:rPr>
      </w:pPr>
      <w:bookmarkStart w:id="55" w:name="_Toc83844958"/>
      <w:r>
        <w:rPr>
          <w:lang w:val="nl-NL"/>
        </w:rPr>
        <w:t>Online, semi online, batch</w:t>
      </w:r>
      <w:bookmarkEnd w:id="55"/>
    </w:p>
    <w:p w14:paraId="30EA72FE" w14:textId="77777777" w:rsidR="00255E23" w:rsidRPr="00E31773" w:rsidRDefault="00255E23" w:rsidP="00AF5D32">
      <w:pPr>
        <w:pStyle w:val="PlattetekstJurek"/>
        <w:rPr>
          <w:rFonts w:ascii="Times New Roman" w:hAnsi="Times New Roman" w:cs="Times New Roman"/>
          <w:sz w:val="22"/>
          <w:szCs w:val="22"/>
        </w:rPr>
      </w:pPr>
      <w:r w:rsidRPr="00E31773">
        <w:rPr>
          <w:rFonts w:ascii="Times New Roman" w:hAnsi="Times New Roman" w:cs="Times New Roman"/>
          <w:sz w:val="22"/>
          <w:szCs w:val="22"/>
        </w:rPr>
        <w:t>Tot nog toe was enkel de online consultatie van de DmfA-gegevens mogelijk. Daar wordt nu de batch-functionaliteit aan toegevoegd. Hieronder wordt meegegeven welke de mogelijke scenario’s zijn.</w:t>
      </w:r>
    </w:p>
    <w:p w14:paraId="2D4A4D5F" w14:textId="77777777" w:rsidR="00FA19D8" w:rsidRPr="00E31773" w:rsidRDefault="00255E23" w:rsidP="00AF5D32">
      <w:pPr>
        <w:pStyle w:val="PlattetekstJurek"/>
        <w:rPr>
          <w:rFonts w:ascii="Times New Roman" w:hAnsi="Times New Roman" w:cs="Times New Roman"/>
          <w:sz w:val="22"/>
          <w:szCs w:val="22"/>
        </w:rPr>
      </w:pPr>
      <w:r w:rsidRPr="00E31773">
        <w:rPr>
          <w:rFonts w:ascii="Times New Roman" w:hAnsi="Times New Roman" w:cs="Times New Roman"/>
          <w:sz w:val="22"/>
          <w:szCs w:val="22"/>
        </w:rPr>
        <w:t>We benadrukken hier nogmaals dat inhoudelijk er een verschil is tussen de antwoorden die online worden meegegeven, en de antwoorden die in batch worden meegegeven. In de batch-antwoorden worden BIJKOMEND de gegevensblokken met betrekking tot de bijdragen en de bijdrageverminderingen meegegeven.</w:t>
      </w:r>
    </w:p>
    <w:p w14:paraId="1686F9D9" w14:textId="77777777" w:rsidR="00255E23" w:rsidRPr="00E31773" w:rsidRDefault="00255E23" w:rsidP="00AF5D32">
      <w:pPr>
        <w:pStyle w:val="PlattetekstJurek"/>
        <w:rPr>
          <w:rFonts w:ascii="Times New Roman" w:hAnsi="Times New Roman" w:cs="Times New Roman"/>
          <w:sz w:val="22"/>
          <w:szCs w:val="22"/>
        </w:rPr>
      </w:pPr>
    </w:p>
    <w:p w14:paraId="532BC67C" w14:textId="77777777" w:rsidR="001A6A1A" w:rsidRPr="00E31773" w:rsidRDefault="00EC53A7" w:rsidP="00AF5D32">
      <w:pPr>
        <w:pStyle w:val="PlattetekstJurek"/>
        <w:rPr>
          <w:rFonts w:ascii="Times New Roman" w:hAnsi="Times New Roman" w:cs="Times New Roman"/>
          <w:sz w:val="22"/>
          <w:szCs w:val="22"/>
        </w:rPr>
      </w:pPr>
      <w:r w:rsidRPr="00E31773">
        <w:rPr>
          <w:rFonts w:ascii="Times New Roman" w:hAnsi="Times New Roman" w:cs="Times New Roman"/>
          <w:sz w:val="22"/>
          <w:szCs w:val="22"/>
        </w:rPr>
        <w:t xml:space="preserve">Concreet worden </w:t>
      </w:r>
      <w:r w:rsidR="001A6A1A" w:rsidRPr="00E31773">
        <w:rPr>
          <w:rFonts w:ascii="Times New Roman" w:hAnsi="Times New Roman" w:cs="Times New Roman"/>
          <w:sz w:val="22"/>
          <w:szCs w:val="22"/>
        </w:rPr>
        <w:t>volgende scenario</w:t>
      </w:r>
      <w:r w:rsidRPr="00E31773">
        <w:rPr>
          <w:rFonts w:ascii="Times New Roman" w:hAnsi="Times New Roman" w:cs="Times New Roman"/>
          <w:sz w:val="22"/>
          <w:szCs w:val="22"/>
        </w:rPr>
        <w:t>’</w:t>
      </w:r>
      <w:r w:rsidR="001A6A1A" w:rsidRPr="00E31773">
        <w:rPr>
          <w:rFonts w:ascii="Times New Roman" w:hAnsi="Times New Roman" w:cs="Times New Roman"/>
          <w:sz w:val="22"/>
          <w:szCs w:val="22"/>
        </w:rPr>
        <w:t xml:space="preserve">s </w:t>
      </w:r>
      <w:r w:rsidRPr="00E31773">
        <w:rPr>
          <w:rFonts w:ascii="Times New Roman" w:hAnsi="Times New Roman" w:cs="Times New Roman"/>
          <w:sz w:val="22"/>
          <w:szCs w:val="22"/>
        </w:rPr>
        <w:t>aangeboden:</w:t>
      </w:r>
    </w:p>
    <w:p w14:paraId="516A55EB" w14:textId="77777777" w:rsidR="00AA72D4" w:rsidRPr="00E31773" w:rsidRDefault="00AA72D4" w:rsidP="00AF5D32">
      <w:pPr>
        <w:pStyle w:val="PlattetekstJurek"/>
        <w:rPr>
          <w:rFonts w:ascii="Times New Roman" w:hAnsi="Times New Roman" w:cs="Times New Roman"/>
          <w:sz w:val="22"/>
          <w:szCs w:val="22"/>
        </w:rPr>
      </w:pPr>
    </w:p>
    <w:p w14:paraId="776EEE29" w14:textId="77777777" w:rsidR="00C331BD" w:rsidRPr="00E31773" w:rsidRDefault="00AA72D4" w:rsidP="00CC1F9E">
      <w:pPr>
        <w:pStyle w:val="PlattetekstJurek"/>
        <w:numPr>
          <w:ilvl w:val="0"/>
          <w:numId w:val="10"/>
        </w:numPr>
        <w:rPr>
          <w:rFonts w:ascii="Times New Roman" w:hAnsi="Times New Roman" w:cs="Times New Roman"/>
          <w:sz w:val="22"/>
          <w:szCs w:val="22"/>
        </w:rPr>
      </w:pPr>
      <w:r w:rsidRPr="00E31773">
        <w:rPr>
          <w:rFonts w:ascii="Times New Roman" w:hAnsi="Times New Roman" w:cs="Times New Roman"/>
          <w:sz w:val="22"/>
          <w:szCs w:val="22"/>
        </w:rPr>
        <w:t>Consultatie</w:t>
      </w:r>
      <w:r w:rsidR="00C331BD" w:rsidRPr="00E31773">
        <w:rPr>
          <w:rFonts w:ascii="Times New Roman" w:hAnsi="Times New Roman" w:cs="Times New Roman"/>
          <w:sz w:val="22"/>
          <w:szCs w:val="22"/>
        </w:rPr>
        <w:t xml:space="preserve"> op INSZ</w:t>
      </w:r>
    </w:p>
    <w:p w14:paraId="75B39A45" w14:textId="77777777" w:rsidR="00C331BD" w:rsidRPr="00E31773" w:rsidRDefault="00C331BD" w:rsidP="00CC1F9E">
      <w:pPr>
        <w:pStyle w:val="PlattetekstJurek"/>
        <w:numPr>
          <w:ilvl w:val="1"/>
          <w:numId w:val="10"/>
        </w:numPr>
        <w:rPr>
          <w:rFonts w:ascii="Times New Roman" w:hAnsi="Times New Roman" w:cs="Times New Roman"/>
          <w:sz w:val="22"/>
          <w:szCs w:val="22"/>
        </w:rPr>
      </w:pPr>
      <w:r w:rsidRPr="00E31773">
        <w:rPr>
          <w:rFonts w:ascii="Times New Roman" w:hAnsi="Times New Roman" w:cs="Times New Roman"/>
          <w:sz w:val="22"/>
          <w:szCs w:val="22"/>
        </w:rPr>
        <w:t>Kan zowel online als in batch aan de KSZ worden overgemaakt</w:t>
      </w:r>
    </w:p>
    <w:p w14:paraId="0632412E" w14:textId="77777777" w:rsidR="00AA72D4" w:rsidRPr="00E31773" w:rsidRDefault="00C331BD" w:rsidP="00CC1F9E">
      <w:pPr>
        <w:pStyle w:val="PlattetekstJurek"/>
        <w:numPr>
          <w:ilvl w:val="1"/>
          <w:numId w:val="10"/>
        </w:numPr>
        <w:rPr>
          <w:rFonts w:ascii="Times New Roman" w:hAnsi="Times New Roman" w:cs="Times New Roman"/>
          <w:sz w:val="22"/>
          <w:szCs w:val="22"/>
        </w:rPr>
      </w:pPr>
      <w:r w:rsidRPr="00E31773">
        <w:rPr>
          <w:rFonts w:ascii="Times New Roman" w:hAnsi="Times New Roman" w:cs="Times New Roman"/>
          <w:sz w:val="22"/>
          <w:szCs w:val="22"/>
        </w:rPr>
        <w:t xml:space="preserve">Indien online overgemaakt: </w:t>
      </w:r>
      <w:r w:rsidR="00AA72D4" w:rsidRPr="00E31773">
        <w:rPr>
          <w:rFonts w:ascii="Times New Roman" w:hAnsi="Times New Roman" w:cs="Times New Roman"/>
          <w:sz w:val="22"/>
          <w:szCs w:val="22"/>
        </w:rPr>
        <w:t>aanduiding door de consulterende instelling of het antwoord online of in batch is gewenst:</w:t>
      </w:r>
    </w:p>
    <w:p w14:paraId="50FB3BC8" w14:textId="77777777" w:rsidR="00AA72D4" w:rsidRPr="00E31773" w:rsidRDefault="006109A9" w:rsidP="00CC1F9E">
      <w:pPr>
        <w:pStyle w:val="PlattetekstJurek"/>
        <w:numPr>
          <w:ilvl w:val="2"/>
          <w:numId w:val="10"/>
        </w:numPr>
        <w:rPr>
          <w:rFonts w:ascii="Times New Roman" w:hAnsi="Times New Roman" w:cs="Times New Roman"/>
          <w:sz w:val="22"/>
          <w:szCs w:val="22"/>
        </w:rPr>
      </w:pPr>
      <w:r w:rsidRPr="00E31773">
        <w:rPr>
          <w:rFonts w:ascii="Times New Roman" w:hAnsi="Times New Roman" w:cs="Times New Roman"/>
          <w:sz w:val="22"/>
          <w:szCs w:val="22"/>
          <w:highlight w:val="white"/>
        </w:rPr>
        <w:t xml:space="preserve">Indien </w:t>
      </w:r>
      <w:r w:rsidR="00AA72D4" w:rsidRPr="00E31773">
        <w:rPr>
          <w:rFonts w:ascii="Times New Roman" w:hAnsi="Times New Roman" w:cs="Times New Roman"/>
          <w:sz w:val="22"/>
          <w:szCs w:val="22"/>
          <w:highlight w:val="white"/>
        </w:rPr>
        <w:t>RESULTS_ONLINE_ONLY</w:t>
      </w:r>
      <w:r w:rsidR="00AA72D4" w:rsidRPr="00E31773">
        <w:rPr>
          <w:rFonts w:ascii="Times New Roman" w:hAnsi="Times New Roman" w:cs="Times New Roman"/>
          <w:sz w:val="22"/>
          <w:szCs w:val="22"/>
        </w:rPr>
        <w:t xml:space="preserve"> : on-line antwoord</w:t>
      </w:r>
      <w:r w:rsidR="00255E23" w:rsidRPr="00E31773">
        <w:rPr>
          <w:rFonts w:ascii="Times New Roman" w:hAnsi="Times New Roman" w:cs="Times New Roman"/>
          <w:sz w:val="22"/>
          <w:szCs w:val="22"/>
        </w:rPr>
        <w:t xml:space="preserve"> (zonder bijdragen en bijdrageverminderingen)</w:t>
      </w:r>
    </w:p>
    <w:p w14:paraId="513138BA" w14:textId="77777777" w:rsidR="00AA72D4" w:rsidRPr="00E31773" w:rsidRDefault="006109A9" w:rsidP="00CC1F9E">
      <w:pPr>
        <w:pStyle w:val="PlattetekstJurek"/>
        <w:numPr>
          <w:ilvl w:val="2"/>
          <w:numId w:val="10"/>
        </w:numPr>
        <w:rPr>
          <w:rFonts w:ascii="Times New Roman" w:hAnsi="Times New Roman" w:cs="Times New Roman"/>
          <w:sz w:val="22"/>
          <w:szCs w:val="22"/>
        </w:rPr>
      </w:pPr>
      <w:r w:rsidRPr="00E31773">
        <w:rPr>
          <w:rFonts w:ascii="Times New Roman" w:hAnsi="Times New Roman" w:cs="Times New Roman"/>
          <w:sz w:val="22"/>
          <w:szCs w:val="22"/>
        </w:rPr>
        <w:t xml:space="preserve">Indien </w:t>
      </w:r>
      <w:r w:rsidR="00AA72D4" w:rsidRPr="00E31773">
        <w:rPr>
          <w:rFonts w:ascii="Times New Roman" w:hAnsi="Times New Roman" w:cs="Times New Roman"/>
          <w:sz w:val="22"/>
          <w:szCs w:val="22"/>
        </w:rPr>
        <w:t>RESULTS_BATCH_ONLY: dit is de zogenaamde “semi online”</w:t>
      </w:r>
      <w:r w:rsidR="00C331BD" w:rsidRPr="00E31773">
        <w:rPr>
          <w:rFonts w:ascii="Times New Roman" w:hAnsi="Times New Roman" w:cs="Times New Roman"/>
          <w:sz w:val="22"/>
          <w:szCs w:val="22"/>
        </w:rPr>
        <w:t>, waarop een online intermedia</w:t>
      </w:r>
      <w:r w:rsidRPr="00E31773">
        <w:rPr>
          <w:rFonts w:ascii="Times New Roman" w:hAnsi="Times New Roman" w:cs="Times New Roman"/>
          <w:sz w:val="22"/>
          <w:szCs w:val="22"/>
        </w:rPr>
        <w:t>i</w:t>
      </w:r>
      <w:r w:rsidR="00C331BD" w:rsidRPr="00E31773">
        <w:rPr>
          <w:rFonts w:ascii="Times New Roman" w:hAnsi="Times New Roman" w:cs="Times New Roman"/>
          <w:sz w:val="22"/>
          <w:szCs w:val="22"/>
        </w:rPr>
        <w:t xml:space="preserve">r antwoord wordt overgemaakt aan de vragende instelling, en waarop een definitief </w:t>
      </w:r>
      <w:r w:rsidR="00EC53A7" w:rsidRPr="00E31773">
        <w:rPr>
          <w:rFonts w:ascii="Times New Roman" w:hAnsi="Times New Roman" w:cs="Times New Roman"/>
          <w:sz w:val="22"/>
          <w:szCs w:val="22"/>
        </w:rPr>
        <w:t xml:space="preserve">batch antwoord </w:t>
      </w:r>
      <w:r w:rsidR="00C331BD" w:rsidRPr="00E31773">
        <w:rPr>
          <w:rFonts w:ascii="Times New Roman" w:hAnsi="Times New Roman" w:cs="Times New Roman"/>
          <w:sz w:val="22"/>
          <w:szCs w:val="22"/>
        </w:rPr>
        <w:t>wordt terug gegeven</w:t>
      </w:r>
      <w:r w:rsidR="00EC53A7" w:rsidRPr="00E31773">
        <w:rPr>
          <w:rFonts w:ascii="Times New Roman" w:hAnsi="Times New Roman" w:cs="Times New Roman"/>
          <w:sz w:val="22"/>
          <w:szCs w:val="22"/>
        </w:rPr>
        <w:t xml:space="preserve"> (met bijdrage en (bijdrage)verminderingen)</w:t>
      </w:r>
    </w:p>
    <w:p w14:paraId="685A25F0" w14:textId="77777777" w:rsidR="005D5E7F" w:rsidRPr="00E31773" w:rsidRDefault="00C331BD" w:rsidP="00CC1F9E">
      <w:pPr>
        <w:pStyle w:val="PlattetekstJurek"/>
        <w:numPr>
          <w:ilvl w:val="1"/>
          <w:numId w:val="10"/>
        </w:numPr>
        <w:rPr>
          <w:rFonts w:ascii="Times New Roman" w:hAnsi="Times New Roman" w:cs="Times New Roman"/>
          <w:sz w:val="22"/>
          <w:szCs w:val="22"/>
        </w:rPr>
      </w:pPr>
      <w:r w:rsidRPr="00E31773">
        <w:rPr>
          <w:rFonts w:ascii="Times New Roman" w:hAnsi="Times New Roman" w:cs="Times New Roman"/>
          <w:sz w:val="22"/>
          <w:szCs w:val="22"/>
        </w:rPr>
        <w:t>Indien in batch overgemaakt:</w:t>
      </w:r>
      <w:r w:rsidR="00BC5687" w:rsidRPr="00E31773">
        <w:rPr>
          <w:rFonts w:ascii="Times New Roman" w:hAnsi="Times New Roman" w:cs="Times New Roman"/>
          <w:sz w:val="22"/>
          <w:szCs w:val="22"/>
        </w:rPr>
        <w:t xml:space="preserve"> antwoord in batch </w:t>
      </w:r>
      <w:r w:rsidR="00EC53A7" w:rsidRPr="00E31773">
        <w:rPr>
          <w:rFonts w:ascii="Times New Roman" w:hAnsi="Times New Roman" w:cs="Times New Roman"/>
          <w:sz w:val="22"/>
          <w:szCs w:val="22"/>
        </w:rPr>
        <w:t>(met</w:t>
      </w:r>
      <w:r w:rsidR="005D5E7F" w:rsidRPr="00E31773">
        <w:rPr>
          <w:rFonts w:ascii="Times New Roman" w:hAnsi="Times New Roman" w:cs="Times New Roman"/>
          <w:sz w:val="22"/>
          <w:szCs w:val="22"/>
        </w:rPr>
        <w:t xml:space="preserve"> bijdragen en (bijdrage)verminderingen</w:t>
      </w:r>
      <w:r w:rsidR="00EC53A7" w:rsidRPr="00E31773">
        <w:rPr>
          <w:rFonts w:ascii="Times New Roman" w:hAnsi="Times New Roman" w:cs="Times New Roman"/>
          <w:sz w:val="22"/>
          <w:szCs w:val="22"/>
        </w:rPr>
        <w:t>)</w:t>
      </w:r>
    </w:p>
    <w:p w14:paraId="656E5761" w14:textId="77777777" w:rsidR="00C331BD" w:rsidRPr="00E31773" w:rsidRDefault="00C331BD" w:rsidP="00AF5D32">
      <w:pPr>
        <w:pStyle w:val="PlattetekstJurek"/>
        <w:ind w:left="2444"/>
        <w:rPr>
          <w:rFonts w:ascii="Times New Roman" w:hAnsi="Times New Roman" w:cs="Times New Roman"/>
          <w:sz w:val="22"/>
          <w:szCs w:val="22"/>
        </w:rPr>
      </w:pPr>
    </w:p>
    <w:p w14:paraId="551B135B" w14:textId="77777777" w:rsidR="006109A9" w:rsidRPr="00E31773" w:rsidRDefault="00AA72D4" w:rsidP="00CC1F9E">
      <w:pPr>
        <w:pStyle w:val="PlattetekstJurek"/>
        <w:numPr>
          <w:ilvl w:val="0"/>
          <w:numId w:val="10"/>
        </w:numPr>
        <w:rPr>
          <w:rFonts w:ascii="Times New Roman" w:hAnsi="Times New Roman" w:cs="Times New Roman"/>
          <w:sz w:val="22"/>
          <w:szCs w:val="22"/>
        </w:rPr>
      </w:pPr>
      <w:r w:rsidRPr="00E31773">
        <w:rPr>
          <w:rFonts w:ascii="Times New Roman" w:hAnsi="Times New Roman" w:cs="Times New Roman"/>
          <w:sz w:val="22"/>
          <w:szCs w:val="22"/>
        </w:rPr>
        <w:t>Consultatie op werkgever</w:t>
      </w:r>
    </w:p>
    <w:p w14:paraId="0AC27236" w14:textId="77777777" w:rsidR="006109A9" w:rsidRPr="00E31773" w:rsidRDefault="006109A9" w:rsidP="00CC1F9E">
      <w:pPr>
        <w:pStyle w:val="PlattetekstJurek"/>
        <w:numPr>
          <w:ilvl w:val="1"/>
          <w:numId w:val="10"/>
        </w:numPr>
        <w:rPr>
          <w:rFonts w:ascii="Times New Roman" w:hAnsi="Times New Roman" w:cs="Times New Roman"/>
          <w:sz w:val="22"/>
          <w:szCs w:val="22"/>
        </w:rPr>
      </w:pPr>
      <w:r w:rsidRPr="00E31773">
        <w:rPr>
          <w:rFonts w:ascii="Times New Roman" w:hAnsi="Times New Roman" w:cs="Times New Roman"/>
          <w:sz w:val="22"/>
          <w:szCs w:val="22"/>
        </w:rPr>
        <w:t>Kan zowel online als in batch aan de KSZ worden overgemaakt</w:t>
      </w:r>
    </w:p>
    <w:p w14:paraId="60A44786" w14:textId="77777777" w:rsidR="00255E23" w:rsidRPr="00E31773" w:rsidRDefault="00255E23" w:rsidP="00CC1F9E">
      <w:pPr>
        <w:pStyle w:val="PlattetekstJurek"/>
        <w:numPr>
          <w:ilvl w:val="1"/>
          <w:numId w:val="10"/>
        </w:numPr>
        <w:rPr>
          <w:rFonts w:ascii="Times New Roman" w:hAnsi="Times New Roman" w:cs="Times New Roman"/>
          <w:sz w:val="22"/>
          <w:szCs w:val="22"/>
        </w:rPr>
      </w:pPr>
      <w:r w:rsidRPr="00E31773">
        <w:rPr>
          <w:rFonts w:ascii="Times New Roman" w:hAnsi="Times New Roman" w:cs="Times New Roman"/>
          <w:sz w:val="22"/>
          <w:szCs w:val="22"/>
        </w:rPr>
        <w:t>Indien online overgemaakt: aanduiding door de consulterende instelling of het antwoord online of in batch is gewenst:</w:t>
      </w:r>
    </w:p>
    <w:p w14:paraId="1958CB94" w14:textId="77777777" w:rsidR="00255E23" w:rsidRPr="00E31773" w:rsidRDefault="00255E23" w:rsidP="00CC1F9E">
      <w:pPr>
        <w:pStyle w:val="PlattetekstJurek"/>
        <w:numPr>
          <w:ilvl w:val="2"/>
          <w:numId w:val="10"/>
        </w:numPr>
        <w:rPr>
          <w:rFonts w:ascii="Times New Roman" w:hAnsi="Times New Roman" w:cs="Times New Roman"/>
          <w:sz w:val="22"/>
          <w:szCs w:val="22"/>
        </w:rPr>
      </w:pPr>
      <w:r w:rsidRPr="00E31773">
        <w:rPr>
          <w:rFonts w:ascii="Times New Roman" w:hAnsi="Times New Roman" w:cs="Times New Roman"/>
          <w:sz w:val="22"/>
          <w:szCs w:val="22"/>
          <w:highlight w:val="white"/>
        </w:rPr>
        <w:t>Indien RESULTS_ONLINE_ONLY</w:t>
      </w:r>
      <w:r w:rsidRPr="00E31773">
        <w:rPr>
          <w:rFonts w:ascii="Times New Roman" w:hAnsi="Times New Roman" w:cs="Times New Roman"/>
          <w:sz w:val="22"/>
          <w:szCs w:val="22"/>
        </w:rPr>
        <w:t xml:space="preserve"> : on-line antwoord (enkel van de INSZ’en!)</w:t>
      </w:r>
      <w:r w:rsidR="00340D0A" w:rsidRPr="00E31773">
        <w:rPr>
          <w:rFonts w:ascii="Times New Roman" w:hAnsi="Times New Roman" w:cs="Times New Roman"/>
          <w:sz w:val="22"/>
          <w:szCs w:val="22"/>
        </w:rPr>
        <w:t xml:space="preserve"> (is dit nodig om online terug te krijgen??)</w:t>
      </w:r>
    </w:p>
    <w:p w14:paraId="7E86B5D1" w14:textId="77777777" w:rsidR="00255E23" w:rsidRPr="00E31773" w:rsidRDefault="00255E23" w:rsidP="00CC1F9E">
      <w:pPr>
        <w:pStyle w:val="PlattetekstJurek"/>
        <w:numPr>
          <w:ilvl w:val="2"/>
          <w:numId w:val="10"/>
        </w:numPr>
        <w:rPr>
          <w:rFonts w:ascii="Times New Roman" w:hAnsi="Times New Roman" w:cs="Times New Roman"/>
          <w:sz w:val="22"/>
          <w:szCs w:val="22"/>
        </w:rPr>
      </w:pPr>
      <w:r w:rsidRPr="00E31773">
        <w:rPr>
          <w:rFonts w:ascii="Times New Roman" w:hAnsi="Times New Roman" w:cs="Times New Roman"/>
          <w:sz w:val="22"/>
          <w:szCs w:val="22"/>
        </w:rPr>
        <w:t xml:space="preserve">Indien RESULTS_BATCH_ONLY: dit is de zogenaamde “semi online”, waarop een online intermediair antwoord wordt overgemaakt </w:t>
      </w:r>
      <w:r w:rsidRPr="00E31773">
        <w:rPr>
          <w:rFonts w:ascii="Times New Roman" w:hAnsi="Times New Roman" w:cs="Times New Roman"/>
          <w:sz w:val="22"/>
          <w:szCs w:val="22"/>
        </w:rPr>
        <w:lastRenderedPageBreak/>
        <w:t>aan de vragende instelling, en waarop een definitief batch antwoord wordt terug gegeven (enkel met de INSZ’en!)</w:t>
      </w:r>
    </w:p>
    <w:p w14:paraId="10FA16F4" w14:textId="77777777" w:rsidR="00255E23" w:rsidRPr="00E31773" w:rsidRDefault="00255E23" w:rsidP="00CC1F9E">
      <w:pPr>
        <w:pStyle w:val="PlattetekstJurek"/>
        <w:numPr>
          <w:ilvl w:val="1"/>
          <w:numId w:val="10"/>
        </w:numPr>
        <w:rPr>
          <w:rFonts w:ascii="Times New Roman" w:hAnsi="Times New Roman" w:cs="Times New Roman"/>
          <w:sz w:val="22"/>
          <w:szCs w:val="22"/>
        </w:rPr>
      </w:pPr>
      <w:r w:rsidRPr="00E31773">
        <w:rPr>
          <w:rFonts w:ascii="Times New Roman" w:hAnsi="Times New Roman" w:cs="Times New Roman"/>
          <w:sz w:val="22"/>
          <w:szCs w:val="22"/>
        </w:rPr>
        <w:t>Indien in batch overgemaakt: antwoord in batch (enkel met de INSZ’en!)</w:t>
      </w:r>
    </w:p>
    <w:p w14:paraId="654F4436" w14:textId="77777777" w:rsidR="00E40BDC" w:rsidRPr="00E31773" w:rsidRDefault="00E40BDC" w:rsidP="00CC1F9E">
      <w:pPr>
        <w:pStyle w:val="PlattetekstJurek"/>
        <w:numPr>
          <w:ilvl w:val="1"/>
          <w:numId w:val="10"/>
        </w:numPr>
        <w:rPr>
          <w:rFonts w:ascii="Times New Roman" w:hAnsi="Times New Roman" w:cs="Times New Roman"/>
          <w:sz w:val="22"/>
          <w:szCs w:val="22"/>
        </w:rPr>
      </w:pPr>
      <w:r w:rsidRPr="00E31773">
        <w:rPr>
          <w:rFonts w:ascii="Times New Roman" w:hAnsi="Times New Roman" w:cs="Times New Roman"/>
          <w:sz w:val="22"/>
          <w:szCs w:val="22"/>
        </w:rPr>
        <w:t>Let wel: online bevraging (instelling die de consultatie online aan de KSZ overmaakt) zal worden aangeboden wanneer er daar ook effectief vraag naar bestaat</w:t>
      </w:r>
    </w:p>
    <w:p w14:paraId="2CF8C6F3" w14:textId="77777777" w:rsidR="00C863A8" w:rsidRDefault="00C863A8" w:rsidP="00D262BF">
      <w:pPr>
        <w:pStyle w:val="Kop2"/>
        <w:rPr>
          <w:lang w:val="nl-NL"/>
        </w:rPr>
      </w:pPr>
      <w:bookmarkStart w:id="56" w:name="_Toc527728585"/>
      <w:bookmarkStart w:id="57" w:name="_Toc527728587"/>
      <w:bookmarkStart w:id="58" w:name="_Toc83844959"/>
      <w:bookmarkEnd w:id="56"/>
      <w:bookmarkEnd w:id="57"/>
      <w:r>
        <w:rPr>
          <w:lang w:val="nl-NL"/>
        </w:rPr>
        <w:t>Controle op het INSZ-nr</w:t>
      </w:r>
      <w:bookmarkEnd w:id="58"/>
    </w:p>
    <w:p w14:paraId="5EF5315E" w14:textId="77777777" w:rsidR="00C863A8" w:rsidRPr="00FE5CAB" w:rsidRDefault="00C863A8" w:rsidP="00BD54F1">
      <w:pPr>
        <w:ind w:firstLine="0"/>
        <w:rPr>
          <w:sz w:val="22"/>
          <w:szCs w:val="22"/>
          <w:lang w:val="fr-BE"/>
        </w:rPr>
      </w:pPr>
      <w:r w:rsidRPr="00FE5CAB">
        <w:rPr>
          <w:sz w:val="22"/>
          <w:szCs w:val="22"/>
          <w:lang w:val="fr-BE"/>
        </w:rPr>
        <w:t>Un NISS est soit valide soit invalide. S’il est invalide, le message est rejeté par la BCSS. S’il est valide, il faudra déterminer s’il fait partie d’une catégorie spéciale. Si ce n’est pas le cas, alors le traitement du message peut continuer.</w:t>
      </w:r>
    </w:p>
    <w:p w14:paraId="7F73BBDC" w14:textId="77777777" w:rsidR="00C863A8" w:rsidRPr="00FE5CAB" w:rsidRDefault="00C863A8" w:rsidP="00BD54F1">
      <w:pPr>
        <w:ind w:firstLine="0"/>
        <w:rPr>
          <w:sz w:val="22"/>
          <w:szCs w:val="22"/>
          <w:lang w:val="fr-BE"/>
        </w:rPr>
      </w:pPr>
      <w:r w:rsidRPr="00FE5CAB">
        <w:rPr>
          <w:sz w:val="22"/>
          <w:szCs w:val="22"/>
          <w:lang w:val="fr-BE"/>
        </w:rPr>
        <w:t xml:space="preserve">Catégories spéciales : </w:t>
      </w:r>
    </w:p>
    <w:p w14:paraId="15FAE986" w14:textId="77777777" w:rsidR="00C863A8" w:rsidRPr="00FE5CAB" w:rsidRDefault="00C863A8" w:rsidP="00CC1F9E">
      <w:pPr>
        <w:pStyle w:val="Lijstalinea"/>
        <w:numPr>
          <w:ilvl w:val="0"/>
          <w:numId w:val="11"/>
        </w:numPr>
        <w:rPr>
          <w:sz w:val="22"/>
          <w:szCs w:val="22"/>
          <w:lang w:val="fr-BE"/>
        </w:rPr>
      </w:pPr>
      <w:r w:rsidRPr="00FE5CAB">
        <w:rPr>
          <w:sz w:val="22"/>
          <w:szCs w:val="22"/>
          <w:lang w:val="fr-BE"/>
        </w:rPr>
        <w:t>NISS inconnu : le NISS est inconnu tant du RN que du Registre BCSS. Dan</w:t>
      </w:r>
      <w:r w:rsidR="00FE5CAB" w:rsidRPr="00FE5CAB">
        <w:rPr>
          <w:sz w:val="22"/>
          <w:szCs w:val="22"/>
          <w:lang w:val="fr-BE"/>
        </w:rPr>
        <w:t>s ce cas, le message est rejeté ;</w:t>
      </w:r>
    </w:p>
    <w:p w14:paraId="55DD843B" w14:textId="77777777" w:rsidR="00C863A8" w:rsidRPr="00FE5CAB" w:rsidRDefault="00C863A8" w:rsidP="00CC1F9E">
      <w:pPr>
        <w:pStyle w:val="Lijstalinea"/>
        <w:numPr>
          <w:ilvl w:val="0"/>
          <w:numId w:val="11"/>
        </w:numPr>
        <w:rPr>
          <w:sz w:val="22"/>
          <w:szCs w:val="22"/>
          <w:lang w:val="fr-BE"/>
        </w:rPr>
      </w:pPr>
      <w:r w:rsidRPr="00FE5CAB">
        <w:rPr>
          <w:sz w:val="22"/>
          <w:szCs w:val="22"/>
          <w:lang w:val="fr-BE"/>
        </w:rPr>
        <w:t xml:space="preserve">NISS annulé : le NISS a été annulé par le RN. Dans ce cas, le traitement continuera mais une « warning » sera renvoyée au client lui indiquant que le </w:t>
      </w:r>
      <w:r w:rsidR="00FE5CAB">
        <w:rPr>
          <w:sz w:val="22"/>
          <w:szCs w:val="22"/>
          <w:lang w:val="fr-BE"/>
        </w:rPr>
        <w:t>NISS utilisé est un NISS annulé ;</w:t>
      </w:r>
    </w:p>
    <w:p w14:paraId="2E26C15F" w14:textId="77777777" w:rsidR="00C863A8" w:rsidRPr="00FE5CAB" w:rsidRDefault="00C863A8" w:rsidP="00CC1F9E">
      <w:pPr>
        <w:pStyle w:val="Lijstalinea"/>
        <w:numPr>
          <w:ilvl w:val="0"/>
          <w:numId w:val="11"/>
        </w:numPr>
        <w:rPr>
          <w:sz w:val="22"/>
          <w:szCs w:val="22"/>
          <w:lang w:val="fr-BE"/>
        </w:rPr>
      </w:pPr>
      <w:r w:rsidRPr="00FE5CAB">
        <w:rPr>
          <w:sz w:val="22"/>
          <w:szCs w:val="22"/>
          <w:lang w:val="fr-BE"/>
        </w:rPr>
        <w:t>NISS radié : le NISS a été Radié mais est accessible via le Registre des R</w:t>
      </w:r>
      <w:r w:rsidR="00FE5CAB">
        <w:rPr>
          <w:sz w:val="22"/>
          <w:szCs w:val="22"/>
          <w:lang w:val="fr-BE"/>
        </w:rPr>
        <w:t>adiés. Le traitement continuera ;</w:t>
      </w:r>
    </w:p>
    <w:p w14:paraId="1FD52F9B" w14:textId="77777777" w:rsidR="00C863A8" w:rsidRPr="00FE5CAB" w:rsidRDefault="00C863A8" w:rsidP="00CC1F9E">
      <w:pPr>
        <w:pStyle w:val="Lijstalinea"/>
        <w:numPr>
          <w:ilvl w:val="0"/>
          <w:numId w:val="11"/>
        </w:numPr>
        <w:rPr>
          <w:sz w:val="22"/>
          <w:szCs w:val="22"/>
          <w:lang w:val="fr-BE"/>
        </w:rPr>
      </w:pPr>
      <w:r w:rsidRPr="00FE5CAB">
        <w:rPr>
          <w:sz w:val="22"/>
          <w:szCs w:val="22"/>
          <w:lang w:val="fr-BE"/>
        </w:rPr>
        <w:t>NISS remplacé : NISS qui a été remplacé par un autre NISS. Le traitement continuera avec le nouveau NISS et le client recevra dans la réponse un message lui indiquant que le NISS utilisé est un NISS remplacé. Dans la réponse, il recevra aussi le nouveau NISS et bien évidemment le résultat du traitement.</w:t>
      </w:r>
    </w:p>
    <w:p w14:paraId="50901BD5" w14:textId="77777777" w:rsidR="00C863A8" w:rsidRPr="00BD54F1" w:rsidRDefault="00C863A8" w:rsidP="00BD54F1">
      <w:pPr>
        <w:pStyle w:val="Kop3"/>
        <w:numPr>
          <w:ilvl w:val="0"/>
          <w:numId w:val="0"/>
        </w:numPr>
      </w:pPr>
    </w:p>
    <w:p w14:paraId="4388A201" w14:textId="77777777" w:rsidR="00437B97" w:rsidRDefault="00437B97" w:rsidP="00D262BF">
      <w:pPr>
        <w:pStyle w:val="Kop2"/>
        <w:rPr>
          <w:lang w:val="nl-NL"/>
        </w:rPr>
      </w:pPr>
      <w:bookmarkStart w:id="59" w:name="_Toc83844960"/>
      <w:r>
        <w:rPr>
          <w:lang w:val="nl-NL"/>
        </w:rPr>
        <w:t>Controle integratie</w:t>
      </w:r>
      <w:bookmarkEnd w:id="59"/>
    </w:p>
    <w:p w14:paraId="6BBBE238" w14:textId="77777777" w:rsidR="00436024" w:rsidRDefault="00436024" w:rsidP="00436024">
      <w:pPr>
        <w:ind w:firstLine="0"/>
        <w:rPr>
          <w:sz w:val="22"/>
          <w:szCs w:val="22"/>
          <w:lang w:val="nl-BE"/>
        </w:rPr>
      </w:pPr>
      <w:r>
        <w:rPr>
          <w:sz w:val="22"/>
          <w:szCs w:val="22"/>
          <w:lang w:val="nl-BE"/>
        </w:rPr>
        <w:t>De Kruispuntbank beheert een personenrepertorium (de WIE-WAAR-HOE-WANNEER tabel) dat registreert:</w:t>
      </w:r>
    </w:p>
    <w:p w14:paraId="21E260BA" w14:textId="77777777" w:rsidR="00436024" w:rsidRPr="00206A3D" w:rsidRDefault="00436024" w:rsidP="00CC1F9E">
      <w:pPr>
        <w:pStyle w:val="Lijstalinea"/>
        <w:numPr>
          <w:ilvl w:val="0"/>
          <w:numId w:val="4"/>
        </w:numPr>
        <w:spacing w:before="0" w:after="200" w:line="276" w:lineRule="auto"/>
        <w:contextualSpacing/>
        <w:jc w:val="left"/>
        <w:rPr>
          <w:sz w:val="22"/>
          <w:szCs w:val="22"/>
          <w:lang w:val="nl-BE"/>
        </w:rPr>
      </w:pPr>
      <w:r>
        <w:rPr>
          <w:sz w:val="22"/>
          <w:szCs w:val="22"/>
          <w:lang w:val="nl-BE"/>
        </w:rPr>
        <w:t>welke instelling van</w:t>
      </w:r>
      <w:r w:rsidRPr="00206A3D">
        <w:rPr>
          <w:sz w:val="22"/>
          <w:szCs w:val="22"/>
          <w:lang w:val="nl-BE"/>
        </w:rPr>
        <w:t xml:space="preserve"> sociale zekerheid</w:t>
      </w:r>
    </w:p>
    <w:p w14:paraId="04A58615" w14:textId="77777777" w:rsidR="00436024" w:rsidRPr="00206A3D" w:rsidRDefault="00436024" w:rsidP="00CC1F9E">
      <w:pPr>
        <w:pStyle w:val="Lijstalinea"/>
        <w:numPr>
          <w:ilvl w:val="0"/>
          <w:numId w:val="4"/>
        </w:numPr>
        <w:spacing w:before="0" w:after="200" w:line="276" w:lineRule="auto"/>
        <w:contextualSpacing/>
        <w:jc w:val="left"/>
        <w:rPr>
          <w:sz w:val="22"/>
          <w:szCs w:val="22"/>
          <w:lang w:val="nl-BE"/>
        </w:rPr>
      </w:pPr>
      <w:r w:rsidRPr="00206A3D">
        <w:rPr>
          <w:sz w:val="22"/>
          <w:szCs w:val="22"/>
          <w:lang w:val="nl-BE"/>
        </w:rPr>
        <w:t>over welke natuurlijke persoon</w:t>
      </w:r>
    </w:p>
    <w:p w14:paraId="5D15842E" w14:textId="77777777" w:rsidR="00436024" w:rsidRPr="00206A3D" w:rsidRDefault="00436024" w:rsidP="00CC1F9E">
      <w:pPr>
        <w:pStyle w:val="Lijstalinea"/>
        <w:numPr>
          <w:ilvl w:val="0"/>
          <w:numId w:val="4"/>
        </w:numPr>
        <w:spacing w:before="0" w:after="200" w:line="276" w:lineRule="auto"/>
        <w:contextualSpacing/>
        <w:jc w:val="left"/>
        <w:rPr>
          <w:sz w:val="22"/>
          <w:szCs w:val="22"/>
          <w:lang w:val="nl-BE"/>
        </w:rPr>
      </w:pPr>
      <w:r w:rsidRPr="00206A3D">
        <w:rPr>
          <w:sz w:val="22"/>
          <w:szCs w:val="22"/>
          <w:lang w:val="nl-BE"/>
        </w:rPr>
        <w:t>onder welke hoedanigheid</w:t>
      </w:r>
    </w:p>
    <w:p w14:paraId="1D7CCD87" w14:textId="77777777" w:rsidR="00436024" w:rsidRDefault="00436024" w:rsidP="00CC1F9E">
      <w:pPr>
        <w:pStyle w:val="Lijstalinea"/>
        <w:numPr>
          <w:ilvl w:val="0"/>
          <w:numId w:val="4"/>
        </w:numPr>
        <w:spacing w:before="0" w:after="200" w:line="276" w:lineRule="auto"/>
        <w:contextualSpacing/>
        <w:jc w:val="left"/>
        <w:rPr>
          <w:sz w:val="22"/>
          <w:szCs w:val="22"/>
          <w:lang w:val="nl-BE"/>
        </w:rPr>
      </w:pPr>
      <w:r w:rsidRPr="00206A3D">
        <w:rPr>
          <w:sz w:val="22"/>
          <w:szCs w:val="22"/>
          <w:lang w:val="nl-BE"/>
        </w:rPr>
        <w:t xml:space="preserve">en voor welke referentieperiode </w:t>
      </w:r>
    </w:p>
    <w:p w14:paraId="57E56E56" w14:textId="77777777" w:rsidR="00436024" w:rsidRPr="00206A3D" w:rsidRDefault="00436024" w:rsidP="00436024">
      <w:pPr>
        <w:pStyle w:val="Lijstalinea"/>
        <w:spacing w:before="0" w:after="200" w:line="276" w:lineRule="auto"/>
        <w:ind w:left="0" w:firstLine="0"/>
        <w:contextualSpacing/>
        <w:jc w:val="left"/>
        <w:rPr>
          <w:sz w:val="22"/>
          <w:szCs w:val="22"/>
          <w:lang w:val="nl-BE"/>
        </w:rPr>
      </w:pPr>
      <w:r w:rsidRPr="00206A3D">
        <w:rPr>
          <w:sz w:val="22"/>
          <w:szCs w:val="22"/>
          <w:lang w:val="nl-BE"/>
        </w:rPr>
        <w:t>een dossier beheert</w:t>
      </w:r>
      <w:r>
        <w:rPr>
          <w:sz w:val="22"/>
          <w:szCs w:val="22"/>
          <w:lang w:val="nl-BE"/>
        </w:rPr>
        <w:t>.</w:t>
      </w:r>
      <w:r w:rsidRPr="00206A3D">
        <w:rPr>
          <w:sz w:val="22"/>
          <w:szCs w:val="22"/>
          <w:lang w:val="nl-BE"/>
        </w:rPr>
        <w:t xml:space="preserve"> </w:t>
      </w:r>
    </w:p>
    <w:p w14:paraId="17C6BF39" w14:textId="77777777" w:rsidR="00EE5BDB" w:rsidRDefault="00EE5BDB" w:rsidP="00EE5BDB">
      <w:pPr>
        <w:pStyle w:val="PlattetekstJurek"/>
        <w:rPr>
          <w:rFonts w:ascii="Times New Roman" w:hAnsi="Times New Roman" w:cs="Times New Roman"/>
          <w:sz w:val="22"/>
          <w:szCs w:val="22"/>
        </w:rPr>
      </w:pPr>
      <w:r>
        <w:rPr>
          <w:rFonts w:ascii="Times New Roman" w:hAnsi="Times New Roman" w:cs="Times New Roman"/>
          <w:sz w:val="22"/>
          <w:szCs w:val="22"/>
        </w:rPr>
        <w:t xml:space="preserve">Consulterende instellingen </w:t>
      </w:r>
      <w:r w:rsidR="00673CB1">
        <w:rPr>
          <w:rFonts w:ascii="Times New Roman" w:hAnsi="Times New Roman" w:cs="Times New Roman"/>
          <w:sz w:val="22"/>
          <w:szCs w:val="22"/>
        </w:rPr>
        <w:t>zijn in principe gemachtigd om</w:t>
      </w:r>
      <w:r>
        <w:rPr>
          <w:rFonts w:ascii="Times New Roman" w:hAnsi="Times New Roman" w:cs="Times New Roman"/>
          <w:sz w:val="22"/>
          <w:szCs w:val="22"/>
        </w:rPr>
        <w:t xml:space="preserve"> enkel DmfA-gegevens consulteren voor personen w</w:t>
      </w:r>
      <w:r w:rsidR="00673CB1">
        <w:rPr>
          <w:rFonts w:ascii="Times New Roman" w:hAnsi="Times New Roman" w:cs="Times New Roman"/>
          <w:sz w:val="22"/>
          <w:szCs w:val="22"/>
        </w:rPr>
        <w:t>aarvoor ze een dossier beheren.</w:t>
      </w:r>
    </w:p>
    <w:p w14:paraId="3EA2A95A" w14:textId="77777777" w:rsidR="00436024" w:rsidRDefault="00436024" w:rsidP="00EE5BDB">
      <w:pPr>
        <w:pStyle w:val="PlattetekstJurek"/>
        <w:rPr>
          <w:rFonts w:ascii="Times New Roman" w:hAnsi="Times New Roman" w:cs="Times New Roman"/>
          <w:sz w:val="22"/>
          <w:szCs w:val="22"/>
        </w:rPr>
      </w:pPr>
    </w:p>
    <w:p w14:paraId="0147ABA7" w14:textId="77777777" w:rsidR="00436024" w:rsidRDefault="00436024" w:rsidP="00EE5BDB">
      <w:pPr>
        <w:pStyle w:val="PlattetekstJurek"/>
        <w:rPr>
          <w:rFonts w:ascii="Times New Roman" w:hAnsi="Times New Roman" w:cs="Times New Roman"/>
          <w:sz w:val="22"/>
          <w:szCs w:val="22"/>
        </w:rPr>
      </w:pPr>
      <w:r>
        <w:rPr>
          <w:rFonts w:ascii="Times New Roman" w:hAnsi="Times New Roman" w:cs="Times New Roman"/>
          <w:sz w:val="22"/>
          <w:szCs w:val="22"/>
        </w:rPr>
        <w:t>Voor de dienstenintegratoren wordt er geen controle integratie uitgevoerd op de Kruispuntbank, aangezien die integratoren zelf een (secundair) personenrepertorium beheren en instaan voor de controle alvorens een aanvraag door te sturen aan de Kruispuntbank.</w:t>
      </w:r>
    </w:p>
    <w:p w14:paraId="3590E3DC" w14:textId="77777777" w:rsidR="00436024" w:rsidRDefault="00436024" w:rsidP="00EE5BDB">
      <w:pPr>
        <w:pStyle w:val="PlattetekstJurek"/>
        <w:rPr>
          <w:rFonts w:ascii="Times New Roman" w:hAnsi="Times New Roman" w:cs="Times New Roman"/>
          <w:sz w:val="22"/>
          <w:szCs w:val="22"/>
        </w:rPr>
      </w:pPr>
    </w:p>
    <w:p w14:paraId="12823FA0" w14:textId="77777777" w:rsidR="002B1618" w:rsidRDefault="002B1618" w:rsidP="002B1618">
      <w:pPr>
        <w:pStyle w:val="PlattetekstJurek"/>
        <w:rPr>
          <w:rFonts w:ascii="Times New Roman" w:hAnsi="Times New Roman" w:cs="Times New Roman"/>
          <w:sz w:val="22"/>
          <w:szCs w:val="22"/>
        </w:rPr>
      </w:pPr>
      <w:r>
        <w:rPr>
          <w:rFonts w:ascii="Times New Roman" w:hAnsi="Times New Roman" w:cs="Times New Roman"/>
          <w:sz w:val="22"/>
          <w:szCs w:val="22"/>
        </w:rPr>
        <w:t>Voor het RSVZ wordt er gecontroleerd of het INSZ “ooit gekend</w:t>
      </w:r>
      <w:r w:rsidR="006641A9">
        <w:rPr>
          <w:rFonts w:ascii="Times New Roman" w:hAnsi="Times New Roman" w:cs="Times New Roman"/>
          <w:sz w:val="22"/>
          <w:szCs w:val="22"/>
        </w:rPr>
        <w:t>”</w:t>
      </w:r>
      <w:r>
        <w:rPr>
          <w:rFonts w:ascii="Times New Roman" w:hAnsi="Times New Roman" w:cs="Times New Roman"/>
          <w:sz w:val="22"/>
          <w:szCs w:val="22"/>
        </w:rPr>
        <w:t xml:space="preserve"> is.</w:t>
      </w:r>
    </w:p>
    <w:p w14:paraId="29CF8DC1" w14:textId="77777777" w:rsidR="006641A9" w:rsidRDefault="006641A9" w:rsidP="002B1618">
      <w:pPr>
        <w:pStyle w:val="PlattetekstJurek"/>
        <w:rPr>
          <w:rFonts w:ascii="Times New Roman" w:hAnsi="Times New Roman" w:cs="Times New Roman"/>
          <w:sz w:val="22"/>
          <w:szCs w:val="22"/>
        </w:rPr>
      </w:pPr>
    </w:p>
    <w:p w14:paraId="1A7DFA89" w14:textId="77777777" w:rsidR="006641A9" w:rsidRDefault="006641A9" w:rsidP="002B1618">
      <w:pPr>
        <w:pStyle w:val="PlattetekstJurek"/>
        <w:rPr>
          <w:rFonts w:ascii="Times New Roman" w:hAnsi="Times New Roman" w:cs="Times New Roman"/>
          <w:sz w:val="22"/>
          <w:szCs w:val="22"/>
        </w:rPr>
      </w:pPr>
      <w:r>
        <w:rPr>
          <w:rFonts w:ascii="Times New Roman" w:hAnsi="Times New Roman" w:cs="Times New Roman"/>
          <w:sz w:val="22"/>
          <w:szCs w:val="22"/>
        </w:rPr>
        <w:lastRenderedPageBreak/>
        <w:t>Voor het RIZIV wordt er gecontroleerd of het INSZ “ooit gekend” is met hoedanigheidscode 001 (“controle persoon”).</w:t>
      </w:r>
    </w:p>
    <w:p w14:paraId="6E010FF1" w14:textId="77777777" w:rsidR="002B1618" w:rsidRDefault="002B1618" w:rsidP="00EE5BDB">
      <w:pPr>
        <w:pStyle w:val="PlattetekstJurek"/>
        <w:rPr>
          <w:rFonts w:ascii="Times New Roman" w:hAnsi="Times New Roman" w:cs="Times New Roman"/>
          <w:sz w:val="22"/>
          <w:szCs w:val="22"/>
        </w:rPr>
      </w:pPr>
    </w:p>
    <w:p w14:paraId="39CD76E7" w14:textId="77777777" w:rsidR="00436024" w:rsidRDefault="00436024" w:rsidP="00EE5BDB">
      <w:pPr>
        <w:pStyle w:val="PlattetekstJurek"/>
        <w:rPr>
          <w:rFonts w:ascii="Times New Roman" w:hAnsi="Times New Roman" w:cs="Times New Roman"/>
          <w:sz w:val="22"/>
          <w:szCs w:val="22"/>
        </w:rPr>
      </w:pPr>
      <w:r>
        <w:rPr>
          <w:rFonts w:ascii="Times New Roman" w:hAnsi="Times New Roman" w:cs="Times New Roman"/>
          <w:sz w:val="22"/>
          <w:szCs w:val="22"/>
        </w:rPr>
        <w:t xml:space="preserve">Voor de “klassieke” partners </w:t>
      </w:r>
      <w:r w:rsidR="002B1618">
        <w:rPr>
          <w:rFonts w:ascii="Times New Roman" w:hAnsi="Times New Roman" w:cs="Times New Roman"/>
          <w:sz w:val="22"/>
          <w:szCs w:val="22"/>
        </w:rPr>
        <w:t xml:space="preserve">die zouden de overstap maken naar de webservice </w:t>
      </w:r>
      <w:r>
        <w:rPr>
          <w:rFonts w:ascii="Times New Roman" w:hAnsi="Times New Roman" w:cs="Times New Roman"/>
          <w:sz w:val="22"/>
          <w:szCs w:val="22"/>
        </w:rPr>
        <w:t xml:space="preserve">wordt er gecontroleerd of er minstens één dag overlap is tussen het opgevraagde kwartaal of </w:t>
      </w:r>
      <w:r w:rsidR="00B31582">
        <w:rPr>
          <w:rFonts w:ascii="Times New Roman" w:hAnsi="Times New Roman" w:cs="Times New Roman"/>
          <w:sz w:val="22"/>
          <w:szCs w:val="22"/>
        </w:rPr>
        <w:t>met elk</w:t>
      </w:r>
      <w:r w:rsidR="00CD4E7E">
        <w:rPr>
          <w:rFonts w:ascii="Times New Roman" w:hAnsi="Times New Roman" w:cs="Times New Roman"/>
          <w:sz w:val="22"/>
          <w:szCs w:val="22"/>
        </w:rPr>
        <w:t xml:space="preserve"> </w:t>
      </w:r>
      <w:r w:rsidR="00B31582">
        <w:rPr>
          <w:rFonts w:ascii="Times New Roman" w:hAnsi="Times New Roman" w:cs="Times New Roman"/>
          <w:sz w:val="22"/>
          <w:szCs w:val="22"/>
        </w:rPr>
        <w:t>opgevraagd kwartaal</w:t>
      </w:r>
      <w:r>
        <w:rPr>
          <w:rFonts w:ascii="Times New Roman" w:hAnsi="Times New Roman" w:cs="Times New Roman"/>
          <w:sz w:val="22"/>
          <w:szCs w:val="22"/>
        </w:rPr>
        <w:t xml:space="preserve"> en de periode waarvoor de persoon gekend is in het personenrepertorium van de KSZ, voor de consulterende instelling en voor de opgegeven </w:t>
      </w:r>
      <w:r w:rsidR="00B31582">
        <w:rPr>
          <w:rFonts w:ascii="Times New Roman" w:hAnsi="Times New Roman" w:cs="Times New Roman"/>
          <w:sz w:val="22"/>
          <w:szCs w:val="22"/>
        </w:rPr>
        <w:t>“legal context”.</w:t>
      </w:r>
    </w:p>
    <w:p w14:paraId="1A575A8E" w14:textId="77777777" w:rsidR="0034643E" w:rsidRDefault="0034643E" w:rsidP="00EE5BDB">
      <w:pPr>
        <w:pStyle w:val="PlattetekstJurek"/>
        <w:rPr>
          <w:rFonts w:ascii="Times New Roman" w:hAnsi="Times New Roman" w:cs="Times New Roman"/>
          <w:sz w:val="22"/>
          <w:szCs w:val="22"/>
        </w:rPr>
      </w:pPr>
    </w:p>
    <w:p w14:paraId="2439BCE0" w14:textId="77777777" w:rsidR="00673CB1" w:rsidRDefault="00673CB1" w:rsidP="00EE5BDB">
      <w:pPr>
        <w:pStyle w:val="PlattetekstJurek"/>
        <w:rPr>
          <w:rFonts w:ascii="Times New Roman" w:hAnsi="Times New Roman" w:cs="Times New Roman"/>
          <w:sz w:val="22"/>
          <w:szCs w:val="22"/>
        </w:rPr>
      </w:pPr>
    </w:p>
    <w:p w14:paraId="560F9532" w14:textId="77777777" w:rsidR="009B14C2" w:rsidRPr="009B14C2" w:rsidRDefault="009B14C2" w:rsidP="009B14C2">
      <w:pPr>
        <w:pStyle w:val="Kop2"/>
      </w:pPr>
      <w:bookmarkStart w:id="60" w:name="_Toc83844961"/>
      <w:r>
        <w:t>Vervolgantwoorden</w:t>
      </w:r>
      <w:bookmarkEnd w:id="60"/>
    </w:p>
    <w:p w14:paraId="2EDB855E" w14:textId="77777777" w:rsidR="00DB46C8" w:rsidRPr="00BD54F1" w:rsidRDefault="00DB46C8" w:rsidP="00BD54F1">
      <w:pPr>
        <w:ind w:firstLine="0"/>
        <w:rPr>
          <w:sz w:val="22"/>
          <w:szCs w:val="22"/>
          <w:lang w:val="fr-FR"/>
        </w:rPr>
      </w:pPr>
      <w:r w:rsidRPr="00BD54F1">
        <w:rPr>
          <w:sz w:val="22"/>
          <w:szCs w:val="22"/>
          <w:lang w:val="fr-FR"/>
        </w:rPr>
        <w:t>Dans le système actuel de consultation online de la DMFA, la Smals est limitée dans le nombre d’informations qui peuvent être envoyés lors d’une réponse en ligne. C’est pourquoi deux types de bloc complémentaires ont été mis en place. Les blocs « Part » et « Next ».</w:t>
      </w:r>
    </w:p>
    <w:p w14:paraId="369837B2" w14:textId="77777777" w:rsidR="00DB46C8" w:rsidRPr="00BD54F1" w:rsidRDefault="00DB46C8" w:rsidP="00BD54F1">
      <w:pPr>
        <w:ind w:firstLine="0"/>
        <w:rPr>
          <w:sz w:val="22"/>
          <w:szCs w:val="22"/>
          <w:lang w:val="fr-FR"/>
        </w:rPr>
      </w:pPr>
      <w:r w:rsidRPr="00BD54F1">
        <w:rPr>
          <w:sz w:val="22"/>
          <w:szCs w:val="22"/>
          <w:lang w:val="fr-FR"/>
        </w:rPr>
        <w:t xml:space="preserve">Le bloc « Part » est utilisé par la Smals pour indiquer qu’une attestation a été découpée en plusieurs parties. Si le client veut recevoir la suite de l’attestation, il doit interroger la Smals avec la même requête complétée du bloc « Part ». Tant que le client reçoit un bloc « Part » dans la réponse, il peut demander la suite de l’attestation. </w:t>
      </w:r>
    </w:p>
    <w:p w14:paraId="089D8B9F" w14:textId="77777777" w:rsidR="00DB46C8" w:rsidRPr="00BD54F1" w:rsidRDefault="00DB46C8" w:rsidP="00BD54F1">
      <w:pPr>
        <w:ind w:firstLine="0"/>
        <w:rPr>
          <w:sz w:val="22"/>
          <w:szCs w:val="22"/>
          <w:lang w:val="fr-FR"/>
        </w:rPr>
      </w:pPr>
      <w:r w:rsidRPr="00BD54F1">
        <w:rPr>
          <w:sz w:val="22"/>
          <w:szCs w:val="22"/>
          <w:lang w:val="fr-FR"/>
        </w:rPr>
        <w:t>Le Bloc « Next » est utilisé par la Smals pour indiquer que l’attestation suivante est disponible mais qu’il faut réaliser une autre interrogation pour l’obtenir. Pour obtenir l’attestation suivante, il faut réaliser la même requête complétée par le bloc « Next ».</w:t>
      </w:r>
    </w:p>
    <w:p w14:paraId="1F021214" w14:textId="77777777" w:rsidR="00DB46C8" w:rsidRPr="00BD54F1" w:rsidRDefault="00DB46C8" w:rsidP="00BD54F1">
      <w:pPr>
        <w:ind w:firstLine="0"/>
        <w:rPr>
          <w:sz w:val="22"/>
          <w:szCs w:val="22"/>
          <w:lang w:val="fr-FR"/>
        </w:rPr>
      </w:pPr>
      <w:r w:rsidRPr="00BD54F1">
        <w:rPr>
          <w:sz w:val="22"/>
          <w:szCs w:val="22"/>
          <w:lang w:val="fr-FR"/>
        </w:rPr>
        <w:t>Il se peut que dans certains cas, une réponse donne tant un bloc « Part » qu’un bloc « Next ». Dans ce cas, il faut réaliser une nouvelle requête avec le bloc « Part » pour obtenir la suite de l’attestation et réaliser une autre requête avec le bloc « Next » pour obtenir l’attestation suivante.</w:t>
      </w:r>
    </w:p>
    <w:p w14:paraId="2D7C4F66" w14:textId="77777777" w:rsidR="00DB46C8" w:rsidRPr="00BD54F1" w:rsidRDefault="00DB46C8" w:rsidP="00DB46C8">
      <w:pPr>
        <w:ind w:firstLine="0"/>
        <w:rPr>
          <w:sz w:val="22"/>
          <w:szCs w:val="22"/>
          <w:lang w:val="fr-FR"/>
        </w:rPr>
      </w:pPr>
      <w:r w:rsidRPr="00BD54F1">
        <w:rPr>
          <w:sz w:val="22"/>
          <w:szCs w:val="22"/>
          <w:lang w:val="fr-FR"/>
        </w:rPr>
        <w:t>Il est tout à fait possible que pour une requête de base, il soit nécessaire de réaliser plusieurs consultations complémentaires avec bloc « Part » et/ou « Next » pour obtenir l’intégralité des informations demandées.</w:t>
      </w:r>
    </w:p>
    <w:p w14:paraId="14FED67F" w14:textId="77777777" w:rsidR="00DB46C8" w:rsidRPr="00BD54F1" w:rsidRDefault="00DB46C8" w:rsidP="00BD54F1">
      <w:pPr>
        <w:ind w:firstLine="0"/>
        <w:rPr>
          <w:sz w:val="22"/>
          <w:szCs w:val="22"/>
          <w:lang w:val="fr-FR"/>
        </w:rPr>
      </w:pPr>
      <w:r w:rsidRPr="00BD54F1">
        <w:rPr>
          <w:sz w:val="22"/>
          <w:szCs w:val="22"/>
          <w:lang w:val="fr-FR"/>
        </w:rPr>
        <w:t>Pour limiter la présence de blocs « Part » et « Next », il est conseillé de ne demander que la dernière situation et de limiter le nombre de trimestres demandés.</w:t>
      </w:r>
    </w:p>
    <w:p w14:paraId="0F7782D5" w14:textId="77777777" w:rsidR="00DB46C8" w:rsidRPr="00BD54F1" w:rsidRDefault="00DB46C8" w:rsidP="00BD54F1">
      <w:pPr>
        <w:ind w:firstLine="0"/>
        <w:rPr>
          <w:sz w:val="22"/>
          <w:szCs w:val="22"/>
          <w:lang w:val="nl-NL" w:eastAsia="x-none"/>
        </w:rPr>
      </w:pPr>
      <w:r w:rsidRPr="00BD54F1">
        <w:rPr>
          <w:sz w:val="22"/>
          <w:szCs w:val="22"/>
          <w:lang w:val="nl-NL"/>
        </w:rPr>
        <w:t xml:space="preserve">Het ligt in de bedoeling om op de kruispuntbank geheeld of gedeeltelijk de functionaliteit van </w:t>
      </w:r>
      <w:r w:rsidR="00FE5CAB">
        <w:rPr>
          <w:sz w:val="22"/>
          <w:szCs w:val="22"/>
          <w:lang w:val="nl-NL"/>
        </w:rPr>
        <w:t>die v</w:t>
      </w:r>
      <w:r w:rsidRPr="00BD54F1">
        <w:rPr>
          <w:sz w:val="22"/>
          <w:szCs w:val="22"/>
          <w:lang w:val="nl-NL"/>
        </w:rPr>
        <w:t>ervolgantwoorden t</w:t>
      </w:r>
      <w:r w:rsidR="00335942" w:rsidRPr="00335942">
        <w:rPr>
          <w:sz w:val="22"/>
          <w:szCs w:val="22"/>
          <w:lang w:val="nl-NL"/>
        </w:rPr>
        <w:t>e gaan opvangen</w:t>
      </w:r>
      <w:r w:rsidR="00335942">
        <w:rPr>
          <w:sz w:val="22"/>
          <w:szCs w:val="22"/>
          <w:lang w:val="nl-NL"/>
        </w:rPr>
        <w:t>.</w:t>
      </w:r>
    </w:p>
    <w:p w14:paraId="76E2DDCC" w14:textId="77777777" w:rsidR="000C0301" w:rsidRDefault="00975848" w:rsidP="00726CD2">
      <w:pPr>
        <w:pStyle w:val="Kop1"/>
        <w:tabs>
          <w:tab w:val="clear" w:pos="5954"/>
          <w:tab w:val="num" w:pos="2552"/>
        </w:tabs>
        <w:ind w:left="2552" w:hanging="425"/>
        <w:rPr>
          <w:lang w:val="nl-NL"/>
        </w:rPr>
      </w:pPr>
      <w:r>
        <w:rPr>
          <w:lang w:val="nl-NL"/>
        </w:rPr>
        <w:br w:type="page"/>
      </w:r>
      <w:r w:rsidR="000C0301">
        <w:rPr>
          <w:lang w:val="nl-NL"/>
        </w:rPr>
        <w:lastRenderedPageBreak/>
        <w:t>Niet functionele behoeften</w:t>
      </w:r>
    </w:p>
    <w:p w14:paraId="7863D2B1" w14:textId="77777777" w:rsidR="00335942" w:rsidRDefault="00335942" w:rsidP="00BD54F1">
      <w:pPr>
        <w:pStyle w:val="Kop2"/>
        <w:rPr>
          <w:lang w:val="nl-NL"/>
        </w:rPr>
      </w:pPr>
      <w:bookmarkStart w:id="61" w:name="_Toc83844962"/>
      <w:r>
        <w:rPr>
          <w:lang w:val="nl-NL"/>
        </w:rPr>
        <w:t>Volumes</w:t>
      </w:r>
      <w:bookmarkEnd w:id="61"/>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2697"/>
        <w:gridCol w:w="4148"/>
      </w:tblGrid>
      <w:tr w:rsidR="006F11E8" w:rsidRPr="00E83640" w14:paraId="1D1D3578" w14:textId="77777777" w:rsidTr="001F65DE">
        <w:tc>
          <w:tcPr>
            <w:tcW w:w="1768" w:type="dxa"/>
            <w:shd w:val="clear" w:color="auto" w:fill="548DD4"/>
          </w:tcPr>
          <w:p w14:paraId="2896CC9C" w14:textId="77777777" w:rsidR="006F11E8" w:rsidRPr="00790C4C" w:rsidRDefault="006F11E8" w:rsidP="00790C4C">
            <w:pPr>
              <w:ind w:firstLine="0"/>
              <w:rPr>
                <w:b/>
                <w:sz w:val="22"/>
                <w:szCs w:val="22"/>
                <w:lang w:val="nl-NL"/>
              </w:rPr>
            </w:pPr>
            <w:r w:rsidRPr="00790C4C">
              <w:rPr>
                <w:b/>
                <w:sz w:val="22"/>
                <w:szCs w:val="22"/>
                <w:lang w:val="nl-NL"/>
              </w:rPr>
              <w:t>Instelling</w:t>
            </w:r>
          </w:p>
        </w:tc>
        <w:tc>
          <w:tcPr>
            <w:tcW w:w="2697" w:type="dxa"/>
            <w:shd w:val="clear" w:color="auto" w:fill="548DD4"/>
          </w:tcPr>
          <w:p w14:paraId="3C343D56" w14:textId="77777777" w:rsidR="006F11E8" w:rsidRPr="00790C4C" w:rsidRDefault="006F11E8" w:rsidP="00790C4C">
            <w:pPr>
              <w:ind w:firstLine="0"/>
              <w:rPr>
                <w:b/>
                <w:sz w:val="22"/>
                <w:szCs w:val="22"/>
                <w:lang w:val="nl-NL"/>
              </w:rPr>
            </w:pPr>
            <w:r w:rsidRPr="00790C4C">
              <w:rPr>
                <w:b/>
                <w:sz w:val="22"/>
                <w:szCs w:val="22"/>
                <w:lang w:val="nl-NL"/>
              </w:rPr>
              <w:t>Finaliteit</w:t>
            </w:r>
          </w:p>
        </w:tc>
        <w:tc>
          <w:tcPr>
            <w:tcW w:w="4148" w:type="dxa"/>
            <w:shd w:val="clear" w:color="auto" w:fill="548DD4"/>
          </w:tcPr>
          <w:p w14:paraId="3B21DCB7" w14:textId="77777777" w:rsidR="006F11E8" w:rsidRPr="00790C4C" w:rsidRDefault="006F11E8" w:rsidP="00790C4C">
            <w:pPr>
              <w:ind w:firstLine="0"/>
              <w:rPr>
                <w:b/>
                <w:sz w:val="22"/>
                <w:szCs w:val="22"/>
                <w:lang w:val="nl-NL"/>
              </w:rPr>
            </w:pPr>
            <w:r w:rsidRPr="00790C4C">
              <w:rPr>
                <w:b/>
                <w:sz w:val="22"/>
                <w:szCs w:val="22"/>
                <w:lang w:val="nl-NL"/>
              </w:rPr>
              <w:t>Geschat aantal requesten op jaarbasis</w:t>
            </w:r>
          </w:p>
        </w:tc>
      </w:tr>
      <w:tr w:rsidR="006F11E8" w:rsidRPr="00790C4C" w14:paraId="5E0CB74A" w14:textId="77777777" w:rsidTr="001F65DE">
        <w:tc>
          <w:tcPr>
            <w:tcW w:w="1768" w:type="dxa"/>
            <w:shd w:val="clear" w:color="auto" w:fill="auto"/>
          </w:tcPr>
          <w:p w14:paraId="04990008" w14:textId="77777777" w:rsidR="006F11E8" w:rsidRPr="00790C4C" w:rsidRDefault="006F11E8" w:rsidP="00790C4C">
            <w:pPr>
              <w:ind w:firstLine="0"/>
              <w:rPr>
                <w:b/>
                <w:sz w:val="22"/>
                <w:szCs w:val="22"/>
                <w:lang w:val="nl-NL"/>
              </w:rPr>
            </w:pPr>
            <w:r w:rsidRPr="00790C4C">
              <w:rPr>
                <w:b/>
                <w:sz w:val="22"/>
                <w:szCs w:val="22"/>
                <w:lang w:val="nl-NL"/>
              </w:rPr>
              <w:t>VDI</w:t>
            </w:r>
          </w:p>
        </w:tc>
        <w:tc>
          <w:tcPr>
            <w:tcW w:w="2697" w:type="dxa"/>
            <w:shd w:val="clear" w:color="auto" w:fill="auto"/>
          </w:tcPr>
          <w:p w14:paraId="7CA2F8A9" w14:textId="77777777" w:rsidR="006F11E8" w:rsidRPr="00790C4C" w:rsidRDefault="006F11E8" w:rsidP="00790C4C">
            <w:pPr>
              <w:ind w:firstLine="0"/>
              <w:rPr>
                <w:b/>
                <w:sz w:val="22"/>
                <w:szCs w:val="22"/>
                <w:lang w:val="nl-NL"/>
              </w:rPr>
            </w:pPr>
          </w:p>
        </w:tc>
        <w:tc>
          <w:tcPr>
            <w:tcW w:w="4148" w:type="dxa"/>
            <w:shd w:val="clear" w:color="auto" w:fill="auto"/>
          </w:tcPr>
          <w:p w14:paraId="132A6FB9" w14:textId="77777777" w:rsidR="006F11E8" w:rsidRPr="00790C4C" w:rsidRDefault="006F11E8" w:rsidP="002D4567">
            <w:pPr>
              <w:ind w:firstLine="0"/>
              <w:rPr>
                <w:sz w:val="22"/>
                <w:szCs w:val="22"/>
                <w:highlight w:val="yellow"/>
                <w:lang w:val="nl-NL"/>
              </w:rPr>
            </w:pPr>
          </w:p>
        </w:tc>
      </w:tr>
      <w:tr w:rsidR="006F11E8" w:rsidRPr="00790C4C" w14:paraId="58DDFC3D" w14:textId="77777777" w:rsidTr="001F65DE">
        <w:tc>
          <w:tcPr>
            <w:tcW w:w="1768" w:type="dxa"/>
            <w:shd w:val="clear" w:color="auto" w:fill="auto"/>
          </w:tcPr>
          <w:p w14:paraId="28E07CBB" w14:textId="77777777" w:rsidR="006F11E8" w:rsidRPr="00790C4C" w:rsidRDefault="006F11E8" w:rsidP="00790C4C">
            <w:pPr>
              <w:ind w:firstLine="0"/>
              <w:jc w:val="left"/>
              <w:rPr>
                <w:sz w:val="22"/>
                <w:szCs w:val="22"/>
                <w:lang w:val="nl-NL"/>
              </w:rPr>
            </w:pPr>
            <w:r w:rsidRPr="00790C4C">
              <w:rPr>
                <w:sz w:val="22"/>
                <w:szCs w:val="22"/>
                <w:lang w:val="nl-NL"/>
              </w:rPr>
              <w:t xml:space="preserve">   voor DWSE</w:t>
            </w:r>
          </w:p>
        </w:tc>
        <w:tc>
          <w:tcPr>
            <w:tcW w:w="2697" w:type="dxa"/>
            <w:shd w:val="clear" w:color="auto" w:fill="auto"/>
          </w:tcPr>
          <w:p w14:paraId="471DEC86" w14:textId="77777777" w:rsidR="006F11E8" w:rsidRPr="00790C4C" w:rsidRDefault="006F11E8" w:rsidP="00790C4C">
            <w:pPr>
              <w:ind w:firstLine="0"/>
              <w:rPr>
                <w:sz w:val="22"/>
                <w:szCs w:val="22"/>
                <w:lang w:val="nl-NL"/>
              </w:rPr>
            </w:pPr>
            <w:r w:rsidRPr="00790C4C">
              <w:rPr>
                <w:sz w:val="22"/>
                <w:szCs w:val="22"/>
                <w:lang w:val="nl-NL"/>
              </w:rPr>
              <w:t>Zorgkrediet</w:t>
            </w:r>
          </w:p>
        </w:tc>
        <w:tc>
          <w:tcPr>
            <w:tcW w:w="4148" w:type="dxa"/>
            <w:shd w:val="clear" w:color="auto" w:fill="auto"/>
          </w:tcPr>
          <w:p w14:paraId="62079B4E" w14:textId="77777777" w:rsidR="006F11E8" w:rsidRPr="00DE652E" w:rsidRDefault="002D4567" w:rsidP="00790C4C">
            <w:pPr>
              <w:ind w:firstLine="0"/>
              <w:rPr>
                <w:sz w:val="22"/>
                <w:szCs w:val="22"/>
                <w:lang w:val="nl-NL"/>
              </w:rPr>
            </w:pPr>
            <w:r w:rsidRPr="00DE652E">
              <w:rPr>
                <w:sz w:val="22"/>
                <w:szCs w:val="22"/>
                <w:lang w:val="nl-NL"/>
              </w:rPr>
              <w:t xml:space="preserve"> 20.000</w:t>
            </w:r>
          </w:p>
        </w:tc>
      </w:tr>
      <w:tr w:rsidR="006F11E8" w:rsidRPr="00790C4C" w14:paraId="01FD7021" w14:textId="77777777" w:rsidTr="001F65DE">
        <w:tc>
          <w:tcPr>
            <w:tcW w:w="1768" w:type="dxa"/>
            <w:shd w:val="clear" w:color="auto" w:fill="auto"/>
          </w:tcPr>
          <w:p w14:paraId="5722A87E" w14:textId="77777777" w:rsidR="006F11E8" w:rsidRPr="00790C4C" w:rsidRDefault="006F11E8" w:rsidP="00790C4C">
            <w:pPr>
              <w:ind w:firstLine="0"/>
              <w:jc w:val="left"/>
              <w:rPr>
                <w:sz w:val="22"/>
                <w:szCs w:val="22"/>
                <w:lang w:val="nl-NL"/>
              </w:rPr>
            </w:pPr>
          </w:p>
        </w:tc>
        <w:tc>
          <w:tcPr>
            <w:tcW w:w="2697" w:type="dxa"/>
            <w:shd w:val="clear" w:color="auto" w:fill="auto"/>
          </w:tcPr>
          <w:p w14:paraId="67A6DF09" w14:textId="77777777" w:rsidR="006F11E8" w:rsidRPr="00AD6E35" w:rsidRDefault="006F11E8" w:rsidP="00790C4C">
            <w:pPr>
              <w:ind w:firstLine="0"/>
              <w:rPr>
                <w:sz w:val="22"/>
                <w:szCs w:val="22"/>
                <w:lang w:val="nl-NL"/>
              </w:rPr>
            </w:pPr>
            <w:r w:rsidRPr="00AD6E35">
              <w:rPr>
                <w:sz w:val="22"/>
                <w:szCs w:val="22"/>
                <w:lang w:val="nl-NL"/>
              </w:rPr>
              <w:t>Dienstencheques</w:t>
            </w:r>
          </w:p>
        </w:tc>
        <w:tc>
          <w:tcPr>
            <w:tcW w:w="4148" w:type="dxa"/>
            <w:shd w:val="clear" w:color="auto" w:fill="auto"/>
          </w:tcPr>
          <w:p w14:paraId="07C74061" w14:textId="77777777" w:rsidR="006F11E8" w:rsidRPr="00AD6E35" w:rsidRDefault="002D4567" w:rsidP="00790C4C">
            <w:pPr>
              <w:ind w:firstLine="0"/>
              <w:rPr>
                <w:sz w:val="22"/>
                <w:szCs w:val="22"/>
                <w:lang w:val="nl-NL"/>
              </w:rPr>
            </w:pPr>
            <w:r w:rsidRPr="00AD6E35">
              <w:rPr>
                <w:sz w:val="22"/>
                <w:szCs w:val="22"/>
                <w:lang w:val="nl-NL"/>
              </w:rPr>
              <w:t xml:space="preserve"> 60.000</w:t>
            </w:r>
          </w:p>
        </w:tc>
      </w:tr>
      <w:tr w:rsidR="00DE652E" w:rsidRPr="00790C4C" w14:paraId="01B9E369" w14:textId="77777777" w:rsidTr="001F65DE">
        <w:tc>
          <w:tcPr>
            <w:tcW w:w="1768" w:type="dxa"/>
            <w:shd w:val="clear" w:color="auto" w:fill="auto"/>
          </w:tcPr>
          <w:p w14:paraId="72C35FE0" w14:textId="77777777" w:rsidR="00DE652E" w:rsidRPr="00790C4C" w:rsidRDefault="00DE652E" w:rsidP="00790C4C">
            <w:pPr>
              <w:ind w:firstLine="0"/>
              <w:jc w:val="left"/>
              <w:rPr>
                <w:sz w:val="22"/>
                <w:szCs w:val="22"/>
                <w:lang w:val="nl-NL"/>
              </w:rPr>
            </w:pPr>
          </w:p>
        </w:tc>
        <w:tc>
          <w:tcPr>
            <w:tcW w:w="2697" w:type="dxa"/>
            <w:shd w:val="clear" w:color="auto" w:fill="auto"/>
          </w:tcPr>
          <w:p w14:paraId="4C4215EE" w14:textId="77777777" w:rsidR="00DE652E" w:rsidRPr="00AD6E35" w:rsidRDefault="00DE652E" w:rsidP="00790C4C">
            <w:pPr>
              <w:ind w:firstLine="0"/>
              <w:rPr>
                <w:sz w:val="22"/>
                <w:szCs w:val="22"/>
                <w:lang w:val="nl-NL"/>
              </w:rPr>
            </w:pPr>
            <w:r w:rsidRPr="00AD6E35">
              <w:rPr>
                <w:sz w:val="22"/>
                <w:szCs w:val="22"/>
                <w:lang w:val="nl-NL"/>
              </w:rPr>
              <w:t>Vlaamse ondersteuningspremie</w:t>
            </w:r>
          </w:p>
        </w:tc>
        <w:tc>
          <w:tcPr>
            <w:tcW w:w="4148" w:type="dxa"/>
            <w:shd w:val="clear" w:color="auto" w:fill="auto"/>
          </w:tcPr>
          <w:p w14:paraId="1E50181D" w14:textId="77777777" w:rsidR="00DE652E" w:rsidRPr="00AD6E35" w:rsidRDefault="00136C1C" w:rsidP="00790C4C">
            <w:pPr>
              <w:ind w:firstLine="0"/>
              <w:rPr>
                <w:sz w:val="22"/>
                <w:szCs w:val="22"/>
                <w:lang w:val="nl-NL"/>
              </w:rPr>
            </w:pPr>
            <w:r w:rsidRPr="00AD6E35">
              <w:rPr>
                <w:sz w:val="22"/>
                <w:szCs w:val="22"/>
                <w:lang w:val="nl-NL"/>
              </w:rPr>
              <w:t>Opgevraagd</w:t>
            </w:r>
          </w:p>
        </w:tc>
      </w:tr>
      <w:tr w:rsidR="00346F69" w:rsidRPr="00790C4C" w14:paraId="6D6D820D" w14:textId="77777777" w:rsidTr="001F65DE">
        <w:tc>
          <w:tcPr>
            <w:tcW w:w="1768" w:type="dxa"/>
            <w:shd w:val="clear" w:color="auto" w:fill="auto"/>
          </w:tcPr>
          <w:p w14:paraId="5355E293" w14:textId="77777777" w:rsidR="00346F69" w:rsidRPr="00790C4C" w:rsidRDefault="00346F69" w:rsidP="00790C4C">
            <w:pPr>
              <w:ind w:firstLine="0"/>
              <w:jc w:val="left"/>
              <w:rPr>
                <w:sz w:val="22"/>
                <w:szCs w:val="22"/>
                <w:lang w:val="nl-NL"/>
              </w:rPr>
            </w:pPr>
          </w:p>
        </w:tc>
        <w:tc>
          <w:tcPr>
            <w:tcW w:w="2697" w:type="dxa"/>
            <w:shd w:val="clear" w:color="auto" w:fill="auto"/>
          </w:tcPr>
          <w:p w14:paraId="20E1FA6C" w14:textId="77777777" w:rsidR="00346F69" w:rsidRPr="00AD6E35" w:rsidRDefault="00346F69" w:rsidP="00790C4C">
            <w:pPr>
              <w:ind w:firstLine="0"/>
              <w:rPr>
                <w:sz w:val="22"/>
                <w:szCs w:val="22"/>
                <w:lang w:val="nl-NL"/>
              </w:rPr>
            </w:pPr>
            <w:r w:rsidRPr="00AD6E35">
              <w:rPr>
                <w:sz w:val="22"/>
                <w:szCs w:val="22"/>
                <w:lang w:val="nl-NL"/>
              </w:rPr>
              <w:t>Arbeidskaart en arbeidsvergunning</w:t>
            </w:r>
          </w:p>
        </w:tc>
        <w:tc>
          <w:tcPr>
            <w:tcW w:w="4148" w:type="dxa"/>
            <w:shd w:val="clear" w:color="auto" w:fill="auto"/>
          </w:tcPr>
          <w:p w14:paraId="1850C3A0" w14:textId="77777777" w:rsidR="00346F69" w:rsidRPr="00AD6E35" w:rsidRDefault="00346F69" w:rsidP="00790C4C">
            <w:pPr>
              <w:ind w:firstLine="0"/>
              <w:rPr>
                <w:sz w:val="22"/>
                <w:szCs w:val="22"/>
                <w:lang w:val="nl-NL"/>
              </w:rPr>
            </w:pPr>
            <w:r w:rsidRPr="00AD6E35">
              <w:rPr>
                <w:sz w:val="22"/>
                <w:szCs w:val="22"/>
                <w:lang w:val="nl-NL"/>
              </w:rPr>
              <w:t>?</w:t>
            </w:r>
          </w:p>
        </w:tc>
      </w:tr>
      <w:tr w:rsidR="009F6CC5" w:rsidRPr="00790C4C" w14:paraId="75FAEBE0" w14:textId="77777777" w:rsidTr="001F65DE">
        <w:tc>
          <w:tcPr>
            <w:tcW w:w="1768" w:type="dxa"/>
            <w:shd w:val="clear" w:color="auto" w:fill="auto"/>
          </w:tcPr>
          <w:p w14:paraId="1D231E04" w14:textId="77777777" w:rsidR="009F6CC5" w:rsidRPr="00AD6E35" w:rsidRDefault="009F6CC5" w:rsidP="00790C4C">
            <w:pPr>
              <w:ind w:firstLine="0"/>
              <w:jc w:val="left"/>
              <w:rPr>
                <w:sz w:val="22"/>
                <w:szCs w:val="22"/>
                <w:lang w:val="nl-NL"/>
              </w:rPr>
            </w:pPr>
            <w:bookmarkStart w:id="62" w:name="_GoBack" w:colFirst="0" w:colLast="2"/>
          </w:p>
        </w:tc>
        <w:tc>
          <w:tcPr>
            <w:tcW w:w="2697" w:type="dxa"/>
            <w:shd w:val="clear" w:color="auto" w:fill="auto"/>
          </w:tcPr>
          <w:p w14:paraId="67434B81" w14:textId="77777777" w:rsidR="009F6CC5" w:rsidRPr="00AD6E35" w:rsidRDefault="009F6CC5" w:rsidP="00790C4C">
            <w:pPr>
              <w:ind w:firstLine="0"/>
              <w:rPr>
                <w:sz w:val="22"/>
                <w:szCs w:val="22"/>
                <w:lang w:val="nl-NL"/>
              </w:rPr>
            </w:pPr>
            <w:r w:rsidRPr="00AD6E35">
              <w:rPr>
                <w:sz w:val="22"/>
                <w:szCs w:val="22"/>
                <w:lang w:val="nl-NL"/>
              </w:rPr>
              <w:t>Aanmoedigingspremie</w:t>
            </w:r>
          </w:p>
        </w:tc>
        <w:tc>
          <w:tcPr>
            <w:tcW w:w="4148" w:type="dxa"/>
            <w:shd w:val="clear" w:color="auto" w:fill="auto"/>
          </w:tcPr>
          <w:p w14:paraId="1BB47BB7" w14:textId="77777777" w:rsidR="009F6CC5" w:rsidRPr="00AD6E35" w:rsidRDefault="009F6CC5" w:rsidP="00790C4C">
            <w:pPr>
              <w:ind w:firstLine="0"/>
              <w:rPr>
                <w:sz w:val="22"/>
                <w:szCs w:val="22"/>
                <w:lang w:val="nl-NL"/>
              </w:rPr>
            </w:pPr>
            <w:r w:rsidRPr="00AD6E35">
              <w:rPr>
                <w:sz w:val="22"/>
                <w:szCs w:val="22"/>
                <w:lang w:val="nl-NL"/>
              </w:rPr>
              <w:t>?</w:t>
            </w:r>
          </w:p>
        </w:tc>
      </w:tr>
      <w:tr w:rsidR="007C16AA" w:rsidRPr="00790C4C" w14:paraId="2B009427" w14:textId="77777777" w:rsidTr="001F65DE">
        <w:tc>
          <w:tcPr>
            <w:tcW w:w="1768" w:type="dxa"/>
            <w:shd w:val="clear" w:color="auto" w:fill="auto"/>
          </w:tcPr>
          <w:p w14:paraId="3637ECC2" w14:textId="77777777" w:rsidR="007C16AA" w:rsidRPr="00AD6E35" w:rsidRDefault="007C16AA" w:rsidP="00790C4C">
            <w:pPr>
              <w:ind w:firstLine="0"/>
              <w:jc w:val="left"/>
              <w:rPr>
                <w:sz w:val="22"/>
                <w:szCs w:val="22"/>
                <w:lang w:val="nl-NL"/>
              </w:rPr>
            </w:pPr>
          </w:p>
        </w:tc>
        <w:tc>
          <w:tcPr>
            <w:tcW w:w="2697" w:type="dxa"/>
            <w:shd w:val="clear" w:color="auto" w:fill="auto"/>
          </w:tcPr>
          <w:p w14:paraId="1A829609" w14:textId="77777777" w:rsidR="007C16AA" w:rsidRPr="00AD6E35" w:rsidRDefault="007C16AA" w:rsidP="00790C4C">
            <w:pPr>
              <w:ind w:firstLine="0"/>
              <w:rPr>
                <w:sz w:val="22"/>
                <w:szCs w:val="22"/>
                <w:lang w:val="nl-NL"/>
              </w:rPr>
            </w:pPr>
            <w:r w:rsidRPr="00AD6E35">
              <w:rPr>
                <w:sz w:val="22"/>
                <w:szCs w:val="22"/>
                <w:lang w:val="nl-NL"/>
              </w:rPr>
              <w:t>Vlaams Opleidingsverlof</w:t>
            </w:r>
          </w:p>
        </w:tc>
        <w:tc>
          <w:tcPr>
            <w:tcW w:w="4148" w:type="dxa"/>
            <w:shd w:val="clear" w:color="auto" w:fill="auto"/>
          </w:tcPr>
          <w:p w14:paraId="1EC29CA8" w14:textId="77777777" w:rsidR="007C16AA" w:rsidRPr="00AD6E35" w:rsidRDefault="007C16AA" w:rsidP="00790C4C">
            <w:pPr>
              <w:ind w:firstLine="0"/>
              <w:rPr>
                <w:sz w:val="22"/>
                <w:szCs w:val="22"/>
                <w:lang w:val="nl-NL"/>
              </w:rPr>
            </w:pPr>
            <w:r w:rsidRPr="00AD6E35">
              <w:rPr>
                <w:sz w:val="22"/>
                <w:szCs w:val="22"/>
                <w:lang w:val="nl-NL"/>
              </w:rPr>
              <w:t>?</w:t>
            </w:r>
          </w:p>
        </w:tc>
      </w:tr>
      <w:tr w:rsidR="00DD6042" w:rsidRPr="00790C4C" w14:paraId="17DD437F" w14:textId="77777777" w:rsidTr="001F65DE">
        <w:tc>
          <w:tcPr>
            <w:tcW w:w="1768" w:type="dxa"/>
            <w:shd w:val="clear" w:color="auto" w:fill="auto"/>
          </w:tcPr>
          <w:p w14:paraId="6EFAB8D6" w14:textId="77777777" w:rsidR="00DD6042" w:rsidRPr="00AD6E35" w:rsidRDefault="00DD6042" w:rsidP="00790C4C">
            <w:pPr>
              <w:ind w:firstLine="0"/>
              <w:jc w:val="left"/>
              <w:rPr>
                <w:sz w:val="22"/>
                <w:szCs w:val="22"/>
                <w:lang w:val="nl-NL"/>
              </w:rPr>
            </w:pPr>
          </w:p>
        </w:tc>
        <w:tc>
          <w:tcPr>
            <w:tcW w:w="2697" w:type="dxa"/>
            <w:shd w:val="clear" w:color="auto" w:fill="auto"/>
          </w:tcPr>
          <w:p w14:paraId="2391D591" w14:textId="5208D47D" w:rsidR="00DD6042" w:rsidRPr="00AD6E35" w:rsidRDefault="00DD6042" w:rsidP="00790C4C">
            <w:pPr>
              <w:ind w:firstLine="0"/>
              <w:rPr>
                <w:sz w:val="22"/>
                <w:szCs w:val="22"/>
                <w:lang w:val="nl-NL"/>
              </w:rPr>
            </w:pPr>
            <w:r w:rsidRPr="00AD6E35">
              <w:rPr>
                <w:sz w:val="22"/>
                <w:szCs w:val="22"/>
                <w:lang w:val="nl-NL"/>
              </w:rPr>
              <w:t>Vlaamse Jobbonus</w:t>
            </w:r>
          </w:p>
        </w:tc>
        <w:tc>
          <w:tcPr>
            <w:tcW w:w="4148" w:type="dxa"/>
            <w:shd w:val="clear" w:color="auto" w:fill="auto"/>
          </w:tcPr>
          <w:p w14:paraId="2CBADDD7" w14:textId="40193921" w:rsidR="00DD6042" w:rsidRPr="00AD6E35" w:rsidRDefault="00DD6042" w:rsidP="00790C4C">
            <w:pPr>
              <w:ind w:firstLine="0"/>
              <w:rPr>
                <w:sz w:val="22"/>
                <w:szCs w:val="22"/>
                <w:lang w:val="nl-NL"/>
              </w:rPr>
            </w:pPr>
            <w:r w:rsidRPr="00AD6E35">
              <w:rPr>
                <w:sz w:val="22"/>
                <w:szCs w:val="22"/>
                <w:lang w:val="nl-NL"/>
              </w:rPr>
              <w:t>?</w:t>
            </w:r>
          </w:p>
        </w:tc>
      </w:tr>
      <w:tr w:rsidR="008845AE" w:rsidRPr="00790C4C" w14:paraId="4DD183AB" w14:textId="77777777" w:rsidTr="001F65DE">
        <w:tc>
          <w:tcPr>
            <w:tcW w:w="1768" w:type="dxa"/>
            <w:shd w:val="clear" w:color="auto" w:fill="auto"/>
          </w:tcPr>
          <w:p w14:paraId="52946C2F" w14:textId="77777777" w:rsidR="008845AE" w:rsidRPr="00AD6E35" w:rsidRDefault="008845AE" w:rsidP="00790C4C">
            <w:pPr>
              <w:ind w:firstLine="0"/>
              <w:jc w:val="left"/>
              <w:rPr>
                <w:sz w:val="22"/>
                <w:szCs w:val="22"/>
                <w:lang w:val="nl-NL"/>
              </w:rPr>
            </w:pPr>
          </w:p>
        </w:tc>
        <w:tc>
          <w:tcPr>
            <w:tcW w:w="2697" w:type="dxa"/>
            <w:shd w:val="clear" w:color="auto" w:fill="auto"/>
          </w:tcPr>
          <w:p w14:paraId="23072868" w14:textId="5B3D1668" w:rsidR="008845AE" w:rsidRPr="00AD6E35" w:rsidRDefault="008845AE" w:rsidP="00790C4C">
            <w:pPr>
              <w:ind w:firstLine="0"/>
              <w:rPr>
                <w:sz w:val="22"/>
                <w:szCs w:val="22"/>
                <w:lang w:val="nl-NL"/>
              </w:rPr>
            </w:pPr>
            <w:r w:rsidRPr="00AD6E35">
              <w:rPr>
                <w:sz w:val="24"/>
                <w:lang w:val="nl-NL" w:eastAsia="nl-BE"/>
              </w:rPr>
              <w:t>Maatwerk bij individuele inschakeling</w:t>
            </w:r>
          </w:p>
        </w:tc>
        <w:tc>
          <w:tcPr>
            <w:tcW w:w="4148" w:type="dxa"/>
            <w:shd w:val="clear" w:color="auto" w:fill="auto"/>
          </w:tcPr>
          <w:p w14:paraId="64A5F5BF" w14:textId="66FD7028" w:rsidR="008845AE" w:rsidRPr="00AD6E35" w:rsidRDefault="008845AE" w:rsidP="00790C4C">
            <w:pPr>
              <w:ind w:firstLine="0"/>
              <w:rPr>
                <w:sz w:val="22"/>
                <w:szCs w:val="22"/>
                <w:lang w:val="nl-NL"/>
              </w:rPr>
            </w:pPr>
            <w:r w:rsidRPr="00AD6E35">
              <w:rPr>
                <w:sz w:val="22"/>
                <w:szCs w:val="22"/>
                <w:lang w:val="nl-NL"/>
              </w:rPr>
              <w:t>?</w:t>
            </w:r>
          </w:p>
        </w:tc>
      </w:tr>
      <w:tr w:rsidR="0031567A" w:rsidRPr="00790C4C" w14:paraId="76E56098" w14:textId="77777777" w:rsidTr="001F65DE">
        <w:tc>
          <w:tcPr>
            <w:tcW w:w="1768" w:type="dxa"/>
            <w:shd w:val="clear" w:color="auto" w:fill="auto"/>
          </w:tcPr>
          <w:p w14:paraId="573FE5C3" w14:textId="77777777" w:rsidR="0031567A" w:rsidRPr="00AD6E35" w:rsidRDefault="0031567A" w:rsidP="00790C4C">
            <w:pPr>
              <w:ind w:firstLine="0"/>
              <w:jc w:val="left"/>
              <w:rPr>
                <w:sz w:val="22"/>
                <w:szCs w:val="22"/>
                <w:lang w:val="nl-NL"/>
              </w:rPr>
            </w:pPr>
          </w:p>
        </w:tc>
        <w:tc>
          <w:tcPr>
            <w:tcW w:w="2697" w:type="dxa"/>
            <w:shd w:val="clear" w:color="auto" w:fill="auto"/>
          </w:tcPr>
          <w:p w14:paraId="495E5AE8" w14:textId="191FDF4C" w:rsidR="0031567A" w:rsidRPr="00AD6E35" w:rsidRDefault="0031567A" w:rsidP="00790C4C">
            <w:pPr>
              <w:ind w:firstLine="0"/>
              <w:rPr>
                <w:sz w:val="24"/>
                <w:lang w:val="nl-NL" w:eastAsia="nl-BE"/>
              </w:rPr>
            </w:pPr>
            <w:r w:rsidRPr="00AD6E35">
              <w:rPr>
                <w:sz w:val="22"/>
                <w:szCs w:val="22"/>
                <w:lang w:val="nl-NL"/>
              </w:rPr>
              <w:t>Leer en loopbaanrekening</w:t>
            </w:r>
          </w:p>
        </w:tc>
        <w:tc>
          <w:tcPr>
            <w:tcW w:w="4148" w:type="dxa"/>
            <w:shd w:val="clear" w:color="auto" w:fill="auto"/>
          </w:tcPr>
          <w:p w14:paraId="43D253CB" w14:textId="77777777" w:rsidR="0031567A" w:rsidRPr="00AD6E35" w:rsidRDefault="0031567A" w:rsidP="00790C4C">
            <w:pPr>
              <w:ind w:firstLine="0"/>
              <w:rPr>
                <w:sz w:val="22"/>
                <w:szCs w:val="22"/>
                <w:lang w:val="nl-NL"/>
              </w:rPr>
            </w:pPr>
          </w:p>
        </w:tc>
      </w:tr>
      <w:bookmarkEnd w:id="62"/>
      <w:tr w:rsidR="006F11E8" w:rsidRPr="00790C4C" w14:paraId="19A52279" w14:textId="77777777" w:rsidTr="001F65DE">
        <w:tc>
          <w:tcPr>
            <w:tcW w:w="1768" w:type="dxa"/>
            <w:shd w:val="clear" w:color="auto" w:fill="auto"/>
          </w:tcPr>
          <w:p w14:paraId="50405BB5" w14:textId="77777777" w:rsidR="006F11E8" w:rsidRPr="00790C4C" w:rsidRDefault="006F11E8" w:rsidP="00790C4C">
            <w:pPr>
              <w:ind w:firstLine="0"/>
              <w:jc w:val="left"/>
              <w:rPr>
                <w:sz w:val="22"/>
                <w:szCs w:val="22"/>
                <w:lang w:val="nl-NL"/>
              </w:rPr>
            </w:pPr>
            <w:r w:rsidRPr="00790C4C">
              <w:rPr>
                <w:sz w:val="22"/>
                <w:szCs w:val="22"/>
                <w:lang w:val="nl-NL"/>
              </w:rPr>
              <w:t xml:space="preserve">   voor GSD-V</w:t>
            </w:r>
          </w:p>
        </w:tc>
        <w:tc>
          <w:tcPr>
            <w:tcW w:w="2697" w:type="dxa"/>
            <w:shd w:val="clear" w:color="auto" w:fill="auto"/>
          </w:tcPr>
          <w:p w14:paraId="500B09CB" w14:textId="77777777" w:rsidR="006F11E8" w:rsidRPr="00AD6E35" w:rsidRDefault="006F11E8" w:rsidP="00790C4C">
            <w:pPr>
              <w:ind w:firstLine="0"/>
              <w:rPr>
                <w:sz w:val="22"/>
                <w:szCs w:val="22"/>
                <w:lang w:val="nl-NL"/>
              </w:rPr>
            </w:pPr>
            <w:r w:rsidRPr="00AD6E35">
              <w:rPr>
                <w:sz w:val="22"/>
                <w:szCs w:val="22"/>
                <w:lang w:val="nl-NL"/>
              </w:rPr>
              <w:t>Aanvullende sociale voordelen</w:t>
            </w:r>
          </w:p>
        </w:tc>
        <w:tc>
          <w:tcPr>
            <w:tcW w:w="4148" w:type="dxa"/>
            <w:shd w:val="clear" w:color="auto" w:fill="auto"/>
          </w:tcPr>
          <w:p w14:paraId="52837ED2" w14:textId="77777777" w:rsidR="006F11E8" w:rsidRPr="00AD6E35" w:rsidRDefault="002D4567" w:rsidP="00790C4C">
            <w:pPr>
              <w:ind w:firstLine="0"/>
              <w:rPr>
                <w:sz w:val="22"/>
                <w:szCs w:val="22"/>
                <w:lang w:val="nl-NL"/>
              </w:rPr>
            </w:pPr>
            <w:r w:rsidRPr="00AD6E35">
              <w:rPr>
                <w:sz w:val="22"/>
                <w:szCs w:val="22"/>
                <w:lang w:val="nl-NL"/>
              </w:rPr>
              <w:t xml:space="preserve"> 3.000</w:t>
            </w:r>
          </w:p>
        </w:tc>
      </w:tr>
      <w:tr w:rsidR="000F26D9" w:rsidRPr="00790C4C" w14:paraId="3C294182" w14:textId="77777777" w:rsidTr="001F65DE">
        <w:tc>
          <w:tcPr>
            <w:tcW w:w="1768" w:type="dxa"/>
            <w:shd w:val="clear" w:color="auto" w:fill="auto"/>
          </w:tcPr>
          <w:p w14:paraId="6F2829D0" w14:textId="77777777" w:rsidR="000F26D9" w:rsidRPr="00790C4C" w:rsidRDefault="000F26D9" w:rsidP="000F26D9">
            <w:pPr>
              <w:ind w:firstLine="0"/>
              <w:jc w:val="center"/>
              <w:rPr>
                <w:sz w:val="22"/>
                <w:szCs w:val="22"/>
                <w:lang w:val="nl-NL"/>
              </w:rPr>
            </w:pPr>
            <w:r>
              <w:rPr>
                <w:sz w:val="22"/>
                <w:szCs w:val="22"/>
                <w:lang w:val="nl-NL"/>
              </w:rPr>
              <w:t>voor VDAB</w:t>
            </w:r>
          </w:p>
        </w:tc>
        <w:tc>
          <w:tcPr>
            <w:tcW w:w="2697" w:type="dxa"/>
            <w:shd w:val="clear" w:color="auto" w:fill="auto"/>
          </w:tcPr>
          <w:p w14:paraId="72D8F0B1" w14:textId="77777777" w:rsidR="000F26D9" w:rsidRPr="00AD6E35" w:rsidRDefault="00B901F1" w:rsidP="00790C4C">
            <w:pPr>
              <w:ind w:firstLine="0"/>
              <w:rPr>
                <w:sz w:val="22"/>
                <w:szCs w:val="22"/>
                <w:lang w:val="nl-NL"/>
              </w:rPr>
            </w:pPr>
            <w:r w:rsidRPr="00AD6E35">
              <w:rPr>
                <w:sz w:val="22"/>
                <w:szCs w:val="22"/>
                <w:lang w:val="nl-NL"/>
              </w:rPr>
              <w:t>Aanwervingsincentive</w:t>
            </w:r>
          </w:p>
        </w:tc>
        <w:tc>
          <w:tcPr>
            <w:tcW w:w="4148" w:type="dxa"/>
            <w:shd w:val="clear" w:color="auto" w:fill="auto"/>
          </w:tcPr>
          <w:p w14:paraId="0796B84E" w14:textId="77777777" w:rsidR="000F26D9" w:rsidRPr="00AD6E35" w:rsidRDefault="00136C1C" w:rsidP="00136C1C">
            <w:pPr>
              <w:ind w:firstLine="0"/>
              <w:rPr>
                <w:sz w:val="22"/>
                <w:szCs w:val="22"/>
                <w:lang w:val="nl-NL"/>
              </w:rPr>
            </w:pPr>
            <w:r w:rsidRPr="00AD6E35">
              <w:rPr>
                <w:sz w:val="22"/>
                <w:szCs w:val="22"/>
                <w:lang w:val="nl-NL"/>
              </w:rPr>
              <w:t>Opgevraagd</w:t>
            </w:r>
          </w:p>
        </w:tc>
      </w:tr>
      <w:tr w:rsidR="000F26D9" w:rsidRPr="00790C4C" w14:paraId="2ECEC38E" w14:textId="77777777" w:rsidTr="001F65DE">
        <w:tc>
          <w:tcPr>
            <w:tcW w:w="1768" w:type="dxa"/>
            <w:shd w:val="clear" w:color="auto" w:fill="auto"/>
          </w:tcPr>
          <w:p w14:paraId="15C2E269" w14:textId="77777777" w:rsidR="000F26D9" w:rsidRDefault="000F26D9" w:rsidP="000F26D9">
            <w:pPr>
              <w:ind w:firstLine="0"/>
              <w:jc w:val="center"/>
              <w:rPr>
                <w:sz w:val="22"/>
                <w:szCs w:val="22"/>
                <w:lang w:val="nl-NL"/>
              </w:rPr>
            </w:pPr>
            <w:r>
              <w:rPr>
                <w:sz w:val="22"/>
                <w:szCs w:val="22"/>
                <w:lang w:val="nl-NL"/>
              </w:rPr>
              <w:t>voor Kind&amp;Gezin</w:t>
            </w:r>
          </w:p>
        </w:tc>
        <w:tc>
          <w:tcPr>
            <w:tcW w:w="2697" w:type="dxa"/>
            <w:shd w:val="clear" w:color="auto" w:fill="auto"/>
          </w:tcPr>
          <w:p w14:paraId="707482E0" w14:textId="77777777" w:rsidR="000F26D9" w:rsidRPr="00AD6E35" w:rsidRDefault="000F26D9" w:rsidP="00790C4C">
            <w:pPr>
              <w:ind w:firstLine="0"/>
              <w:rPr>
                <w:sz w:val="22"/>
                <w:szCs w:val="22"/>
                <w:lang w:val="nl-NL"/>
              </w:rPr>
            </w:pPr>
            <w:r w:rsidRPr="00AD6E35">
              <w:rPr>
                <w:sz w:val="22"/>
                <w:szCs w:val="22"/>
                <w:lang w:val="nl-NL"/>
              </w:rPr>
              <w:t>Groeipakket</w:t>
            </w:r>
          </w:p>
        </w:tc>
        <w:tc>
          <w:tcPr>
            <w:tcW w:w="4148" w:type="dxa"/>
            <w:shd w:val="clear" w:color="auto" w:fill="auto"/>
          </w:tcPr>
          <w:p w14:paraId="40CDB613" w14:textId="77777777" w:rsidR="000F26D9" w:rsidRPr="00AD6E35" w:rsidRDefault="000F26D9" w:rsidP="00790C4C">
            <w:pPr>
              <w:ind w:firstLine="0"/>
              <w:rPr>
                <w:sz w:val="22"/>
                <w:szCs w:val="22"/>
                <w:lang w:val="nl-NL"/>
              </w:rPr>
            </w:pPr>
            <w:r w:rsidRPr="00AD6E35">
              <w:rPr>
                <w:sz w:val="22"/>
                <w:szCs w:val="22"/>
                <w:lang w:val="nl-NL"/>
              </w:rPr>
              <w:t>?</w:t>
            </w:r>
          </w:p>
        </w:tc>
      </w:tr>
      <w:tr w:rsidR="00E31773" w:rsidRPr="00790C4C" w14:paraId="45551ADF" w14:textId="77777777" w:rsidTr="001F65DE">
        <w:tc>
          <w:tcPr>
            <w:tcW w:w="1768" w:type="dxa"/>
            <w:shd w:val="clear" w:color="auto" w:fill="auto"/>
          </w:tcPr>
          <w:p w14:paraId="4D30F175" w14:textId="77777777" w:rsidR="00E31773" w:rsidRDefault="00B77128" w:rsidP="000F26D9">
            <w:pPr>
              <w:ind w:firstLine="0"/>
              <w:jc w:val="center"/>
              <w:rPr>
                <w:sz w:val="22"/>
                <w:szCs w:val="22"/>
                <w:lang w:val="nl-NL"/>
              </w:rPr>
            </w:pPr>
            <w:r>
              <w:rPr>
                <w:sz w:val="22"/>
                <w:szCs w:val="22"/>
                <w:lang w:val="nl-NL"/>
              </w:rPr>
              <w:t>v</w:t>
            </w:r>
            <w:r w:rsidR="00E31773">
              <w:rPr>
                <w:sz w:val="22"/>
                <w:szCs w:val="22"/>
                <w:lang w:val="nl-NL"/>
              </w:rPr>
              <w:t>oor Wonen-Vlaanderen</w:t>
            </w:r>
          </w:p>
        </w:tc>
        <w:tc>
          <w:tcPr>
            <w:tcW w:w="2697" w:type="dxa"/>
            <w:shd w:val="clear" w:color="auto" w:fill="auto"/>
          </w:tcPr>
          <w:p w14:paraId="69ABEB4B" w14:textId="77777777" w:rsidR="00E31773" w:rsidRPr="00AD6E35" w:rsidRDefault="00E31773" w:rsidP="00790C4C">
            <w:pPr>
              <w:ind w:firstLine="0"/>
              <w:rPr>
                <w:sz w:val="22"/>
                <w:szCs w:val="22"/>
                <w:lang w:val="nl-NL"/>
              </w:rPr>
            </w:pPr>
            <w:r w:rsidRPr="00AD6E35">
              <w:rPr>
                <w:sz w:val="22"/>
                <w:szCs w:val="22"/>
                <w:lang w:val="nl-NL"/>
              </w:rPr>
              <w:t>Verzekering gewaarborgd wonen</w:t>
            </w:r>
          </w:p>
        </w:tc>
        <w:tc>
          <w:tcPr>
            <w:tcW w:w="4148" w:type="dxa"/>
            <w:shd w:val="clear" w:color="auto" w:fill="auto"/>
          </w:tcPr>
          <w:p w14:paraId="036E9BA1" w14:textId="77777777" w:rsidR="00E31773" w:rsidRPr="00AD6E35" w:rsidRDefault="00E31773" w:rsidP="00790C4C">
            <w:pPr>
              <w:ind w:firstLine="0"/>
              <w:rPr>
                <w:sz w:val="22"/>
                <w:szCs w:val="22"/>
                <w:lang w:val="nl-NL"/>
              </w:rPr>
            </w:pPr>
            <w:r w:rsidRPr="00AD6E35">
              <w:rPr>
                <w:sz w:val="22"/>
                <w:szCs w:val="22"/>
                <w:lang w:val="nl-NL"/>
              </w:rPr>
              <w:t>?</w:t>
            </w:r>
          </w:p>
        </w:tc>
      </w:tr>
      <w:tr w:rsidR="00C56616" w:rsidRPr="00790C4C" w14:paraId="0D2CF23C" w14:textId="77777777" w:rsidTr="001F65DE">
        <w:tc>
          <w:tcPr>
            <w:tcW w:w="1768" w:type="dxa"/>
            <w:shd w:val="clear" w:color="auto" w:fill="auto"/>
          </w:tcPr>
          <w:p w14:paraId="6837D2D7" w14:textId="0CB4DFF9" w:rsidR="00C56616" w:rsidRDefault="00C56616" w:rsidP="000F26D9">
            <w:pPr>
              <w:ind w:firstLine="0"/>
              <w:jc w:val="center"/>
              <w:rPr>
                <w:sz w:val="22"/>
                <w:szCs w:val="22"/>
                <w:lang w:val="nl-NL"/>
              </w:rPr>
            </w:pPr>
            <w:r>
              <w:rPr>
                <w:sz w:val="22"/>
                <w:szCs w:val="22"/>
                <w:lang w:val="nl-NL"/>
              </w:rPr>
              <w:t>Voor DCJM</w:t>
            </w:r>
          </w:p>
        </w:tc>
        <w:tc>
          <w:tcPr>
            <w:tcW w:w="2697" w:type="dxa"/>
            <w:shd w:val="clear" w:color="auto" w:fill="auto"/>
          </w:tcPr>
          <w:p w14:paraId="40A08215" w14:textId="3DC5F860" w:rsidR="00C56616" w:rsidRPr="00AD6E35" w:rsidRDefault="00C56616" w:rsidP="00790C4C">
            <w:pPr>
              <w:ind w:firstLine="0"/>
              <w:rPr>
                <w:sz w:val="22"/>
                <w:szCs w:val="22"/>
                <w:lang w:val="nl-NL"/>
              </w:rPr>
            </w:pPr>
            <w:r w:rsidRPr="00AD6E35">
              <w:rPr>
                <w:sz w:val="22"/>
                <w:szCs w:val="22"/>
                <w:lang w:val="nl-NL"/>
              </w:rPr>
              <w:t>Cultuur Coronapremie</w:t>
            </w:r>
          </w:p>
        </w:tc>
        <w:tc>
          <w:tcPr>
            <w:tcW w:w="4148" w:type="dxa"/>
            <w:shd w:val="clear" w:color="auto" w:fill="auto"/>
          </w:tcPr>
          <w:p w14:paraId="68AB42C2" w14:textId="56FDB8E5" w:rsidR="00C56616" w:rsidRPr="00AD6E35" w:rsidRDefault="00C56616" w:rsidP="00790C4C">
            <w:pPr>
              <w:ind w:firstLine="0"/>
              <w:rPr>
                <w:sz w:val="22"/>
                <w:szCs w:val="22"/>
                <w:lang w:val="nl-NL"/>
              </w:rPr>
            </w:pPr>
            <w:r w:rsidRPr="00AD6E35">
              <w:rPr>
                <w:sz w:val="22"/>
                <w:szCs w:val="22"/>
                <w:lang w:val="nl-NL"/>
              </w:rPr>
              <w:t>?</w:t>
            </w:r>
          </w:p>
        </w:tc>
      </w:tr>
      <w:tr w:rsidR="002D4567" w:rsidRPr="00790C4C" w14:paraId="326F3F5F" w14:textId="77777777" w:rsidTr="001F65DE">
        <w:tc>
          <w:tcPr>
            <w:tcW w:w="1768" w:type="dxa"/>
            <w:shd w:val="clear" w:color="auto" w:fill="auto"/>
          </w:tcPr>
          <w:p w14:paraId="6CF4BD5E" w14:textId="77777777" w:rsidR="002D4567" w:rsidRPr="00244A91" w:rsidRDefault="002D4567" w:rsidP="00244A91">
            <w:pPr>
              <w:ind w:firstLine="0"/>
              <w:jc w:val="center"/>
              <w:rPr>
                <w:sz w:val="22"/>
                <w:szCs w:val="22"/>
                <w:lang w:val="nl-NL"/>
              </w:rPr>
            </w:pPr>
            <w:r w:rsidRPr="00244A91">
              <w:rPr>
                <w:sz w:val="22"/>
                <w:szCs w:val="22"/>
                <w:lang w:val="nl-NL"/>
              </w:rPr>
              <w:t>Monitoring</w:t>
            </w:r>
          </w:p>
        </w:tc>
        <w:tc>
          <w:tcPr>
            <w:tcW w:w="2697" w:type="dxa"/>
            <w:shd w:val="clear" w:color="auto" w:fill="auto"/>
          </w:tcPr>
          <w:p w14:paraId="0411AF9F" w14:textId="77777777" w:rsidR="002D4567" w:rsidRPr="00AD6E35" w:rsidRDefault="002D4567" w:rsidP="00790C4C">
            <w:pPr>
              <w:ind w:firstLine="0"/>
              <w:rPr>
                <w:b/>
                <w:sz w:val="22"/>
                <w:szCs w:val="22"/>
                <w:lang w:val="nl-NL"/>
              </w:rPr>
            </w:pPr>
          </w:p>
        </w:tc>
        <w:tc>
          <w:tcPr>
            <w:tcW w:w="4148" w:type="dxa"/>
            <w:shd w:val="clear" w:color="auto" w:fill="auto"/>
          </w:tcPr>
          <w:p w14:paraId="358B0C9A" w14:textId="77777777" w:rsidR="002D4567" w:rsidRPr="00AD6E35" w:rsidRDefault="002D4567" w:rsidP="00790C4C">
            <w:pPr>
              <w:ind w:firstLine="0"/>
              <w:rPr>
                <w:b/>
                <w:sz w:val="22"/>
                <w:szCs w:val="22"/>
                <w:lang w:val="nl-NL"/>
              </w:rPr>
            </w:pPr>
            <w:r w:rsidRPr="00AD6E35">
              <w:rPr>
                <w:b/>
                <w:sz w:val="22"/>
                <w:szCs w:val="22"/>
                <w:lang w:val="nl-NL"/>
              </w:rPr>
              <w:t>?</w:t>
            </w:r>
          </w:p>
        </w:tc>
      </w:tr>
      <w:tr w:rsidR="006F11E8" w:rsidRPr="00790C4C" w14:paraId="70303A3E" w14:textId="77777777" w:rsidTr="001F65DE">
        <w:tc>
          <w:tcPr>
            <w:tcW w:w="1768" w:type="dxa"/>
            <w:shd w:val="clear" w:color="auto" w:fill="auto"/>
          </w:tcPr>
          <w:p w14:paraId="70DEE7AA" w14:textId="77777777" w:rsidR="006F11E8" w:rsidRPr="00790C4C" w:rsidRDefault="006F11E8" w:rsidP="00790C4C">
            <w:pPr>
              <w:ind w:firstLine="0"/>
              <w:rPr>
                <w:b/>
                <w:sz w:val="22"/>
                <w:szCs w:val="22"/>
                <w:lang w:val="nl-NL"/>
              </w:rPr>
            </w:pPr>
            <w:r w:rsidRPr="00790C4C">
              <w:rPr>
                <w:b/>
                <w:sz w:val="22"/>
                <w:szCs w:val="22"/>
                <w:lang w:val="nl-NL"/>
              </w:rPr>
              <w:t>BCED</w:t>
            </w:r>
          </w:p>
        </w:tc>
        <w:tc>
          <w:tcPr>
            <w:tcW w:w="2697" w:type="dxa"/>
            <w:shd w:val="clear" w:color="auto" w:fill="auto"/>
          </w:tcPr>
          <w:p w14:paraId="326A61E4" w14:textId="77777777" w:rsidR="006F11E8" w:rsidRPr="00AD6E35" w:rsidRDefault="006F11E8" w:rsidP="00790C4C">
            <w:pPr>
              <w:ind w:firstLine="0"/>
              <w:rPr>
                <w:b/>
                <w:sz w:val="22"/>
                <w:szCs w:val="22"/>
                <w:lang w:val="nl-NL"/>
              </w:rPr>
            </w:pPr>
          </w:p>
        </w:tc>
        <w:tc>
          <w:tcPr>
            <w:tcW w:w="4148" w:type="dxa"/>
            <w:shd w:val="clear" w:color="auto" w:fill="auto"/>
          </w:tcPr>
          <w:p w14:paraId="363A287E" w14:textId="77777777" w:rsidR="006F11E8" w:rsidRPr="00AD6E35" w:rsidRDefault="006F11E8" w:rsidP="00790C4C">
            <w:pPr>
              <w:ind w:firstLine="0"/>
              <w:rPr>
                <w:b/>
                <w:sz w:val="22"/>
                <w:szCs w:val="22"/>
                <w:lang w:val="nl-NL"/>
              </w:rPr>
            </w:pPr>
          </w:p>
        </w:tc>
      </w:tr>
      <w:tr w:rsidR="00110F0F" w:rsidRPr="00790C4C" w14:paraId="4ECCEDA4" w14:textId="77777777" w:rsidTr="001F65DE">
        <w:tc>
          <w:tcPr>
            <w:tcW w:w="1768" w:type="dxa"/>
            <w:vMerge w:val="restart"/>
            <w:shd w:val="clear" w:color="auto" w:fill="auto"/>
          </w:tcPr>
          <w:p w14:paraId="05375FE0" w14:textId="77777777" w:rsidR="00110F0F" w:rsidRPr="00AD6E35" w:rsidRDefault="00110F0F" w:rsidP="00790C4C">
            <w:pPr>
              <w:ind w:firstLine="0"/>
              <w:jc w:val="left"/>
              <w:rPr>
                <w:sz w:val="22"/>
                <w:szCs w:val="22"/>
                <w:lang w:val="nl-NL"/>
              </w:rPr>
            </w:pPr>
            <w:r w:rsidRPr="00AD6E35">
              <w:rPr>
                <w:sz w:val="22"/>
                <w:szCs w:val="22"/>
                <w:lang w:val="nl-NL"/>
              </w:rPr>
              <w:t xml:space="preserve">   voor AVIQ</w:t>
            </w:r>
          </w:p>
        </w:tc>
        <w:tc>
          <w:tcPr>
            <w:tcW w:w="2697" w:type="dxa"/>
            <w:shd w:val="clear" w:color="auto" w:fill="auto"/>
          </w:tcPr>
          <w:p w14:paraId="3865D7E3" w14:textId="77777777" w:rsidR="00110F0F" w:rsidRPr="00AD6E35" w:rsidRDefault="00110F0F" w:rsidP="00790C4C">
            <w:pPr>
              <w:ind w:firstLine="0"/>
              <w:rPr>
                <w:sz w:val="22"/>
                <w:szCs w:val="22"/>
                <w:lang w:val="nl-NL"/>
              </w:rPr>
            </w:pPr>
            <w:r w:rsidRPr="00AD6E35">
              <w:rPr>
                <w:sz w:val="22"/>
                <w:szCs w:val="22"/>
                <w:lang w:val="nl-NL"/>
              </w:rPr>
              <w:t>Beroepsaanpassingscontract</w:t>
            </w:r>
          </w:p>
        </w:tc>
        <w:tc>
          <w:tcPr>
            <w:tcW w:w="4148" w:type="dxa"/>
            <w:shd w:val="clear" w:color="auto" w:fill="auto"/>
          </w:tcPr>
          <w:p w14:paraId="3617EC31" w14:textId="77777777" w:rsidR="00110F0F" w:rsidRPr="00AD6E35" w:rsidRDefault="00110F0F" w:rsidP="00790C4C">
            <w:pPr>
              <w:ind w:firstLine="0"/>
              <w:rPr>
                <w:sz w:val="22"/>
                <w:szCs w:val="22"/>
                <w:lang w:val="nl-NL"/>
              </w:rPr>
            </w:pPr>
            <w:r w:rsidRPr="00AD6E35">
              <w:rPr>
                <w:sz w:val="22"/>
                <w:szCs w:val="22"/>
                <w:lang w:val="nl-NL"/>
              </w:rPr>
              <w:t>2.000</w:t>
            </w:r>
          </w:p>
        </w:tc>
      </w:tr>
      <w:tr w:rsidR="00110F0F" w:rsidRPr="00790C4C" w14:paraId="4FBF4D97" w14:textId="77777777" w:rsidTr="001F65DE">
        <w:tc>
          <w:tcPr>
            <w:tcW w:w="1768" w:type="dxa"/>
            <w:vMerge/>
            <w:shd w:val="clear" w:color="auto" w:fill="auto"/>
          </w:tcPr>
          <w:p w14:paraId="26C57E40" w14:textId="77777777" w:rsidR="00110F0F" w:rsidRPr="00AD6E35" w:rsidRDefault="00110F0F" w:rsidP="00790C4C">
            <w:pPr>
              <w:ind w:firstLine="0"/>
              <w:jc w:val="left"/>
              <w:rPr>
                <w:sz w:val="22"/>
                <w:szCs w:val="22"/>
                <w:lang w:val="nl-NL"/>
              </w:rPr>
            </w:pPr>
          </w:p>
        </w:tc>
        <w:tc>
          <w:tcPr>
            <w:tcW w:w="2697" w:type="dxa"/>
            <w:shd w:val="clear" w:color="auto" w:fill="auto"/>
          </w:tcPr>
          <w:p w14:paraId="018936A5" w14:textId="77777777" w:rsidR="00110F0F" w:rsidRPr="00AD6E35" w:rsidRDefault="00110F0F" w:rsidP="00790C4C">
            <w:pPr>
              <w:ind w:firstLine="0"/>
              <w:rPr>
                <w:sz w:val="22"/>
                <w:szCs w:val="22"/>
                <w:lang w:val="nl-NL"/>
              </w:rPr>
            </w:pPr>
            <w:r w:rsidRPr="00AD6E35">
              <w:rPr>
                <w:sz w:val="22"/>
                <w:szCs w:val="22"/>
                <w:lang w:val="nl-NL"/>
              </w:rPr>
              <w:t>Inschakelingspremie</w:t>
            </w:r>
          </w:p>
        </w:tc>
        <w:tc>
          <w:tcPr>
            <w:tcW w:w="4148" w:type="dxa"/>
            <w:shd w:val="clear" w:color="auto" w:fill="auto"/>
          </w:tcPr>
          <w:p w14:paraId="0801FFCF" w14:textId="77777777" w:rsidR="00110F0F" w:rsidRPr="00AD6E35" w:rsidRDefault="00110F0F" w:rsidP="00790C4C">
            <w:pPr>
              <w:ind w:firstLine="0"/>
              <w:rPr>
                <w:sz w:val="22"/>
                <w:szCs w:val="22"/>
                <w:lang w:val="nl-NL"/>
              </w:rPr>
            </w:pPr>
            <w:r w:rsidRPr="00AD6E35">
              <w:rPr>
                <w:sz w:val="22"/>
                <w:szCs w:val="22"/>
                <w:lang w:val="nl-NL"/>
              </w:rPr>
              <w:t>1.600</w:t>
            </w:r>
          </w:p>
        </w:tc>
      </w:tr>
      <w:tr w:rsidR="00110F0F" w:rsidRPr="00790C4C" w14:paraId="62917ABE" w14:textId="77777777" w:rsidTr="001F65DE">
        <w:tc>
          <w:tcPr>
            <w:tcW w:w="1768" w:type="dxa"/>
            <w:vMerge/>
            <w:shd w:val="clear" w:color="auto" w:fill="auto"/>
          </w:tcPr>
          <w:p w14:paraId="79107155" w14:textId="77777777" w:rsidR="00110F0F" w:rsidRPr="00AD6E35" w:rsidRDefault="00110F0F" w:rsidP="00790C4C">
            <w:pPr>
              <w:ind w:firstLine="0"/>
              <w:jc w:val="left"/>
              <w:rPr>
                <w:sz w:val="22"/>
                <w:szCs w:val="22"/>
                <w:lang w:val="nl-NL"/>
              </w:rPr>
            </w:pPr>
          </w:p>
        </w:tc>
        <w:tc>
          <w:tcPr>
            <w:tcW w:w="2697" w:type="dxa"/>
            <w:shd w:val="clear" w:color="auto" w:fill="auto"/>
          </w:tcPr>
          <w:p w14:paraId="06D8B960" w14:textId="77777777" w:rsidR="00110F0F" w:rsidRPr="00AD6E35" w:rsidRDefault="00110F0F" w:rsidP="00790C4C">
            <w:pPr>
              <w:ind w:firstLine="0"/>
              <w:rPr>
                <w:sz w:val="22"/>
                <w:szCs w:val="22"/>
                <w:lang w:val="nl-NL"/>
              </w:rPr>
            </w:pPr>
            <w:r w:rsidRPr="00AD6E35">
              <w:rPr>
                <w:sz w:val="22"/>
                <w:szCs w:val="22"/>
                <w:lang w:val="nl-NL"/>
              </w:rPr>
              <w:t>Compensatiepremie</w:t>
            </w:r>
          </w:p>
        </w:tc>
        <w:tc>
          <w:tcPr>
            <w:tcW w:w="4148" w:type="dxa"/>
            <w:shd w:val="clear" w:color="auto" w:fill="auto"/>
          </w:tcPr>
          <w:p w14:paraId="434C5624" w14:textId="77777777" w:rsidR="00110F0F" w:rsidRPr="00AD6E35" w:rsidRDefault="00110F0F" w:rsidP="00790C4C">
            <w:pPr>
              <w:ind w:firstLine="0"/>
              <w:rPr>
                <w:sz w:val="22"/>
                <w:szCs w:val="22"/>
                <w:lang w:val="nl-NL"/>
              </w:rPr>
            </w:pPr>
            <w:r w:rsidRPr="00AD6E35">
              <w:rPr>
                <w:sz w:val="22"/>
                <w:szCs w:val="22"/>
                <w:lang w:val="nl-NL"/>
              </w:rPr>
              <w:t>14.000</w:t>
            </w:r>
          </w:p>
        </w:tc>
      </w:tr>
      <w:tr w:rsidR="00110F0F" w:rsidRPr="00790C4C" w14:paraId="7D0588DA" w14:textId="77777777" w:rsidTr="001F65DE">
        <w:tc>
          <w:tcPr>
            <w:tcW w:w="1768" w:type="dxa"/>
            <w:vMerge/>
            <w:shd w:val="clear" w:color="auto" w:fill="auto"/>
          </w:tcPr>
          <w:p w14:paraId="021EB8CC" w14:textId="77777777" w:rsidR="00110F0F" w:rsidRPr="00AD6E35" w:rsidRDefault="00110F0F" w:rsidP="00790C4C">
            <w:pPr>
              <w:ind w:firstLine="0"/>
              <w:jc w:val="left"/>
              <w:rPr>
                <w:sz w:val="22"/>
                <w:szCs w:val="22"/>
                <w:lang w:val="nl-NL"/>
              </w:rPr>
            </w:pPr>
          </w:p>
        </w:tc>
        <w:tc>
          <w:tcPr>
            <w:tcW w:w="2697" w:type="dxa"/>
            <w:shd w:val="clear" w:color="auto" w:fill="auto"/>
          </w:tcPr>
          <w:p w14:paraId="6FA4218E" w14:textId="77777777" w:rsidR="00110F0F" w:rsidRPr="00AD6E35" w:rsidRDefault="00110F0F" w:rsidP="00790C4C">
            <w:pPr>
              <w:ind w:firstLine="0"/>
              <w:rPr>
                <w:sz w:val="22"/>
                <w:szCs w:val="22"/>
                <w:lang w:val="nl-NL"/>
              </w:rPr>
            </w:pPr>
            <w:r w:rsidRPr="00AD6E35">
              <w:rPr>
                <w:sz w:val="22"/>
                <w:szCs w:val="22"/>
                <w:lang w:val="nl-NL"/>
              </w:rPr>
              <w:t>Verplaatsingskosten</w:t>
            </w:r>
          </w:p>
        </w:tc>
        <w:tc>
          <w:tcPr>
            <w:tcW w:w="4148" w:type="dxa"/>
            <w:shd w:val="clear" w:color="auto" w:fill="auto"/>
          </w:tcPr>
          <w:p w14:paraId="06A82E51" w14:textId="77777777" w:rsidR="00110F0F" w:rsidRPr="00AD6E35" w:rsidRDefault="00110F0F" w:rsidP="00790C4C">
            <w:pPr>
              <w:ind w:firstLine="0"/>
              <w:rPr>
                <w:sz w:val="22"/>
                <w:szCs w:val="22"/>
                <w:lang w:val="nl-NL"/>
              </w:rPr>
            </w:pPr>
            <w:r w:rsidRPr="00AD6E35">
              <w:rPr>
                <w:sz w:val="22"/>
                <w:szCs w:val="22"/>
                <w:lang w:val="nl-NL"/>
              </w:rPr>
              <w:t>4.000</w:t>
            </w:r>
          </w:p>
        </w:tc>
      </w:tr>
      <w:tr w:rsidR="00110F0F" w:rsidRPr="00790C4C" w14:paraId="3FFFDA83" w14:textId="77777777" w:rsidTr="001F65DE">
        <w:tc>
          <w:tcPr>
            <w:tcW w:w="1768" w:type="dxa"/>
            <w:vMerge/>
            <w:shd w:val="clear" w:color="auto" w:fill="auto"/>
          </w:tcPr>
          <w:p w14:paraId="58601292" w14:textId="77777777" w:rsidR="00110F0F" w:rsidRPr="00AD6E35" w:rsidRDefault="00110F0F" w:rsidP="00790C4C">
            <w:pPr>
              <w:ind w:firstLine="0"/>
              <w:jc w:val="left"/>
              <w:rPr>
                <w:sz w:val="22"/>
                <w:szCs w:val="22"/>
                <w:lang w:val="nl-NL"/>
              </w:rPr>
            </w:pPr>
          </w:p>
        </w:tc>
        <w:tc>
          <w:tcPr>
            <w:tcW w:w="2697" w:type="dxa"/>
            <w:shd w:val="clear" w:color="auto" w:fill="auto"/>
          </w:tcPr>
          <w:p w14:paraId="78B56325" w14:textId="77777777" w:rsidR="00110F0F" w:rsidRPr="00AD6E35" w:rsidRDefault="00110F0F" w:rsidP="00790C4C">
            <w:pPr>
              <w:ind w:firstLine="0"/>
              <w:rPr>
                <w:sz w:val="22"/>
                <w:szCs w:val="22"/>
                <w:lang w:val="nl-NL"/>
              </w:rPr>
            </w:pPr>
            <w:r w:rsidRPr="00AD6E35">
              <w:rPr>
                <w:sz w:val="22"/>
                <w:szCs w:val="22"/>
                <w:lang w:val="nl-NL"/>
              </w:rPr>
              <w:t>Bedrijven voor aangepast werk</w:t>
            </w:r>
          </w:p>
        </w:tc>
        <w:tc>
          <w:tcPr>
            <w:tcW w:w="4148" w:type="dxa"/>
            <w:shd w:val="clear" w:color="auto" w:fill="auto"/>
          </w:tcPr>
          <w:p w14:paraId="61A98929" w14:textId="77777777" w:rsidR="00110F0F" w:rsidRPr="00AD6E35" w:rsidRDefault="00110F0F" w:rsidP="00790C4C">
            <w:pPr>
              <w:ind w:firstLine="0"/>
              <w:rPr>
                <w:sz w:val="22"/>
                <w:szCs w:val="22"/>
                <w:lang w:val="nl-NL"/>
              </w:rPr>
            </w:pPr>
            <w:r w:rsidRPr="00AD6E35">
              <w:rPr>
                <w:sz w:val="22"/>
                <w:szCs w:val="22"/>
                <w:lang w:val="nl-NL"/>
              </w:rPr>
              <w:t>30.000</w:t>
            </w:r>
          </w:p>
        </w:tc>
      </w:tr>
      <w:tr w:rsidR="00110F0F" w:rsidRPr="00790C4C" w14:paraId="187FD403" w14:textId="77777777" w:rsidTr="001F65DE">
        <w:tc>
          <w:tcPr>
            <w:tcW w:w="1768" w:type="dxa"/>
            <w:vMerge/>
            <w:shd w:val="clear" w:color="auto" w:fill="auto"/>
          </w:tcPr>
          <w:p w14:paraId="7451F1BD" w14:textId="77777777" w:rsidR="00110F0F" w:rsidRPr="00AD6E35" w:rsidRDefault="00110F0F" w:rsidP="00790C4C">
            <w:pPr>
              <w:ind w:firstLine="0"/>
              <w:jc w:val="left"/>
              <w:rPr>
                <w:sz w:val="22"/>
                <w:szCs w:val="22"/>
                <w:lang w:val="nl-NL"/>
              </w:rPr>
            </w:pPr>
          </w:p>
        </w:tc>
        <w:tc>
          <w:tcPr>
            <w:tcW w:w="2697" w:type="dxa"/>
            <w:shd w:val="clear" w:color="auto" w:fill="auto"/>
          </w:tcPr>
          <w:p w14:paraId="06B3C394" w14:textId="0C3B388A" w:rsidR="00110F0F" w:rsidRPr="00AD6E35" w:rsidRDefault="00110F0F" w:rsidP="00790C4C">
            <w:pPr>
              <w:ind w:firstLine="0"/>
              <w:rPr>
                <w:sz w:val="22"/>
                <w:szCs w:val="22"/>
                <w:lang w:val="nl-NL"/>
              </w:rPr>
            </w:pPr>
            <w:r w:rsidRPr="00AD6E35">
              <w:rPr>
                <w:sz w:val="22"/>
                <w:szCs w:val="22"/>
                <w:lang w:val="nl-NL"/>
              </w:rPr>
              <w:t>Integratiepremie gehandicapten</w:t>
            </w:r>
          </w:p>
        </w:tc>
        <w:tc>
          <w:tcPr>
            <w:tcW w:w="4148" w:type="dxa"/>
            <w:shd w:val="clear" w:color="auto" w:fill="auto"/>
          </w:tcPr>
          <w:p w14:paraId="3962A5CF" w14:textId="6C2776C6" w:rsidR="00110F0F" w:rsidRPr="00AD6E35" w:rsidRDefault="00110F0F" w:rsidP="00790C4C">
            <w:pPr>
              <w:ind w:firstLine="0"/>
              <w:rPr>
                <w:sz w:val="22"/>
                <w:szCs w:val="22"/>
                <w:lang w:val="nl-NL"/>
              </w:rPr>
            </w:pPr>
            <w:r w:rsidRPr="00AD6E35">
              <w:rPr>
                <w:sz w:val="22"/>
                <w:szCs w:val="22"/>
                <w:lang w:val="nl-NL"/>
              </w:rPr>
              <w:t>?</w:t>
            </w:r>
          </w:p>
        </w:tc>
      </w:tr>
      <w:tr w:rsidR="00110F0F" w:rsidRPr="00790C4C" w14:paraId="36522E3E" w14:textId="77777777" w:rsidTr="001F65DE">
        <w:tc>
          <w:tcPr>
            <w:tcW w:w="1768" w:type="dxa"/>
            <w:vMerge/>
            <w:shd w:val="clear" w:color="auto" w:fill="auto"/>
          </w:tcPr>
          <w:p w14:paraId="775131F7" w14:textId="77777777" w:rsidR="00110F0F" w:rsidRPr="00AD6E35" w:rsidRDefault="00110F0F" w:rsidP="00790C4C">
            <w:pPr>
              <w:ind w:firstLine="0"/>
              <w:jc w:val="left"/>
              <w:rPr>
                <w:sz w:val="22"/>
                <w:szCs w:val="22"/>
                <w:lang w:val="nl-NL"/>
              </w:rPr>
            </w:pPr>
          </w:p>
        </w:tc>
        <w:tc>
          <w:tcPr>
            <w:tcW w:w="2697" w:type="dxa"/>
            <w:shd w:val="clear" w:color="auto" w:fill="auto"/>
          </w:tcPr>
          <w:p w14:paraId="00F6BD15" w14:textId="745A210B" w:rsidR="00110F0F" w:rsidRPr="00AD6E35" w:rsidRDefault="00110F0F" w:rsidP="00790C4C">
            <w:pPr>
              <w:ind w:firstLine="0"/>
              <w:rPr>
                <w:sz w:val="22"/>
                <w:szCs w:val="22"/>
                <w:lang w:val="nl-NL"/>
              </w:rPr>
            </w:pPr>
            <w:r w:rsidRPr="00AD6E35">
              <w:rPr>
                <w:sz w:val="22"/>
                <w:szCs w:val="22"/>
                <w:lang w:val="nl-NL"/>
              </w:rPr>
              <w:t>Subsidies zorginstellingen</w:t>
            </w:r>
          </w:p>
        </w:tc>
        <w:tc>
          <w:tcPr>
            <w:tcW w:w="4148" w:type="dxa"/>
            <w:shd w:val="clear" w:color="auto" w:fill="auto"/>
          </w:tcPr>
          <w:p w14:paraId="14C074EC" w14:textId="5871712D" w:rsidR="00110F0F" w:rsidRPr="00AD6E35" w:rsidRDefault="00110F0F" w:rsidP="00790C4C">
            <w:pPr>
              <w:ind w:firstLine="0"/>
              <w:rPr>
                <w:sz w:val="22"/>
                <w:szCs w:val="22"/>
                <w:lang w:val="nl-NL"/>
              </w:rPr>
            </w:pPr>
            <w:r w:rsidRPr="00AD6E35">
              <w:rPr>
                <w:sz w:val="22"/>
                <w:szCs w:val="22"/>
                <w:lang w:val="nl-NL"/>
              </w:rPr>
              <w:t>?</w:t>
            </w:r>
          </w:p>
        </w:tc>
      </w:tr>
      <w:tr w:rsidR="006F11E8" w:rsidRPr="00790C4C" w14:paraId="1C637F5C" w14:textId="77777777" w:rsidTr="001F65DE">
        <w:tc>
          <w:tcPr>
            <w:tcW w:w="1768" w:type="dxa"/>
            <w:vMerge w:val="restart"/>
            <w:shd w:val="clear" w:color="auto" w:fill="auto"/>
          </w:tcPr>
          <w:p w14:paraId="556EADA7" w14:textId="77777777" w:rsidR="006F11E8" w:rsidRPr="00AD6E35" w:rsidRDefault="006F11E8" w:rsidP="00790C4C">
            <w:pPr>
              <w:ind w:firstLine="0"/>
              <w:jc w:val="left"/>
              <w:rPr>
                <w:sz w:val="22"/>
                <w:szCs w:val="22"/>
                <w:lang w:val="nl-NL"/>
              </w:rPr>
            </w:pPr>
            <w:r w:rsidRPr="00AD6E35">
              <w:rPr>
                <w:sz w:val="22"/>
                <w:szCs w:val="22"/>
                <w:lang w:val="nl-NL"/>
              </w:rPr>
              <w:t xml:space="preserve">   voor FOREM</w:t>
            </w:r>
          </w:p>
        </w:tc>
        <w:tc>
          <w:tcPr>
            <w:tcW w:w="2697" w:type="dxa"/>
            <w:shd w:val="clear" w:color="auto" w:fill="auto"/>
          </w:tcPr>
          <w:p w14:paraId="1208C63F" w14:textId="77777777" w:rsidR="006F11E8" w:rsidRPr="00AD6E35" w:rsidRDefault="006F11E8" w:rsidP="00790C4C">
            <w:pPr>
              <w:ind w:firstLine="0"/>
              <w:rPr>
                <w:sz w:val="22"/>
                <w:szCs w:val="22"/>
                <w:lang w:val="fr-BE"/>
              </w:rPr>
            </w:pPr>
            <w:r w:rsidRPr="00AD6E35">
              <w:rPr>
                <w:sz w:val="22"/>
                <w:szCs w:val="22"/>
                <w:lang w:val="fr-BE"/>
              </w:rPr>
              <w:t>Demandeurs d’emploi</w:t>
            </w:r>
          </w:p>
        </w:tc>
        <w:tc>
          <w:tcPr>
            <w:tcW w:w="4148" w:type="dxa"/>
            <w:shd w:val="clear" w:color="auto" w:fill="auto"/>
          </w:tcPr>
          <w:p w14:paraId="75AA2BE9" w14:textId="77777777" w:rsidR="006F11E8" w:rsidRPr="00AD6E35" w:rsidRDefault="005D0438" w:rsidP="00790C4C">
            <w:pPr>
              <w:ind w:firstLine="0"/>
              <w:rPr>
                <w:sz w:val="22"/>
                <w:szCs w:val="22"/>
                <w:lang w:val="fr-BE"/>
              </w:rPr>
            </w:pPr>
            <w:r w:rsidRPr="00AD6E35">
              <w:rPr>
                <w:sz w:val="22"/>
                <w:szCs w:val="22"/>
                <w:lang w:val="fr-BE"/>
              </w:rPr>
              <w:t>1.200.000</w:t>
            </w:r>
          </w:p>
        </w:tc>
      </w:tr>
      <w:tr w:rsidR="006F11E8" w:rsidRPr="00790C4C" w14:paraId="77F02F5D" w14:textId="77777777" w:rsidTr="001F65DE">
        <w:tc>
          <w:tcPr>
            <w:tcW w:w="1768" w:type="dxa"/>
            <w:vMerge/>
            <w:shd w:val="clear" w:color="auto" w:fill="auto"/>
          </w:tcPr>
          <w:p w14:paraId="3019ADB0" w14:textId="77777777" w:rsidR="006F11E8" w:rsidRPr="00AD6E35" w:rsidRDefault="006F11E8" w:rsidP="00790C4C">
            <w:pPr>
              <w:ind w:firstLine="0"/>
              <w:jc w:val="left"/>
              <w:rPr>
                <w:sz w:val="22"/>
                <w:szCs w:val="22"/>
                <w:lang w:val="fr-BE"/>
              </w:rPr>
            </w:pPr>
          </w:p>
        </w:tc>
        <w:tc>
          <w:tcPr>
            <w:tcW w:w="2697" w:type="dxa"/>
            <w:shd w:val="clear" w:color="auto" w:fill="auto"/>
          </w:tcPr>
          <w:p w14:paraId="6428F46E" w14:textId="77777777" w:rsidR="006F11E8" w:rsidRPr="00AD6E35" w:rsidRDefault="006F11E8" w:rsidP="00790C4C">
            <w:pPr>
              <w:ind w:firstLine="0"/>
              <w:rPr>
                <w:sz w:val="22"/>
                <w:szCs w:val="22"/>
                <w:lang w:val="fr-BE"/>
              </w:rPr>
            </w:pPr>
            <w:r w:rsidRPr="00AD6E35">
              <w:rPr>
                <w:sz w:val="22"/>
                <w:szCs w:val="22"/>
                <w:lang w:val="fr-BE"/>
              </w:rPr>
              <w:t>Titres servies</w:t>
            </w:r>
          </w:p>
          <w:p w14:paraId="12360258" w14:textId="77777777" w:rsidR="006F11E8" w:rsidRPr="00AD6E35" w:rsidRDefault="006F11E8" w:rsidP="00790C4C">
            <w:pPr>
              <w:ind w:firstLine="0"/>
              <w:rPr>
                <w:sz w:val="22"/>
                <w:szCs w:val="22"/>
                <w:lang w:val="fr-BE"/>
              </w:rPr>
            </w:pPr>
          </w:p>
        </w:tc>
        <w:tc>
          <w:tcPr>
            <w:tcW w:w="4148" w:type="dxa"/>
            <w:shd w:val="clear" w:color="auto" w:fill="auto"/>
          </w:tcPr>
          <w:p w14:paraId="3D04B067" w14:textId="77777777" w:rsidR="006F11E8" w:rsidRPr="00AD6E35" w:rsidRDefault="005D0438" w:rsidP="00790C4C">
            <w:pPr>
              <w:ind w:firstLine="0"/>
              <w:rPr>
                <w:sz w:val="22"/>
                <w:szCs w:val="22"/>
                <w:lang w:val="fr-BE"/>
              </w:rPr>
            </w:pPr>
            <w:r w:rsidRPr="00AD6E35">
              <w:rPr>
                <w:sz w:val="22"/>
                <w:szCs w:val="22"/>
                <w:lang w:val="fr-BE"/>
              </w:rPr>
              <w:t>?</w:t>
            </w:r>
          </w:p>
        </w:tc>
      </w:tr>
      <w:tr w:rsidR="006F11E8" w:rsidRPr="00790C4C" w14:paraId="1D5A62A8" w14:textId="77777777" w:rsidTr="001F65DE">
        <w:tc>
          <w:tcPr>
            <w:tcW w:w="1768" w:type="dxa"/>
            <w:shd w:val="clear" w:color="auto" w:fill="auto"/>
          </w:tcPr>
          <w:p w14:paraId="5455FBB8" w14:textId="77777777" w:rsidR="006F11E8" w:rsidRPr="00AD6E35" w:rsidRDefault="006F11E8" w:rsidP="00790C4C">
            <w:pPr>
              <w:ind w:firstLine="0"/>
              <w:jc w:val="left"/>
              <w:rPr>
                <w:sz w:val="22"/>
                <w:szCs w:val="22"/>
                <w:lang w:val="nl-NL"/>
              </w:rPr>
            </w:pPr>
            <w:r w:rsidRPr="00AD6E35">
              <w:rPr>
                <w:sz w:val="22"/>
                <w:szCs w:val="22"/>
                <w:lang w:val="fr-BE"/>
              </w:rPr>
              <w:t xml:space="preserve">   </w:t>
            </w:r>
            <w:r w:rsidRPr="00AD6E35">
              <w:rPr>
                <w:sz w:val="22"/>
                <w:szCs w:val="22"/>
                <w:lang w:val="nl-NL"/>
              </w:rPr>
              <w:t>voor DGO6</w:t>
            </w:r>
          </w:p>
        </w:tc>
        <w:tc>
          <w:tcPr>
            <w:tcW w:w="2697" w:type="dxa"/>
            <w:shd w:val="clear" w:color="auto" w:fill="auto"/>
          </w:tcPr>
          <w:p w14:paraId="01A6A248" w14:textId="77777777" w:rsidR="006F11E8" w:rsidRPr="00AD6E35" w:rsidRDefault="006F11E8" w:rsidP="00790C4C">
            <w:pPr>
              <w:ind w:firstLine="0"/>
              <w:rPr>
                <w:sz w:val="22"/>
                <w:szCs w:val="22"/>
                <w:lang w:val="fr-BE"/>
              </w:rPr>
            </w:pPr>
            <w:r w:rsidRPr="00AD6E35">
              <w:rPr>
                <w:sz w:val="22"/>
                <w:szCs w:val="22"/>
                <w:lang w:val="fr-BE"/>
              </w:rPr>
              <w:t>Aide à la promotion de l’emploi</w:t>
            </w:r>
          </w:p>
        </w:tc>
        <w:tc>
          <w:tcPr>
            <w:tcW w:w="4148" w:type="dxa"/>
            <w:shd w:val="clear" w:color="auto" w:fill="auto"/>
          </w:tcPr>
          <w:p w14:paraId="70AC4EDD" w14:textId="77777777" w:rsidR="006F11E8" w:rsidRPr="00AD6E35" w:rsidRDefault="005D0438" w:rsidP="00790C4C">
            <w:pPr>
              <w:ind w:firstLine="0"/>
              <w:rPr>
                <w:sz w:val="22"/>
                <w:szCs w:val="22"/>
                <w:lang w:val="nl-NL"/>
              </w:rPr>
            </w:pPr>
            <w:r w:rsidRPr="00AD6E35">
              <w:rPr>
                <w:sz w:val="22"/>
                <w:szCs w:val="22"/>
                <w:lang w:val="nl-NL"/>
              </w:rPr>
              <w:t>?</w:t>
            </w:r>
          </w:p>
        </w:tc>
      </w:tr>
      <w:tr w:rsidR="007C16AA" w:rsidRPr="00790C4C" w14:paraId="57D8095B" w14:textId="77777777" w:rsidTr="001F65DE">
        <w:tc>
          <w:tcPr>
            <w:tcW w:w="1768" w:type="dxa"/>
            <w:shd w:val="clear" w:color="auto" w:fill="auto"/>
          </w:tcPr>
          <w:p w14:paraId="2F879B7A" w14:textId="77777777" w:rsidR="007C16AA" w:rsidRPr="00AD6E35" w:rsidRDefault="007C16AA" w:rsidP="007C16AA">
            <w:pPr>
              <w:ind w:firstLine="0"/>
              <w:rPr>
                <w:sz w:val="22"/>
                <w:szCs w:val="22"/>
                <w:lang w:val="fr-BE"/>
              </w:rPr>
            </w:pPr>
            <w:r w:rsidRPr="00AD6E35">
              <w:rPr>
                <w:sz w:val="22"/>
                <w:szCs w:val="22"/>
                <w:lang w:val="fr-BE"/>
              </w:rPr>
              <w:t xml:space="preserve">   voor SWCS</w:t>
            </w:r>
          </w:p>
        </w:tc>
        <w:tc>
          <w:tcPr>
            <w:tcW w:w="2697" w:type="dxa"/>
            <w:shd w:val="clear" w:color="auto" w:fill="auto"/>
          </w:tcPr>
          <w:p w14:paraId="00646600" w14:textId="77777777" w:rsidR="007C16AA" w:rsidRPr="00AD6E35" w:rsidRDefault="007C16AA" w:rsidP="00790C4C">
            <w:pPr>
              <w:ind w:firstLine="0"/>
              <w:rPr>
                <w:sz w:val="22"/>
                <w:szCs w:val="22"/>
                <w:lang w:val="fr-BE"/>
              </w:rPr>
            </w:pPr>
            <w:r w:rsidRPr="00AD6E35">
              <w:rPr>
                <w:sz w:val="22"/>
                <w:szCs w:val="22"/>
                <w:lang w:val="fr-BE"/>
              </w:rPr>
              <w:t>Social Loans</w:t>
            </w:r>
          </w:p>
        </w:tc>
        <w:tc>
          <w:tcPr>
            <w:tcW w:w="4148" w:type="dxa"/>
            <w:shd w:val="clear" w:color="auto" w:fill="auto"/>
          </w:tcPr>
          <w:p w14:paraId="26A9B6D6" w14:textId="77777777" w:rsidR="007C16AA" w:rsidRPr="00AD6E35" w:rsidRDefault="007C16AA" w:rsidP="00790C4C">
            <w:pPr>
              <w:ind w:firstLine="0"/>
              <w:rPr>
                <w:sz w:val="22"/>
                <w:szCs w:val="22"/>
                <w:lang w:val="nl-NL"/>
              </w:rPr>
            </w:pPr>
            <w:r w:rsidRPr="00AD6E35">
              <w:rPr>
                <w:sz w:val="22"/>
                <w:szCs w:val="22"/>
                <w:lang w:val="nl-NL"/>
              </w:rPr>
              <w:t>?</w:t>
            </w:r>
          </w:p>
        </w:tc>
      </w:tr>
      <w:tr w:rsidR="006F11E8" w:rsidRPr="00790C4C" w14:paraId="1E08B52B" w14:textId="77777777" w:rsidTr="001F65DE">
        <w:tc>
          <w:tcPr>
            <w:tcW w:w="1768" w:type="dxa"/>
            <w:shd w:val="clear" w:color="auto" w:fill="auto"/>
          </w:tcPr>
          <w:p w14:paraId="15EBD994" w14:textId="77777777" w:rsidR="006F11E8" w:rsidRPr="00AD6E35" w:rsidRDefault="006F11E8" w:rsidP="00790C4C">
            <w:pPr>
              <w:ind w:firstLine="0"/>
              <w:jc w:val="left"/>
              <w:rPr>
                <w:b/>
                <w:sz w:val="22"/>
                <w:szCs w:val="22"/>
                <w:lang w:val="nl-NL"/>
              </w:rPr>
            </w:pPr>
            <w:r w:rsidRPr="00AD6E35">
              <w:rPr>
                <w:b/>
                <w:sz w:val="22"/>
                <w:szCs w:val="22"/>
                <w:lang w:val="nl-NL"/>
              </w:rPr>
              <w:t>RSVZ</w:t>
            </w:r>
          </w:p>
        </w:tc>
        <w:tc>
          <w:tcPr>
            <w:tcW w:w="2697" w:type="dxa"/>
            <w:shd w:val="clear" w:color="auto" w:fill="auto"/>
          </w:tcPr>
          <w:p w14:paraId="1406BD5D" w14:textId="77777777" w:rsidR="006F11E8" w:rsidRPr="00AD6E35" w:rsidRDefault="006F11E8" w:rsidP="00790C4C">
            <w:pPr>
              <w:ind w:firstLine="0"/>
              <w:rPr>
                <w:sz w:val="22"/>
                <w:szCs w:val="22"/>
                <w:lang w:val="nl-NL"/>
              </w:rPr>
            </w:pPr>
          </w:p>
        </w:tc>
        <w:tc>
          <w:tcPr>
            <w:tcW w:w="4148" w:type="dxa"/>
            <w:shd w:val="clear" w:color="auto" w:fill="auto"/>
          </w:tcPr>
          <w:p w14:paraId="619B4DE8" w14:textId="77777777" w:rsidR="006F11E8" w:rsidRPr="00AD6E35" w:rsidRDefault="006F11E8" w:rsidP="00790C4C">
            <w:pPr>
              <w:ind w:firstLine="0"/>
              <w:rPr>
                <w:sz w:val="22"/>
                <w:szCs w:val="22"/>
                <w:lang w:val="nl-NL"/>
              </w:rPr>
            </w:pPr>
            <w:r w:rsidRPr="00AD6E35">
              <w:rPr>
                <w:sz w:val="22"/>
                <w:szCs w:val="22"/>
                <w:lang w:val="nl-NL"/>
              </w:rPr>
              <w:t>2.000.000 (op basis van statistieken 2016)</w:t>
            </w:r>
          </w:p>
        </w:tc>
      </w:tr>
      <w:tr w:rsidR="00AD7FB3" w:rsidRPr="00790C4C" w14:paraId="4F7F0884" w14:textId="77777777" w:rsidTr="001F65DE">
        <w:tc>
          <w:tcPr>
            <w:tcW w:w="1768" w:type="dxa"/>
            <w:shd w:val="clear" w:color="auto" w:fill="auto"/>
          </w:tcPr>
          <w:p w14:paraId="4F1AFE13" w14:textId="77777777" w:rsidR="00AD7FB3" w:rsidRPr="00AD6E35" w:rsidRDefault="00AD7FB3" w:rsidP="00AD7FB3">
            <w:pPr>
              <w:ind w:firstLine="0"/>
              <w:rPr>
                <w:b/>
                <w:sz w:val="22"/>
                <w:szCs w:val="22"/>
                <w:lang w:val="nl-NL"/>
              </w:rPr>
            </w:pPr>
            <w:r w:rsidRPr="00AD6E35">
              <w:rPr>
                <w:b/>
                <w:sz w:val="22"/>
                <w:szCs w:val="22"/>
                <w:lang w:val="nl-NL"/>
              </w:rPr>
              <w:t>FOD BOSA</w:t>
            </w:r>
          </w:p>
        </w:tc>
        <w:tc>
          <w:tcPr>
            <w:tcW w:w="6845" w:type="dxa"/>
            <w:gridSpan w:val="2"/>
            <w:shd w:val="clear" w:color="auto" w:fill="auto"/>
          </w:tcPr>
          <w:p w14:paraId="5991F55E" w14:textId="77777777" w:rsidR="00AD7FB3" w:rsidRPr="00AD6E35" w:rsidRDefault="00AD7FB3" w:rsidP="00AD7FB3">
            <w:pPr>
              <w:ind w:firstLine="0"/>
              <w:rPr>
                <w:b/>
                <w:sz w:val="22"/>
                <w:szCs w:val="22"/>
                <w:lang w:val="nl-NL"/>
              </w:rPr>
            </w:pPr>
          </w:p>
        </w:tc>
      </w:tr>
      <w:tr w:rsidR="00AD7FB3" w:rsidRPr="00790C4C" w14:paraId="11550244" w14:textId="77777777" w:rsidTr="001F65DE">
        <w:tc>
          <w:tcPr>
            <w:tcW w:w="1768" w:type="dxa"/>
            <w:shd w:val="clear" w:color="auto" w:fill="auto"/>
          </w:tcPr>
          <w:p w14:paraId="577682F9" w14:textId="77777777" w:rsidR="00AD7FB3" w:rsidRPr="00AD6E35" w:rsidRDefault="00AD7FB3" w:rsidP="00AD7FB3">
            <w:pPr>
              <w:ind w:firstLine="0"/>
              <w:jc w:val="left"/>
              <w:rPr>
                <w:sz w:val="22"/>
                <w:szCs w:val="22"/>
                <w:lang w:val="nl-NL"/>
              </w:rPr>
            </w:pPr>
            <w:r w:rsidRPr="00AD6E35">
              <w:rPr>
                <w:sz w:val="22"/>
                <w:szCs w:val="22"/>
                <w:lang w:val="nl-NL"/>
              </w:rPr>
              <w:t xml:space="preserve">   voor FANC</w:t>
            </w:r>
          </w:p>
        </w:tc>
        <w:tc>
          <w:tcPr>
            <w:tcW w:w="2697" w:type="dxa"/>
            <w:shd w:val="clear" w:color="auto" w:fill="auto"/>
          </w:tcPr>
          <w:p w14:paraId="788B6E2F" w14:textId="77777777" w:rsidR="00AD7FB3" w:rsidRPr="00AD6E35" w:rsidRDefault="00AD7FB3" w:rsidP="00AD7FB3">
            <w:pPr>
              <w:ind w:firstLine="0"/>
              <w:rPr>
                <w:sz w:val="22"/>
                <w:szCs w:val="22"/>
                <w:lang w:val="nl-NL"/>
              </w:rPr>
            </w:pPr>
            <w:r w:rsidRPr="00AD6E35">
              <w:rPr>
                <w:sz w:val="22"/>
                <w:szCs w:val="22"/>
                <w:lang w:val="nl-NL"/>
              </w:rPr>
              <w:t>Controle op radioactieve blootstelling</w:t>
            </w:r>
          </w:p>
        </w:tc>
        <w:tc>
          <w:tcPr>
            <w:tcW w:w="4148" w:type="dxa"/>
            <w:shd w:val="clear" w:color="auto" w:fill="auto"/>
          </w:tcPr>
          <w:p w14:paraId="180EF837" w14:textId="77777777" w:rsidR="00AD7FB3" w:rsidRPr="00AD6E35" w:rsidRDefault="00AD7FB3" w:rsidP="00AD7FB3">
            <w:pPr>
              <w:ind w:firstLine="0"/>
              <w:rPr>
                <w:sz w:val="22"/>
                <w:szCs w:val="22"/>
                <w:lang w:val="nl-NL"/>
              </w:rPr>
            </w:pPr>
            <w:r w:rsidRPr="00AD6E35">
              <w:rPr>
                <w:sz w:val="22"/>
                <w:szCs w:val="22"/>
                <w:lang w:val="nl-NL"/>
              </w:rPr>
              <w:t>50.000</w:t>
            </w:r>
          </w:p>
        </w:tc>
      </w:tr>
      <w:tr w:rsidR="00785AF2" w:rsidRPr="00790C4C" w14:paraId="270ABF6C" w14:textId="77777777" w:rsidTr="001F65DE">
        <w:tc>
          <w:tcPr>
            <w:tcW w:w="1768" w:type="dxa"/>
            <w:shd w:val="clear" w:color="auto" w:fill="auto"/>
          </w:tcPr>
          <w:p w14:paraId="0544AB98" w14:textId="77777777" w:rsidR="00785AF2" w:rsidRPr="00AD6E35" w:rsidRDefault="00785AF2" w:rsidP="00785AF2">
            <w:pPr>
              <w:ind w:firstLine="0"/>
              <w:rPr>
                <w:b/>
                <w:sz w:val="22"/>
                <w:szCs w:val="22"/>
                <w:lang w:val="nl-NL"/>
              </w:rPr>
            </w:pPr>
            <w:r w:rsidRPr="00AD6E35">
              <w:rPr>
                <w:b/>
                <w:sz w:val="22"/>
                <w:szCs w:val="22"/>
                <w:lang w:val="nl-NL"/>
              </w:rPr>
              <w:t>FIDUS</w:t>
            </w:r>
          </w:p>
        </w:tc>
        <w:tc>
          <w:tcPr>
            <w:tcW w:w="6845" w:type="dxa"/>
            <w:gridSpan w:val="2"/>
            <w:shd w:val="clear" w:color="auto" w:fill="auto"/>
          </w:tcPr>
          <w:p w14:paraId="3677A53C" w14:textId="77777777" w:rsidR="00785AF2" w:rsidRPr="00AD6E35" w:rsidRDefault="00785AF2" w:rsidP="001A76D9">
            <w:pPr>
              <w:ind w:firstLine="0"/>
              <w:rPr>
                <w:b/>
                <w:sz w:val="22"/>
                <w:szCs w:val="22"/>
                <w:lang w:val="nl-NL"/>
              </w:rPr>
            </w:pPr>
          </w:p>
        </w:tc>
      </w:tr>
      <w:tr w:rsidR="00785AF2" w:rsidRPr="00790C4C" w14:paraId="55743662" w14:textId="77777777" w:rsidTr="001F65DE">
        <w:tc>
          <w:tcPr>
            <w:tcW w:w="1768" w:type="dxa"/>
            <w:shd w:val="clear" w:color="auto" w:fill="auto"/>
            <w:vAlign w:val="center"/>
          </w:tcPr>
          <w:p w14:paraId="625E56CB" w14:textId="3D5005C2" w:rsidR="00785AF2" w:rsidRPr="00AD6E35" w:rsidRDefault="00DD3DC9" w:rsidP="00DD3DC9">
            <w:pPr>
              <w:ind w:firstLine="0"/>
              <w:jc w:val="left"/>
              <w:rPr>
                <w:sz w:val="22"/>
                <w:szCs w:val="22"/>
                <w:lang w:val="nl-NL"/>
              </w:rPr>
            </w:pPr>
            <w:r w:rsidRPr="00AD6E35">
              <w:rPr>
                <w:sz w:val="22"/>
                <w:szCs w:val="22"/>
                <w:lang w:val="nl-NL"/>
              </w:rPr>
              <w:t xml:space="preserve"> </w:t>
            </w:r>
            <w:r w:rsidR="00785AF2" w:rsidRPr="00AD6E35">
              <w:rPr>
                <w:sz w:val="22"/>
                <w:szCs w:val="22"/>
                <w:lang w:val="nl-NL"/>
              </w:rPr>
              <w:t>voor COCOF</w:t>
            </w:r>
          </w:p>
        </w:tc>
        <w:tc>
          <w:tcPr>
            <w:tcW w:w="2697" w:type="dxa"/>
            <w:shd w:val="clear" w:color="auto" w:fill="auto"/>
          </w:tcPr>
          <w:p w14:paraId="58348B4D" w14:textId="77777777" w:rsidR="00785AF2" w:rsidRPr="00AD6E35" w:rsidRDefault="00785AF2" w:rsidP="00785AF2">
            <w:pPr>
              <w:ind w:firstLine="0"/>
              <w:rPr>
                <w:sz w:val="22"/>
                <w:szCs w:val="22"/>
                <w:lang w:val="nl-NL"/>
              </w:rPr>
            </w:pPr>
            <w:r w:rsidRPr="00AD6E35">
              <w:rPr>
                <w:sz w:val="22"/>
                <w:szCs w:val="22"/>
                <w:lang w:val="nl-NL"/>
              </w:rPr>
              <w:t>Controle op subsidies</w:t>
            </w:r>
          </w:p>
        </w:tc>
        <w:tc>
          <w:tcPr>
            <w:tcW w:w="4148" w:type="dxa"/>
            <w:shd w:val="clear" w:color="auto" w:fill="auto"/>
          </w:tcPr>
          <w:p w14:paraId="72D0F5D7" w14:textId="77777777" w:rsidR="00785AF2" w:rsidRPr="00AD6E35" w:rsidRDefault="00785AF2" w:rsidP="001A76D9">
            <w:pPr>
              <w:ind w:firstLine="0"/>
              <w:rPr>
                <w:sz w:val="22"/>
                <w:szCs w:val="22"/>
                <w:lang w:val="nl-NL"/>
              </w:rPr>
            </w:pPr>
            <w:r w:rsidRPr="00AD6E35">
              <w:rPr>
                <w:sz w:val="22"/>
                <w:szCs w:val="22"/>
                <w:lang w:val="nl-NL"/>
              </w:rPr>
              <w:t>?</w:t>
            </w:r>
          </w:p>
        </w:tc>
      </w:tr>
      <w:tr w:rsidR="00763EFE" w:rsidRPr="00790C4C" w14:paraId="5E2511CD" w14:textId="77777777" w:rsidTr="001F65DE">
        <w:tc>
          <w:tcPr>
            <w:tcW w:w="1768" w:type="dxa"/>
            <w:shd w:val="clear" w:color="auto" w:fill="auto"/>
            <w:vAlign w:val="center"/>
          </w:tcPr>
          <w:p w14:paraId="6657426A" w14:textId="77777777" w:rsidR="00763EFE" w:rsidRPr="00AD6E35" w:rsidRDefault="00763EFE" w:rsidP="00DD3DC9">
            <w:pPr>
              <w:ind w:firstLine="0"/>
              <w:jc w:val="left"/>
              <w:rPr>
                <w:sz w:val="22"/>
                <w:szCs w:val="22"/>
                <w:lang w:val="nl-NL"/>
              </w:rPr>
            </w:pPr>
          </w:p>
        </w:tc>
        <w:tc>
          <w:tcPr>
            <w:tcW w:w="2697" w:type="dxa"/>
            <w:shd w:val="clear" w:color="auto" w:fill="auto"/>
          </w:tcPr>
          <w:p w14:paraId="3C9BBD2A" w14:textId="27C49C74" w:rsidR="00763EFE" w:rsidRPr="00AD6E35" w:rsidRDefault="009E4227" w:rsidP="009E4227">
            <w:pPr>
              <w:ind w:firstLine="0"/>
              <w:jc w:val="left"/>
              <w:rPr>
                <w:sz w:val="22"/>
                <w:szCs w:val="22"/>
                <w:lang w:val="nl-NL"/>
              </w:rPr>
            </w:pPr>
            <w:r w:rsidRPr="00AD6E35">
              <w:rPr>
                <w:sz w:val="22"/>
                <w:szCs w:val="22"/>
                <w:lang w:val="nl-NL"/>
              </w:rPr>
              <w:t xml:space="preserve">Loonkosten </w:t>
            </w:r>
            <w:r w:rsidR="00143CD8" w:rsidRPr="00AD6E35">
              <w:rPr>
                <w:sz w:val="22"/>
                <w:szCs w:val="22"/>
                <w:lang w:val="nl-NL"/>
              </w:rPr>
              <w:t>Non-profitsector</w:t>
            </w:r>
          </w:p>
        </w:tc>
        <w:tc>
          <w:tcPr>
            <w:tcW w:w="4148" w:type="dxa"/>
            <w:shd w:val="clear" w:color="auto" w:fill="auto"/>
          </w:tcPr>
          <w:p w14:paraId="3DB4DA3C" w14:textId="77777777" w:rsidR="00763EFE" w:rsidRPr="00AD6E35" w:rsidRDefault="00143CD8" w:rsidP="001A76D9">
            <w:pPr>
              <w:ind w:firstLine="0"/>
              <w:rPr>
                <w:sz w:val="22"/>
                <w:szCs w:val="22"/>
                <w:lang w:val="nl-NL"/>
              </w:rPr>
            </w:pPr>
            <w:r w:rsidRPr="00AD6E35">
              <w:rPr>
                <w:sz w:val="22"/>
                <w:szCs w:val="22"/>
                <w:lang w:val="nl-NL"/>
              </w:rPr>
              <w:t>?</w:t>
            </w:r>
          </w:p>
        </w:tc>
      </w:tr>
      <w:tr w:rsidR="00B77128" w:rsidRPr="00790C4C" w14:paraId="03CD7512" w14:textId="77777777" w:rsidTr="001F65DE">
        <w:tc>
          <w:tcPr>
            <w:tcW w:w="1768" w:type="dxa"/>
            <w:shd w:val="clear" w:color="auto" w:fill="auto"/>
            <w:vAlign w:val="center"/>
          </w:tcPr>
          <w:p w14:paraId="4F28D5CA" w14:textId="77777777" w:rsidR="00B77128" w:rsidRPr="00AD6E35" w:rsidRDefault="00143CD8" w:rsidP="00DD3DC9">
            <w:pPr>
              <w:ind w:firstLine="0"/>
              <w:jc w:val="left"/>
              <w:rPr>
                <w:sz w:val="22"/>
                <w:szCs w:val="22"/>
                <w:lang w:val="nl-NL"/>
              </w:rPr>
            </w:pPr>
            <w:r w:rsidRPr="00AD6E35">
              <w:rPr>
                <w:sz w:val="22"/>
                <w:szCs w:val="22"/>
                <w:lang w:val="nl-NL"/>
              </w:rPr>
              <w:t>v</w:t>
            </w:r>
            <w:r w:rsidR="00B77128" w:rsidRPr="00AD6E35">
              <w:rPr>
                <w:sz w:val="22"/>
                <w:szCs w:val="22"/>
                <w:lang w:val="nl-NL"/>
              </w:rPr>
              <w:t>oor Brussel Economie en Werkgelegenheid</w:t>
            </w:r>
          </w:p>
        </w:tc>
        <w:tc>
          <w:tcPr>
            <w:tcW w:w="2697" w:type="dxa"/>
            <w:shd w:val="clear" w:color="auto" w:fill="auto"/>
          </w:tcPr>
          <w:p w14:paraId="6C9E8AEF" w14:textId="77777777" w:rsidR="00B77128" w:rsidRPr="00AD6E35" w:rsidRDefault="00B77128" w:rsidP="00785AF2">
            <w:pPr>
              <w:ind w:firstLine="0"/>
              <w:rPr>
                <w:sz w:val="22"/>
                <w:szCs w:val="22"/>
                <w:lang w:val="nl-NL"/>
              </w:rPr>
            </w:pPr>
            <w:r w:rsidRPr="00AD6E35">
              <w:rPr>
                <w:sz w:val="22"/>
                <w:szCs w:val="22"/>
                <w:lang w:val="nl-NL"/>
              </w:rPr>
              <w:t>Dienstencheques</w:t>
            </w:r>
          </w:p>
        </w:tc>
        <w:tc>
          <w:tcPr>
            <w:tcW w:w="4148" w:type="dxa"/>
            <w:shd w:val="clear" w:color="auto" w:fill="auto"/>
          </w:tcPr>
          <w:p w14:paraId="1944E9E3" w14:textId="77777777" w:rsidR="00B77128" w:rsidRPr="00AD6E35" w:rsidRDefault="00B77128" w:rsidP="001A76D9">
            <w:pPr>
              <w:ind w:firstLine="0"/>
              <w:rPr>
                <w:sz w:val="22"/>
                <w:szCs w:val="22"/>
                <w:lang w:val="nl-NL"/>
              </w:rPr>
            </w:pPr>
            <w:r w:rsidRPr="00AD6E35">
              <w:rPr>
                <w:sz w:val="22"/>
                <w:szCs w:val="22"/>
                <w:lang w:val="nl-NL"/>
              </w:rPr>
              <w:t>?</w:t>
            </w:r>
          </w:p>
        </w:tc>
      </w:tr>
      <w:tr w:rsidR="00143CD8" w:rsidRPr="00790C4C" w14:paraId="6053EB23" w14:textId="77777777" w:rsidTr="001F65DE">
        <w:tc>
          <w:tcPr>
            <w:tcW w:w="1768" w:type="dxa"/>
            <w:shd w:val="clear" w:color="auto" w:fill="auto"/>
          </w:tcPr>
          <w:p w14:paraId="7C10F194" w14:textId="77777777" w:rsidR="00143CD8" w:rsidRPr="00AD6E35" w:rsidRDefault="00143CD8" w:rsidP="00143CD8">
            <w:pPr>
              <w:ind w:firstLine="0"/>
              <w:jc w:val="center"/>
              <w:rPr>
                <w:sz w:val="22"/>
                <w:szCs w:val="22"/>
                <w:lang w:val="nl-NL"/>
              </w:rPr>
            </w:pPr>
          </w:p>
        </w:tc>
        <w:tc>
          <w:tcPr>
            <w:tcW w:w="2697" w:type="dxa"/>
            <w:shd w:val="clear" w:color="auto" w:fill="auto"/>
          </w:tcPr>
          <w:p w14:paraId="3110A3E4" w14:textId="77777777" w:rsidR="00143CD8" w:rsidRPr="00AD6E35" w:rsidRDefault="00143CD8" w:rsidP="00785AF2">
            <w:pPr>
              <w:ind w:firstLine="0"/>
              <w:rPr>
                <w:sz w:val="22"/>
                <w:szCs w:val="22"/>
                <w:lang w:val="nl-NL"/>
              </w:rPr>
            </w:pPr>
            <w:r w:rsidRPr="00AD6E35">
              <w:rPr>
                <w:sz w:val="22"/>
                <w:szCs w:val="22"/>
                <w:lang w:val="nl-NL"/>
              </w:rPr>
              <w:t>Arbeidskaarten</w:t>
            </w:r>
          </w:p>
        </w:tc>
        <w:tc>
          <w:tcPr>
            <w:tcW w:w="4148" w:type="dxa"/>
            <w:shd w:val="clear" w:color="auto" w:fill="auto"/>
          </w:tcPr>
          <w:p w14:paraId="666C35AC" w14:textId="77777777" w:rsidR="00143CD8" w:rsidRPr="00AD6E35" w:rsidRDefault="00143CD8" w:rsidP="001A76D9">
            <w:pPr>
              <w:ind w:firstLine="0"/>
              <w:rPr>
                <w:sz w:val="22"/>
                <w:szCs w:val="22"/>
                <w:lang w:val="nl-NL"/>
              </w:rPr>
            </w:pPr>
            <w:r w:rsidRPr="00AD6E35">
              <w:rPr>
                <w:sz w:val="22"/>
                <w:szCs w:val="22"/>
                <w:lang w:val="nl-NL"/>
              </w:rPr>
              <w:t>?</w:t>
            </w:r>
          </w:p>
        </w:tc>
      </w:tr>
      <w:tr w:rsidR="00345E71" w:rsidRPr="00790C4C" w14:paraId="38460913" w14:textId="77777777" w:rsidTr="001F65DE">
        <w:tc>
          <w:tcPr>
            <w:tcW w:w="1768" w:type="dxa"/>
            <w:shd w:val="clear" w:color="auto" w:fill="auto"/>
          </w:tcPr>
          <w:p w14:paraId="0672C4F7" w14:textId="77777777" w:rsidR="00345E71" w:rsidRPr="00AD6E35" w:rsidRDefault="00345E71" w:rsidP="00143CD8">
            <w:pPr>
              <w:ind w:firstLine="0"/>
              <w:jc w:val="center"/>
              <w:rPr>
                <w:sz w:val="22"/>
                <w:szCs w:val="22"/>
                <w:lang w:val="nl-NL"/>
              </w:rPr>
            </w:pPr>
          </w:p>
        </w:tc>
        <w:tc>
          <w:tcPr>
            <w:tcW w:w="2697" w:type="dxa"/>
            <w:shd w:val="clear" w:color="auto" w:fill="auto"/>
          </w:tcPr>
          <w:p w14:paraId="7BFADE77" w14:textId="76C35528" w:rsidR="00345E71" w:rsidRPr="00AD6E35" w:rsidRDefault="00345E71" w:rsidP="00785AF2">
            <w:pPr>
              <w:ind w:firstLine="0"/>
              <w:rPr>
                <w:sz w:val="22"/>
                <w:szCs w:val="22"/>
                <w:lang w:val="nl-NL"/>
              </w:rPr>
            </w:pPr>
            <w:r w:rsidRPr="00AD6E35">
              <w:rPr>
                <w:sz w:val="22"/>
                <w:szCs w:val="22"/>
                <w:lang w:val="nl-NL"/>
              </w:rPr>
              <w:t>Sociale Economie</w:t>
            </w:r>
          </w:p>
        </w:tc>
        <w:tc>
          <w:tcPr>
            <w:tcW w:w="4148" w:type="dxa"/>
            <w:shd w:val="clear" w:color="auto" w:fill="auto"/>
          </w:tcPr>
          <w:p w14:paraId="623577E9" w14:textId="6094B870" w:rsidR="00345E71" w:rsidRPr="00AD6E35" w:rsidRDefault="00345E71" w:rsidP="001A76D9">
            <w:pPr>
              <w:ind w:firstLine="0"/>
              <w:rPr>
                <w:sz w:val="22"/>
                <w:szCs w:val="22"/>
                <w:lang w:val="nl-NL"/>
              </w:rPr>
            </w:pPr>
            <w:r w:rsidRPr="00AD6E35">
              <w:rPr>
                <w:sz w:val="22"/>
                <w:szCs w:val="22"/>
                <w:lang w:val="nl-NL"/>
              </w:rPr>
              <w:t>?</w:t>
            </w:r>
          </w:p>
        </w:tc>
      </w:tr>
      <w:tr w:rsidR="00080085" w:rsidRPr="00790C4C" w14:paraId="36DA9245" w14:textId="77777777" w:rsidTr="001F65DE">
        <w:tc>
          <w:tcPr>
            <w:tcW w:w="1768" w:type="dxa"/>
            <w:shd w:val="clear" w:color="auto" w:fill="auto"/>
            <w:vAlign w:val="center"/>
          </w:tcPr>
          <w:p w14:paraId="593DE7E7" w14:textId="57E39615" w:rsidR="00080085" w:rsidRPr="00AD6E35" w:rsidRDefault="00080085" w:rsidP="00DD3DC9">
            <w:pPr>
              <w:ind w:firstLine="0"/>
              <w:jc w:val="left"/>
              <w:rPr>
                <w:sz w:val="22"/>
                <w:szCs w:val="22"/>
                <w:lang w:val="nl-NL"/>
              </w:rPr>
            </w:pPr>
            <w:r w:rsidRPr="00AD6E35">
              <w:rPr>
                <w:sz w:val="22"/>
                <w:szCs w:val="22"/>
                <w:lang w:val="nl-NL"/>
              </w:rPr>
              <w:t xml:space="preserve">Brussel mobiliteit </w:t>
            </w:r>
          </w:p>
        </w:tc>
        <w:tc>
          <w:tcPr>
            <w:tcW w:w="2697" w:type="dxa"/>
            <w:shd w:val="clear" w:color="auto" w:fill="auto"/>
            <w:vAlign w:val="center"/>
          </w:tcPr>
          <w:p w14:paraId="36F67D6F" w14:textId="0468D0F1" w:rsidR="00080085" w:rsidRPr="00AD6E35" w:rsidRDefault="00DD3DC9" w:rsidP="00DD3DC9">
            <w:pPr>
              <w:ind w:firstLine="0"/>
              <w:jc w:val="left"/>
              <w:rPr>
                <w:sz w:val="22"/>
                <w:szCs w:val="22"/>
                <w:lang w:val="nl-NL"/>
              </w:rPr>
            </w:pPr>
            <w:r w:rsidRPr="00AD6E35">
              <w:rPr>
                <w:sz w:val="22"/>
                <w:szCs w:val="22"/>
                <w:lang w:val="nl-NL"/>
              </w:rPr>
              <w:t>Personenvervoer</w:t>
            </w:r>
          </w:p>
        </w:tc>
        <w:tc>
          <w:tcPr>
            <w:tcW w:w="4148" w:type="dxa"/>
            <w:shd w:val="clear" w:color="auto" w:fill="auto"/>
            <w:vAlign w:val="center"/>
          </w:tcPr>
          <w:p w14:paraId="2936D01C" w14:textId="4D08BC3E" w:rsidR="00080085" w:rsidRPr="00AD6E35" w:rsidRDefault="00DD3DC9" w:rsidP="00DD3DC9">
            <w:pPr>
              <w:ind w:firstLine="0"/>
              <w:jc w:val="left"/>
              <w:rPr>
                <w:sz w:val="22"/>
                <w:szCs w:val="22"/>
                <w:lang w:val="nl-NL"/>
              </w:rPr>
            </w:pPr>
            <w:r w:rsidRPr="00AD6E35">
              <w:rPr>
                <w:sz w:val="22"/>
                <w:szCs w:val="22"/>
                <w:lang w:val="nl-NL"/>
              </w:rPr>
              <w:t>?</w:t>
            </w:r>
          </w:p>
        </w:tc>
      </w:tr>
      <w:tr w:rsidR="00CF4E4C" w:rsidRPr="00790C4C" w14:paraId="1D574971" w14:textId="77777777" w:rsidTr="001F65DE">
        <w:tc>
          <w:tcPr>
            <w:tcW w:w="1768" w:type="dxa"/>
            <w:shd w:val="clear" w:color="auto" w:fill="auto"/>
          </w:tcPr>
          <w:p w14:paraId="2F134276" w14:textId="6EF94090" w:rsidR="00CF4E4C" w:rsidRPr="00AD6E35" w:rsidRDefault="00244A91" w:rsidP="00A43B84">
            <w:pPr>
              <w:ind w:firstLine="0"/>
              <w:rPr>
                <w:sz w:val="22"/>
                <w:szCs w:val="22"/>
                <w:lang w:val="nl-NL"/>
              </w:rPr>
            </w:pPr>
            <w:r w:rsidRPr="00AD6E35">
              <w:rPr>
                <w:sz w:val="22"/>
                <w:szCs w:val="22"/>
                <w:lang w:val="nl-NL"/>
              </w:rPr>
              <w:t>Monitoring</w:t>
            </w:r>
          </w:p>
        </w:tc>
        <w:tc>
          <w:tcPr>
            <w:tcW w:w="2697" w:type="dxa"/>
            <w:shd w:val="clear" w:color="auto" w:fill="auto"/>
          </w:tcPr>
          <w:p w14:paraId="10E96231" w14:textId="77777777" w:rsidR="00CF4E4C" w:rsidRPr="00AD6E35" w:rsidRDefault="00CF4E4C" w:rsidP="00785AF2">
            <w:pPr>
              <w:ind w:firstLine="0"/>
              <w:rPr>
                <w:sz w:val="22"/>
                <w:szCs w:val="22"/>
                <w:lang w:val="nl-NL"/>
              </w:rPr>
            </w:pPr>
          </w:p>
        </w:tc>
        <w:tc>
          <w:tcPr>
            <w:tcW w:w="4148" w:type="dxa"/>
            <w:shd w:val="clear" w:color="auto" w:fill="auto"/>
          </w:tcPr>
          <w:p w14:paraId="6468A38D" w14:textId="1D440FEB" w:rsidR="00CF4E4C" w:rsidRPr="00AD6E35" w:rsidRDefault="00244A91" w:rsidP="001A76D9">
            <w:pPr>
              <w:ind w:firstLine="0"/>
              <w:rPr>
                <w:sz w:val="22"/>
                <w:szCs w:val="22"/>
                <w:lang w:val="nl-NL"/>
              </w:rPr>
            </w:pPr>
            <w:r w:rsidRPr="00AD6E35">
              <w:rPr>
                <w:sz w:val="22"/>
                <w:szCs w:val="22"/>
                <w:lang w:val="nl-NL"/>
              </w:rPr>
              <w:t>?</w:t>
            </w:r>
          </w:p>
        </w:tc>
      </w:tr>
      <w:tr w:rsidR="006641A9" w:rsidRPr="002916E5" w14:paraId="04A5DDCD" w14:textId="77777777" w:rsidTr="001F65DE">
        <w:tc>
          <w:tcPr>
            <w:tcW w:w="1768" w:type="dxa"/>
            <w:shd w:val="clear" w:color="auto" w:fill="auto"/>
          </w:tcPr>
          <w:p w14:paraId="0E708DE3" w14:textId="77777777" w:rsidR="006641A9" w:rsidRPr="00AD6E35" w:rsidRDefault="006641A9" w:rsidP="00785AF2">
            <w:pPr>
              <w:ind w:firstLine="0"/>
              <w:jc w:val="left"/>
              <w:rPr>
                <w:b/>
                <w:sz w:val="22"/>
                <w:szCs w:val="22"/>
                <w:lang w:val="nl-NL"/>
              </w:rPr>
            </w:pPr>
            <w:r w:rsidRPr="00AD6E35">
              <w:rPr>
                <w:b/>
                <w:sz w:val="22"/>
                <w:szCs w:val="22"/>
                <w:lang w:val="nl-NL"/>
              </w:rPr>
              <w:t>RIZIV</w:t>
            </w:r>
          </w:p>
        </w:tc>
        <w:tc>
          <w:tcPr>
            <w:tcW w:w="2697" w:type="dxa"/>
            <w:shd w:val="clear" w:color="auto" w:fill="auto"/>
          </w:tcPr>
          <w:p w14:paraId="0EFFEDB9" w14:textId="77777777" w:rsidR="006641A9" w:rsidRPr="00AD6E35" w:rsidRDefault="006641A9" w:rsidP="00785AF2">
            <w:pPr>
              <w:ind w:firstLine="0"/>
              <w:rPr>
                <w:sz w:val="22"/>
                <w:szCs w:val="22"/>
                <w:lang w:val="nl-NL"/>
              </w:rPr>
            </w:pPr>
          </w:p>
        </w:tc>
        <w:tc>
          <w:tcPr>
            <w:tcW w:w="4148" w:type="dxa"/>
            <w:shd w:val="clear" w:color="auto" w:fill="auto"/>
          </w:tcPr>
          <w:p w14:paraId="0B4F84CA" w14:textId="77777777" w:rsidR="006641A9" w:rsidRPr="00AD6E35" w:rsidRDefault="006641A9" w:rsidP="001A76D9">
            <w:pPr>
              <w:ind w:firstLine="0"/>
              <w:rPr>
                <w:sz w:val="22"/>
                <w:szCs w:val="22"/>
                <w:lang w:val="fr-BE"/>
              </w:rPr>
            </w:pPr>
            <w:r w:rsidRPr="00AD6E35">
              <w:rPr>
                <w:sz w:val="22"/>
                <w:szCs w:val="22"/>
                <w:lang w:val="fr-BE"/>
              </w:rPr>
              <w:t>187.668 (op 6 maanden</w:t>
            </w:r>
            <w:r w:rsidR="002916E5" w:rsidRPr="00AD6E35">
              <w:rPr>
                <w:sz w:val="22"/>
                <w:szCs w:val="22"/>
                <w:lang w:val="fr-BE"/>
              </w:rPr>
              <w:t>; cf. boordtabellen</w:t>
            </w:r>
            <w:r w:rsidRPr="00AD6E35">
              <w:rPr>
                <w:sz w:val="22"/>
                <w:szCs w:val="22"/>
                <w:lang w:val="fr-BE"/>
              </w:rPr>
              <w:t>)</w:t>
            </w:r>
          </w:p>
        </w:tc>
      </w:tr>
      <w:tr w:rsidR="006E2073" w:rsidRPr="002916E5" w14:paraId="7620CE3B" w14:textId="77777777" w:rsidTr="001F65DE">
        <w:tc>
          <w:tcPr>
            <w:tcW w:w="1768" w:type="dxa"/>
            <w:shd w:val="clear" w:color="auto" w:fill="auto"/>
          </w:tcPr>
          <w:p w14:paraId="0E53004E" w14:textId="5EB4ABB6" w:rsidR="006E2073" w:rsidRPr="00AD6E35" w:rsidRDefault="006E2073" w:rsidP="00785AF2">
            <w:pPr>
              <w:ind w:firstLine="0"/>
              <w:jc w:val="left"/>
              <w:rPr>
                <w:b/>
                <w:sz w:val="22"/>
                <w:szCs w:val="22"/>
                <w:lang w:val="nl-NL"/>
              </w:rPr>
            </w:pPr>
            <w:r w:rsidRPr="00AD6E35">
              <w:rPr>
                <w:b/>
                <w:sz w:val="22"/>
                <w:szCs w:val="22"/>
                <w:lang w:val="nl-NL"/>
              </w:rPr>
              <w:lastRenderedPageBreak/>
              <w:t>ACTIRIS</w:t>
            </w:r>
          </w:p>
        </w:tc>
        <w:tc>
          <w:tcPr>
            <w:tcW w:w="2697" w:type="dxa"/>
            <w:shd w:val="clear" w:color="auto" w:fill="auto"/>
          </w:tcPr>
          <w:p w14:paraId="213F676A" w14:textId="5DE26884" w:rsidR="006E2073" w:rsidRPr="00AD6E35" w:rsidRDefault="006E2073" w:rsidP="00785AF2">
            <w:pPr>
              <w:ind w:firstLine="0"/>
              <w:rPr>
                <w:sz w:val="22"/>
                <w:szCs w:val="22"/>
                <w:lang w:val="nl-NL"/>
              </w:rPr>
            </w:pPr>
            <w:r w:rsidRPr="00AD6E35">
              <w:rPr>
                <w:sz w:val="22"/>
                <w:szCs w:val="22"/>
                <w:lang w:val="nl-NL"/>
              </w:rPr>
              <w:t>Sociale Economie</w:t>
            </w:r>
          </w:p>
        </w:tc>
        <w:tc>
          <w:tcPr>
            <w:tcW w:w="4148" w:type="dxa"/>
            <w:shd w:val="clear" w:color="auto" w:fill="auto"/>
          </w:tcPr>
          <w:p w14:paraId="186F0508" w14:textId="41C07E4C" w:rsidR="006E2073" w:rsidRPr="00AD6E35" w:rsidRDefault="00773396" w:rsidP="001A76D9">
            <w:pPr>
              <w:ind w:firstLine="0"/>
              <w:rPr>
                <w:sz w:val="22"/>
                <w:szCs w:val="22"/>
                <w:lang w:val="fr-BE"/>
              </w:rPr>
            </w:pPr>
            <w:r w:rsidRPr="00AD6E35">
              <w:rPr>
                <w:sz w:val="22"/>
                <w:szCs w:val="22"/>
                <w:lang w:val="fr-BE"/>
              </w:rPr>
              <w:t>?</w:t>
            </w:r>
          </w:p>
        </w:tc>
      </w:tr>
      <w:tr w:rsidR="00C215BE" w:rsidRPr="002916E5" w14:paraId="53FCA6AA" w14:textId="77777777" w:rsidTr="001F65DE">
        <w:tc>
          <w:tcPr>
            <w:tcW w:w="1768" w:type="dxa"/>
            <w:shd w:val="clear" w:color="auto" w:fill="auto"/>
          </w:tcPr>
          <w:p w14:paraId="335B7199" w14:textId="0650EADE" w:rsidR="00C215BE" w:rsidRPr="00AD6E35" w:rsidRDefault="00C215BE" w:rsidP="00785AF2">
            <w:pPr>
              <w:ind w:firstLine="0"/>
              <w:jc w:val="left"/>
              <w:rPr>
                <w:b/>
                <w:sz w:val="22"/>
                <w:szCs w:val="22"/>
                <w:lang w:val="nl-NL"/>
              </w:rPr>
            </w:pPr>
            <w:r w:rsidRPr="00AD6E35">
              <w:rPr>
                <w:b/>
                <w:sz w:val="22"/>
                <w:szCs w:val="22"/>
                <w:lang w:val="nl-NL"/>
              </w:rPr>
              <w:t>VWF</w:t>
            </w:r>
          </w:p>
        </w:tc>
        <w:tc>
          <w:tcPr>
            <w:tcW w:w="2697" w:type="dxa"/>
            <w:shd w:val="clear" w:color="auto" w:fill="auto"/>
          </w:tcPr>
          <w:p w14:paraId="5621C609" w14:textId="02446899" w:rsidR="00C215BE" w:rsidRPr="00AD6E35" w:rsidRDefault="00C215BE" w:rsidP="00785AF2">
            <w:pPr>
              <w:ind w:firstLine="0"/>
              <w:rPr>
                <w:sz w:val="22"/>
                <w:szCs w:val="22"/>
                <w:lang w:val="nl-NL"/>
              </w:rPr>
            </w:pPr>
            <w:r w:rsidRPr="00AD6E35">
              <w:rPr>
                <w:sz w:val="22"/>
                <w:szCs w:val="22"/>
                <w:lang w:val="nl-NL"/>
              </w:rPr>
              <w:t>Verzekering gewaarborgd wonen</w:t>
            </w:r>
          </w:p>
        </w:tc>
        <w:tc>
          <w:tcPr>
            <w:tcW w:w="4148" w:type="dxa"/>
            <w:shd w:val="clear" w:color="auto" w:fill="auto"/>
          </w:tcPr>
          <w:p w14:paraId="68B71DBC" w14:textId="47394C83" w:rsidR="00C215BE" w:rsidRPr="00AD6E35" w:rsidRDefault="00C215BE" w:rsidP="001A76D9">
            <w:pPr>
              <w:ind w:firstLine="0"/>
              <w:rPr>
                <w:sz w:val="22"/>
                <w:szCs w:val="22"/>
                <w:lang w:val="fr-BE"/>
              </w:rPr>
            </w:pPr>
            <w:r w:rsidRPr="00AD6E35">
              <w:rPr>
                <w:sz w:val="22"/>
                <w:szCs w:val="22"/>
                <w:lang w:val="fr-BE"/>
              </w:rPr>
              <w:t>?</w:t>
            </w:r>
          </w:p>
        </w:tc>
      </w:tr>
      <w:tr w:rsidR="0068245A" w:rsidRPr="002916E5" w14:paraId="3799D14C" w14:textId="77777777" w:rsidTr="001F65DE">
        <w:tc>
          <w:tcPr>
            <w:tcW w:w="1768" w:type="dxa"/>
            <w:shd w:val="clear" w:color="auto" w:fill="auto"/>
          </w:tcPr>
          <w:p w14:paraId="00835804" w14:textId="50203DA9" w:rsidR="0068245A" w:rsidRPr="00AD6E35" w:rsidRDefault="0068245A" w:rsidP="00785AF2">
            <w:pPr>
              <w:ind w:firstLine="0"/>
              <w:jc w:val="left"/>
              <w:rPr>
                <w:b/>
                <w:sz w:val="22"/>
                <w:szCs w:val="22"/>
                <w:lang w:val="nl-NL"/>
              </w:rPr>
            </w:pPr>
            <w:r w:rsidRPr="00AD6E35">
              <w:rPr>
                <w:b/>
                <w:sz w:val="22"/>
                <w:szCs w:val="22"/>
                <w:lang w:val="nl-NL"/>
              </w:rPr>
              <w:t>IRISCARE</w:t>
            </w:r>
          </w:p>
        </w:tc>
        <w:tc>
          <w:tcPr>
            <w:tcW w:w="2697" w:type="dxa"/>
            <w:shd w:val="clear" w:color="auto" w:fill="auto"/>
          </w:tcPr>
          <w:p w14:paraId="49D43F62" w14:textId="5ABD88D8" w:rsidR="0068245A" w:rsidRPr="00AD6E35" w:rsidRDefault="0068245A" w:rsidP="00785AF2">
            <w:pPr>
              <w:ind w:firstLine="0"/>
              <w:rPr>
                <w:sz w:val="22"/>
                <w:szCs w:val="22"/>
                <w:lang w:val="nl-NL"/>
              </w:rPr>
            </w:pPr>
            <w:r w:rsidRPr="00AD6E35">
              <w:rPr>
                <w:sz w:val="22"/>
                <w:szCs w:val="22"/>
                <w:lang w:val="nl-NL"/>
              </w:rPr>
              <w:t>Kinderbijslag</w:t>
            </w:r>
            <w:r w:rsidR="001F65DE" w:rsidRPr="00AD6E35">
              <w:rPr>
                <w:sz w:val="22"/>
                <w:szCs w:val="22"/>
                <w:lang w:val="nl-NL"/>
              </w:rPr>
              <w:t xml:space="preserve"> Brussel</w:t>
            </w:r>
          </w:p>
        </w:tc>
        <w:tc>
          <w:tcPr>
            <w:tcW w:w="4148" w:type="dxa"/>
            <w:shd w:val="clear" w:color="auto" w:fill="auto"/>
          </w:tcPr>
          <w:p w14:paraId="6E9079B4" w14:textId="7C325FB5" w:rsidR="0068245A" w:rsidRPr="00AD6E35" w:rsidRDefault="0068245A" w:rsidP="001A76D9">
            <w:pPr>
              <w:ind w:firstLine="0"/>
              <w:rPr>
                <w:sz w:val="22"/>
                <w:szCs w:val="22"/>
                <w:lang w:val="fr-BE"/>
              </w:rPr>
            </w:pPr>
            <w:r w:rsidRPr="00AD6E35">
              <w:rPr>
                <w:sz w:val="22"/>
                <w:szCs w:val="22"/>
                <w:lang w:val="fr-BE"/>
              </w:rPr>
              <w:t>?</w:t>
            </w:r>
          </w:p>
        </w:tc>
      </w:tr>
      <w:tr w:rsidR="00262F61" w:rsidRPr="002916E5" w14:paraId="35E57AA7" w14:textId="77777777" w:rsidTr="001F65DE">
        <w:tc>
          <w:tcPr>
            <w:tcW w:w="1768" w:type="dxa"/>
            <w:shd w:val="clear" w:color="auto" w:fill="auto"/>
          </w:tcPr>
          <w:p w14:paraId="66873E30" w14:textId="77777777" w:rsidR="00262F61" w:rsidRPr="00AD6E35" w:rsidRDefault="00262F61" w:rsidP="00785AF2">
            <w:pPr>
              <w:ind w:firstLine="0"/>
              <w:jc w:val="left"/>
              <w:rPr>
                <w:b/>
                <w:sz w:val="22"/>
                <w:szCs w:val="22"/>
                <w:lang w:val="nl-NL"/>
              </w:rPr>
            </w:pPr>
          </w:p>
        </w:tc>
        <w:tc>
          <w:tcPr>
            <w:tcW w:w="2697" w:type="dxa"/>
            <w:shd w:val="clear" w:color="auto" w:fill="auto"/>
          </w:tcPr>
          <w:p w14:paraId="6D69929F" w14:textId="5921418E" w:rsidR="00262F61" w:rsidRPr="00AD6E35" w:rsidRDefault="00262F61" w:rsidP="00785AF2">
            <w:pPr>
              <w:ind w:firstLine="0"/>
              <w:rPr>
                <w:sz w:val="22"/>
                <w:szCs w:val="22"/>
                <w:lang w:val="nl-NL"/>
              </w:rPr>
            </w:pPr>
            <w:r w:rsidRPr="00AD6E35">
              <w:rPr>
                <w:lang w:val="nl-NL"/>
              </w:rPr>
              <w:t>Financiële controle zorgcentra Brussel</w:t>
            </w:r>
          </w:p>
        </w:tc>
        <w:tc>
          <w:tcPr>
            <w:tcW w:w="4148" w:type="dxa"/>
            <w:shd w:val="clear" w:color="auto" w:fill="auto"/>
          </w:tcPr>
          <w:p w14:paraId="062AE024" w14:textId="7DAFA285" w:rsidR="00262F61" w:rsidRPr="00AD6E35" w:rsidRDefault="00262F61" w:rsidP="001A76D9">
            <w:pPr>
              <w:ind w:firstLine="0"/>
              <w:rPr>
                <w:sz w:val="22"/>
                <w:szCs w:val="22"/>
                <w:lang w:val="fr-BE"/>
              </w:rPr>
            </w:pPr>
            <w:r w:rsidRPr="00AD6E35">
              <w:rPr>
                <w:sz w:val="22"/>
                <w:szCs w:val="22"/>
                <w:lang w:val="fr-BE"/>
              </w:rPr>
              <w:t>?</w:t>
            </w:r>
          </w:p>
        </w:tc>
      </w:tr>
      <w:tr w:rsidR="001F65DE" w:rsidRPr="002916E5" w14:paraId="13E1AD09" w14:textId="77777777" w:rsidTr="001F65DE">
        <w:tc>
          <w:tcPr>
            <w:tcW w:w="1768" w:type="dxa"/>
            <w:shd w:val="clear" w:color="auto" w:fill="auto"/>
          </w:tcPr>
          <w:p w14:paraId="733F7CB9" w14:textId="656CC0F0" w:rsidR="001F65DE" w:rsidRPr="00AD6E35" w:rsidRDefault="001F65DE" w:rsidP="00785AF2">
            <w:pPr>
              <w:ind w:firstLine="0"/>
              <w:jc w:val="left"/>
              <w:rPr>
                <w:b/>
                <w:sz w:val="22"/>
                <w:szCs w:val="22"/>
                <w:lang w:val="nl-NL"/>
              </w:rPr>
            </w:pPr>
            <w:r w:rsidRPr="00AD6E35">
              <w:rPr>
                <w:b/>
                <w:sz w:val="22"/>
                <w:szCs w:val="22"/>
                <w:lang w:val="nl-NL"/>
              </w:rPr>
              <w:t>AVIQ</w:t>
            </w:r>
          </w:p>
        </w:tc>
        <w:tc>
          <w:tcPr>
            <w:tcW w:w="2697" w:type="dxa"/>
            <w:shd w:val="clear" w:color="auto" w:fill="auto"/>
          </w:tcPr>
          <w:p w14:paraId="65A0B659" w14:textId="17E36DF6" w:rsidR="001F65DE" w:rsidRPr="00AD6E35" w:rsidRDefault="001F65DE" w:rsidP="00785AF2">
            <w:pPr>
              <w:ind w:firstLine="0"/>
              <w:rPr>
                <w:sz w:val="22"/>
                <w:szCs w:val="22"/>
                <w:lang w:val="nl-NL"/>
              </w:rPr>
            </w:pPr>
            <w:r w:rsidRPr="00AD6E35">
              <w:rPr>
                <w:sz w:val="22"/>
                <w:szCs w:val="22"/>
                <w:lang w:val="nl-NL"/>
              </w:rPr>
              <w:t xml:space="preserve">Kinderbijslag Wallonie </w:t>
            </w:r>
          </w:p>
        </w:tc>
        <w:tc>
          <w:tcPr>
            <w:tcW w:w="4148" w:type="dxa"/>
            <w:shd w:val="clear" w:color="auto" w:fill="auto"/>
          </w:tcPr>
          <w:p w14:paraId="618058F6" w14:textId="4E6FB1D6" w:rsidR="001F65DE" w:rsidRPr="00AD6E35" w:rsidRDefault="001F65DE" w:rsidP="001A76D9">
            <w:pPr>
              <w:ind w:firstLine="0"/>
              <w:rPr>
                <w:sz w:val="22"/>
                <w:szCs w:val="22"/>
                <w:lang w:val="fr-BE"/>
              </w:rPr>
            </w:pPr>
            <w:r w:rsidRPr="00AD6E35">
              <w:rPr>
                <w:sz w:val="22"/>
                <w:szCs w:val="22"/>
                <w:lang w:val="fr-BE"/>
              </w:rPr>
              <w:t>?</w:t>
            </w:r>
          </w:p>
        </w:tc>
      </w:tr>
      <w:tr w:rsidR="001F65DE" w:rsidRPr="002916E5" w14:paraId="38CB5A26" w14:textId="77777777" w:rsidTr="001F65DE">
        <w:tc>
          <w:tcPr>
            <w:tcW w:w="1768" w:type="dxa"/>
            <w:shd w:val="clear" w:color="auto" w:fill="auto"/>
          </w:tcPr>
          <w:p w14:paraId="4A24CD46" w14:textId="03CEB2C3" w:rsidR="001F65DE" w:rsidRPr="00AD6E35" w:rsidRDefault="001F65DE" w:rsidP="001F65DE">
            <w:pPr>
              <w:ind w:firstLine="0"/>
              <w:jc w:val="left"/>
              <w:rPr>
                <w:b/>
                <w:sz w:val="22"/>
                <w:szCs w:val="22"/>
                <w:lang w:val="nl-NL"/>
              </w:rPr>
            </w:pPr>
            <w:r w:rsidRPr="00AD6E35">
              <w:rPr>
                <w:b/>
                <w:sz w:val="22"/>
                <w:szCs w:val="22"/>
                <w:lang w:val="nl-NL"/>
              </w:rPr>
              <w:t>AVIQ</w:t>
            </w:r>
          </w:p>
        </w:tc>
        <w:tc>
          <w:tcPr>
            <w:tcW w:w="2697" w:type="dxa"/>
            <w:shd w:val="clear" w:color="auto" w:fill="auto"/>
          </w:tcPr>
          <w:p w14:paraId="00E3D452" w14:textId="2ECBD9CE" w:rsidR="001F65DE" w:rsidRPr="00AD6E35" w:rsidRDefault="001F65DE" w:rsidP="001F65DE">
            <w:pPr>
              <w:ind w:firstLine="0"/>
              <w:rPr>
                <w:sz w:val="22"/>
                <w:szCs w:val="22"/>
                <w:lang w:val="nl-NL"/>
              </w:rPr>
            </w:pPr>
            <w:r w:rsidRPr="00AD6E35">
              <w:rPr>
                <w:sz w:val="22"/>
                <w:szCs w:val="22"/>
                <w:lang w:val="nl-NL"/>
              </w:rPr>
              <w:t>Kinderbijslag Duitstalige gemeenschap</w:t>
            </w:r>
          </w:p>
        </w:tc>
        <w:tc>
          <w:tcPr>
            <w:tcW w:w="4148" w:type="dxa"/>
            <w:shd w:val="clear" w:color="auto" w:fill="auto"/>
          </w:tcPr>
          <w:p w14:paraId="3F54F1C1" w14:textId="162C5D51" w:rsidR="001F65DE" w:rsidRPr="00AD6E35" w:rsidRDefault="001F65DE" w:rsidP="001F65DE">
            <w:pPr>
              <w:ind w:firstLine="0"/>
              <w:rPr>
                <w:sz w:val="22"/>
                <w:szCs w:val="22"/>
                <w:lang w:val="fr-BE"/>
              </w:rPr>
            </w:pPr>
            <w:r w:rsidRPr="00AD6E35">
              <w:rPr>
                <w:sz w:val="22"/>
                <w:szCs w:val="22"/>
                <w:lang w:val="fr-BE"/>
              </w:rPr>
              <w:t>?</w:t>
            </w:r>
          </w:p>
        </w:tc>
      </w:tr>
      <w:tr w:rsidR="00A43B84" w:rsidRPr="002916E5" w14:paraId="12DC6CF8" w14:textId="77777777" w:rsidTr="001F65DE">
        <w:tc>
          <w:tcPr>
            <w:tcW w:w="1768" w:type="dxa"/>
            <w:shd w:val="clear" w:color="auto" w:fill="auto"/>
          </w:tcPr>
          <w:p w14:paraId="2DB69FF8" w14:textId="1DB9EEA5" w:rsidR="00A43B84" w:rsidRPr="00AD6E35" w:rsidRDefault="00A43B84" w:rsidP="001F65DE">
            <w:pPr>
              <w:ind w:firstLine="0"/>
              <w:jc w:val="left"/>
              <w:rPr>
                <w:b/>
                <w:sz w:val="22"/>
                <w:szCs w:val="22"/>
                <w:lang w:val="nl-NL"/>
              </w:rPr>
            </w:pPr>
            <w:r w:rsidRPr="00AD6E35">
              <w:rPr>
                <w:b/>
                <w:sz w:val="22"/>
                <w:szCs w:val="22"/>
                <w:lang w:val="nl-NL"/>
              </w:rPr>
              <w:t>MyDIA</w:t>
            </w:r>
          </w:p>
        </w:tc>
        <w:tc>
          <w:tcPr>
            <w:tcW w:w="2697" w:type="dxa"/>
            <w:shd w:val="clear" w:color="auto" w:fill="auto"/>
          </w:tcPr>
          <w:p w14:paraId="5223AA89" w14:textId="77777777" w:rsidR="00A43B84" w:rsidRPr="00AD6E35" w:rsidRDefault="00A43B84" w:rsidP="001F65DE">
            <w:pPr>
              <w:ind w:firstLine="0"/>
              <w:rPr>
                <w:sz w:val="22"/>
                <w:szCs w:val="22"/>
                <w:lang w:val="nl-NL"/>
              </w:rPr>
            </w:pPr>
          </w:p>
        </w:tc>
        <w:tc>
          <w:tcPr>
            <w:tcW w:w="4148" w:type="dxa"/>
            <w:shd w:val="clear" w:color="auto" w:fill="auto"/>
          </w:tcPr>
          <w:p w14:paraId="3D522183" w14:textId="77777777" w:rsidR="00A43B84" w:rsidRPr="00AD6E35" w:rsidRDefault="00A43B84" w:rsidP="001F65DE">
            <w:pPr>
              <w:ind w:firstLine="0"/>
              <w:rPr>
                <w:sz w:val="22"/>
                <w:szCs w:val="22"/>
                <w:lang w:val="fr-BE"/>
              </w:rPr>
            </w:pPr>
          </w:p>
        </w:tc>
      </w:tr>
      <w:tr w:rsidR="00A43B84" w:rsidRPr="002916E5" w14:paraId="3BBCB86C" w14:textId="77777777" w:rsidTr="001F65DE">
        <w:tc>
          <w:tcPr>
            <w:tcW w:w="1768" w:type="dxa"/>
            <w:shd w:val="clear" w:color="auto" w:fill="auto"/>
          </w:tcPr>
          <w:p w14:paraId="6B1C6B11" w14:textId="5BE4933E" w:rsidR="00A43B84" w:rsidRPr="00AD6E35" w:rsidRDefault="00A43B84" w:rsidP="001F65DE">
            <w:pPr>
              <w:ind w:firstLine="0"/>
              <w:jc w:val="left"/>
              <w:rPr>
                <w:sz w:val="22"/>
                <w:szCs w:val="22"/>
                <w:lang w:val="nl-NL"/>
              </w:rPr>
            </w:pPr>
            <w:r w:rsidRPr="00AD6E35">
              <w:rPr>
                <w:sz w:val="22"/>
                <w:szCs w:val="22"/>
                <w:lang w:val="nl-NL"/>
              </w:rPr>
              <w:t>Voor DWSE</w:t>
            </w:r>
          </w:p>
        </w:tc>
        <w:tc>
          <w:tcPr>
            <w:tcW w:w="2697" w:type="dxa"/>
            <w:shd w:val="clear" w:color="auto" w:fill="auto"/>
          </w:tcPr>
          <w:p w14:paraId="3C444D8F" w14:textId="52F74E25" w:rsidR="00A43B84" w:rsidRPr="00AD6E35" w:rsidRDefault="00A43B84" w:rsidP="001F65DE">
            <w:pPr>
              <w:ind w:firstLine="0"/>
              <w:rPr>
                <w:sz w:val="22"/>
                <w:szCs w:val="22"/>
                <w:lang w:val="nl-NL"/>
              </w:rPr>
            </w:pPr>
            <w:r w:rsidRPr="00AD6E35">
              <w:rPr>
                <w:sz w:val="22"/>
                <w:szCs w:val="22"/>
                <w:lang w:val="nl-NL"/>
              </w:rPr>
              <w:t xml:space="preserve">Vlaamse inspectie </w:t>
            </w:r>
          </w:p>
        </w:tc>
        <w:tc>
          <w:tcPr>
            <w:tcW w:w="4148" w:type="dxa"/>
            <w:shd w:val="clear" w:color="auto" w:fill="auto"/>
          </w:tcPr>
          <w:p w14:paraId="23602D75" w14:textId="447F556B" w:rsidR="00A43B84" w:rsidRPr="00AD6E35" w:rsidRDefault="00A43B84" w:rsidP="001F65DE">
            <w:pPr>
              <w:ind w:firstLine="0"/>
              <w:rPr>
                <w:sz w:val="22"/>
                <w:szCs w:val="22"/>
                <w:lang w:val="fr-BE"/>
              </w:rPr>
            </w:pPr>
            <w:r w:rsidRPr="00AD6E35">
              <w:rPr>
                <w:sz w:val="22"/>
                <w:szCs w:val="22"/>
                <w:lang w:val="fr-BE"/>
              </w:rPr>
              <w:t>?</w:t>
            </w:r>
          </w:p>
        </w:tc>
      </w:tr>
      <w:tr w:rsidR="00A43B84" w:rsidRPr="002916E5" w14:paraId="405EAA76" w14:textId="77777777" w:rsidTr="001F65DE">
        <w:tc>
          <w:tcPr>
            <w:tcW w:w="1768" w:type="dxa"/>
            <w:shd w:val="clear" w:color="auto" w:fill="auto"/>
          </w:tcPr>
          <w:p w14:paraId="5715CA6D" w14:textId="22AEE14E" w:rsidR="00A43B84" w:rsidRPr="00AD6E35" w:rsidRDefault="00A43B84" w:rsidP="00A43B84">
            <w:pPr>
              <w:ind w:firstLine="0"/>
              <w:jc w:val="left"/>
              <w:rPr>
                <w:b/>
                <w:sz w:val="22"/>
                <w:szCs w:val="22"/>
                <w:lang w:val="nl-NL"/>
              </w:rPr>
            </w:pPr>
            <w:r w:rsidRPr="00AD6E35">
              <w:rPr>
                <w:sz w:val="22"/>
                <w:szCs w:val="22"/>
                <w:lang w:val="nl-NL"/>
              </w:rPr>
              <w:t>voor RSZ</w:t>
            </w:r>
          </w:p>
        </w:tc>
        <w:tc>
          <w:tcPr>
            <w:tcW w:w="2697" w:type="dxa"/>
            <w:shd w:val="clear" w:color="auto" w:fill="auto"/>
          </w:tcPr>
          <w:p w14:paraId="7A0393D5" w14:textId="2A0627DB" w:rsidR="00A43B84" w:rsidRPr="00AD6E35" w:rsidRDefault="00A43B84" w:rsidP="00A43B84">
            <w:pPr>
              <w:ind w:firstLine="0"/>
              <w:rPr>
                <w:sz w:val="22"/>
                <w:szCs w:val="22"/>
                <w:lang w:val="nl-NL"/>
              </w:rPr>
            </w:pPr>
            <w:r w:rsidRPr="00AD6E35">
              <w:rPr>
                <w:sz w:val="22"/>
                <w:szCs w:val="22"/>
                <w:lang w:val="nl-NL"/>
              </w:rPr>
              <w:t>Sociale inspectie</w:t>
            </w:r>
          </w:p>
        </w:tc>
        <w:tc>
          <w:tcPr>
            <w:tcW w:w="4148" w:type="dxa"/>
            <w:shd w:val="clear" w:color="auto" w:fill="auto"/>
          </w:tcPr>
          <w:p w14:paraId="764B4338" w14:textId="1EFE1E37" w:rsidR="00A43B84" w:rsidRPr="00AD6E35" w:rsidRDefault="00A43B84" w:rsidP="00A43B84">
            <w:pPr>
              <w:ind w:firstLine="0"/>
              <w:rPr>
                <w:sz w:val="22"/>
                <w:szCs w:val="22"/>
                <w:lang w:val="fr-BE"/>
              </w:rPr>
            </w:pPr>
            <w:r w:rsidRPr="00AD6E35">
              <w:rPr>
                <w:sz w:val="22"/>
                <w:szCs w:val="22"/>
                <w:lang w:val="fr-BE"/>
              </w:rPr>
              <w:t>?</w:t>
            </w:r>
          </w:p>
        </w:tc>
      </w:tr>
      <w:tr w:rsidR="00A43B84" w:rsidRPr="002916E5" w14:paraId="1570EF7D" w14:textId="77777777" w:rsidTr="001F65DE">
        <w:tc>
          <w:tcPr>
            <w:tcW w:w="1768" w:type="dxa"/>
            <w:shd w:val="clear" w:color="auto" w:fill="auto"/>
          </w:tcPr>
          <w:p w14:paraId="45C97620" w14:textId="4933D114" w:rsidR="00A43B84" w:rsidRPr="00AD6E35" w:rsidRDefault="00A43B84" w:rsidP="00A43B84">
            <w:pPr>
              <w:ind w:firstLine="0"/>
              <w:jc w:val="left"/>
              <w:rPr>
                <w:b/>
                <w:sz w:val="22"/>
                <w:szCs w:val="22"/>
                <w:lang w:val="nl-NL"/>
              </w:rPr>
            </w:pPr>
            <w:r w:rsidRPr="00AD6E35">
              <w:rPr>
                <w:sz w:val="22"/>
                <w:szCs w:val="22"/>
                <w:lang w:val="nl-NL"/>
              </w:rPr>
              <w:t>voor RSVZ</w:t>
            </w:r>
          </w:p>
        </w:tc>
        <w:tc>
          <w:tcPr>
            <w:tcW w:w="2697" w:type="dxa"/>
            <w:shd w:val="clear" w:color="auto" w:fill="auto"/>
          </w:tcPr>
          <w:p w14:paraId="5CC57394" w14:textId="63E8C1E8" w:rsidR="00A43B84" w:rsidRPr="00AD6E35" w:rsidRDefault="00A43B84" w:rsidP="00A43B84">
            <w:pPr>
              <w:ind w:firstLine="0"/>
              <w:rPr>
                <w:sz w:val="22"/>
                <w:szCs w:val="22"/>
                <w:lang w:val="nl-NL"/>
              </w:rPr>
            </w:pPr>
            <w:r w:rsidRPr="00AD6E35">
              <w:rPr>
                <w:sz w:val="22"/>
                <w:szCs w:val="22"/>
                <w:lang w:val="nl-NL"/>
              </w:rPr>
              <w:t>Sociale inspectie</w:t>
            </w:r>
          </w:p>
        </w:tc>
        <w:tc>
          <w:tcPr>
            <w:tcW w:w="4148" w:type="dxa"/>
            <w:shd w:val="clear" w:color="auto" w:fill="auto"/>
          </w:tcPr>
          <w:p w14:paraId="1DEFD952" w14:textId="018CE1B1" w:rsidR="00A43B84" w:rsidRPr="00AD6E35" w:rsidRDefault="00A43B84" w:rsidP="00A43B84">
            <w:pPr>
              <w:ind w:firstLine="0"/>
              <w:rPr>
                <w:sz w:val="22"/>
                <w:szCs w:val="22"/>
                <w:lang w:val="fr-BE"/>
              </w:rPr>
            </w:pPr>
            <w:r w:rsidRPr="00AD6E35">
              <w:rPr>
                <w:sz w:val="22"/>
                <w:szCs w:val="22"/>
                <w:lang w:val="fr-BE"/>
              </w:rPr>
              <w:t>?</w:t>
            </w:r>
          </w:p>
        </w:tc>
      </w:tr>
      <w:tr w:rsidR="00A43B84" w:rsidRPr="002916E5" w14:paraId="2BA92E17" w14:textId="77777777" w:rsidTr="001F65DE">
        <w:tc>
          <w:tcPr>
            <w:tcW w:w="1768" w:type="dxa"/>
            <w:shd w:val="clear" w:color="auto" w:fill="auto"/>
          </w:tcPr>
          <w:p w14:paraId="1569FE66" w14:textId="7363D2B8" w:rsidR="00A43B84" w:rsidRPr="00AD6E35" w:rsidRDefault="00A43B84" w:rsidP="00A43B84">
            <w:pPr>
              <w:ind w:firstLine="0"/>
              <w:jc w:val="left"/>
              <w:rPr>
                <w:b/>
                <w:sz w:val="22"/>
                <w:szCs w:val="22"/>
                <w:lang w:val="nl-NL"/>
              </w:rPr>
            </w:pPr>
            <w:r w:rsidRPr="00AD6E35">
              <w:rPr>
                <w:sz w:val="22"/>
                <w:szCs w:val="22"/>
                <w:lang w:val="nl-NL"/>
              </w:rPr>
              <w:t>voor RVA</w:t>
            </w:r>
          </w:p>
        </w:tc>
        <w:tc>
          <w:tcPr>
            <w:tcW w:w="2697" w:type="dxa"/>
            <w:shd w:val="clear" w:color="auto" w:fill="auto"/>
          </w:tcPr>
          <w:p w14:paraId="1E515989" w14:textId="5797DD32" w:rsidR="00A43B84" w:rsidRPr="00AD6E35" w:rsidRDefault="00A43B84" w:rsidP="00A43B84">
            <w:pPr>
              <w:ind w:firstLine="0"/>
              <w:rPr>
                <w:sz w:val="22"/>
                <w:szCs w:val="22"/>
                <w:lang w:val="nl-NL"/>
              </w:rPr>
            </w:pPr>
            <w:r w:rsidRPr="00AD6E35">
              <w:rPr>
                <w:sz w:val="22"/>
                <w:szCs w:val="22"/>
                <w:lang w:val="nl-NL"/>
              </w:rPr>
              <w:t>Sociale inspectie</w:t>
            </w:r>
          </w:p>
        </w:tc>
        <w:tc>
          <w:tcPr>
            <w:tcW w:w="4148" w:type="dxa"/>
            <w:shd w:val="clear" w:color="auto" w:fill="auto"/>
          </w:tcPr>
          <w:p w14:paraId="31E4A560" w14:textId="302D4DE3" w:rsidR="00A43B84" w:rsidRPr="00AD6E35" w:rsidRDefault="00A43B84" w:rsidP="00A43B84">
            <w:pPr>
              <w:ind w:firstLine="0"/>
              <w:rPr>
                <w:sz w:val="22"/>
                <w:szCs w:val="22"/>
                <w:lang w:val="fr-BE"/>
              </w:rPr>
            </w:pPr>
            <w:r w:rsidRPr="00AD6E35">
              <w:rPr>
                <w:sz w:val="22"/>
                <w:szCs w:val="22"/>
                <w:lang w:val="fr-BE"/>
              </w:rPr>
              <w:t>?</w:t>
            </w:r>
          </w:p>
        </w:tc>
      </w:tr>
      <w:tr w:rsidR="00A43B84" w:rsidRPr="002916E5" w14:paraId="325B76F2" w14:textId="77777777" w:rsidTr="00881CFC">
        <w:tc>
          <w:tcPr>
            <w:tcW w:w="1768" w:type="dxa"/>
            <w:shd w:val="clear" w:color="auto" w:fill="auto"/>
          </w:tcPr>
          <w:p w14:paraId="1459F682" w14:textId="780DA6D8" w:rsidR="00A43B84" w:rsidRPr="00AD6E35" w:rsidRDefault="00A43B84" w:rsidP="00A43B84">
            <w:pPr>
              <w:ind w:firstLine="0"/>
              <w:jc w:val="left"/>
              <w:rPr>
                <w:b/>
                <w:sz w:val="22"/>
                <w:szCs w:val="22"/>
                <w:lang w:val="nl-NL"/>
              </w:rPr>
            </w:pPr>
            <w:r w:rsidRPr="00AD6E35">
              <w:rPr>
                <w:sz w:val="22"/>
                <w:szCs w:val="22"/>
                <w:lang w:val="nl-NL"/>
              </w:rPr>
              <w:t>voor FOD WASO</w:t>
            </w:r>
          </w:p>
        </w:tc>
        <w:tc>
          <w:tcPr>
            <w:tcW w:w="2697" w:type="dxa"/>
            <w:shd w:val="clear" w:color="auto" w:fill="auto"/>
            <w:vAlign w:val="center"/>
          </w:tcPr>
          <w:p w14:paraId="5A529E02" w14:textId="3EC6AAF3" w:rsidR="00A43B84" w:rsidRPr="00AD6E35" w:rsidRDefault="00A43B84" w:rsidP="00A43B84">
            <w:pPr>
              <w:ind w:firstLine="0"/>
              <w:rPr>
                <w:sz w:val="22"/>
                <w:szCs w:val="22"/>
                <w:lang w:val="nl-NL"/>
              </w:rPr>
            </w:pPr>
            <w:r w:rsidRPr="00AD6E35">
              <w:rPr>
                <w:sz w:val="22"/>
                <w:szCs w:val="22"/>
                <w:lang w:val="nl-NL"/>
              </w:rPr>
              <w:t>Sociale inspectie</w:t>
            </w:r>
          </w:p>
        </w:tc>
        <w:tc>
          <w:tcPr>
            <w:tcW w:w="4148" w:type="dxa"/>
            <w:shd w:val="clear" w:color="auto" w:fill="auto"/>
          </w:tcPr>
          <w:p w14:paraId="2E84A931" w14:textId="6FC3B413" w:rsidR="00A43B84" w:rsidRPr="00AD6E35" w:rsidRDefault="00A43B84" w:rsidP="00A43B84">
            <w:pPr>
              <w:ind w:firstLine="0"/>
              <w:rPr>
                <w:sz w:val="22"/>
                <w:szCs w:val="22"/>
                <w:lang w:val="fr-BE"/>
              </w:rPr>
            </w:pPr>
            <w:r w:rsidRPr="00AD6E35">
              <w:rPr>
                <w:sz w:val="22"/>
                <w:szCs w:val="22"/>
                <w:lang w:val="fr-BE"/>
              </w:rPr>
              <w:t>?</w:t>
            </w:r>
          </w:p>
        </w:tc>
      </w:tr>
      <w:tr w:rsidR="00A43B84" w:rsidRPr="002916E5" w14:paraId="731CE248" w14:textId="77777777" w:rsidTr="00881CFC">
        <w:tc>
          <w:tcPr>
            <w:tcW w:w="1768" w:type="dxa"/>
            <w:shd w:val="clear" w:color="auto" w:fill="auto"/>
          </w:tcPr>
          <w:p w14:paraId="430D21A2" w14:textId="3621D752" w:rsidR="00A43B84" w:rsidRPr="00AD6E35" w:rsidRDefault="00A43B84" w:rsidP="00A43B84">
            <w:pPr>
              <w:ind w:firstLine="0"/>
              <w:jc w:val="left"/>
              <w:rPr>
                <w:sz w:val="22"/>
                <w:szCs w:val="22"/>
                <w:lang w:val="nl-NL"/>
              </w:rPr>
            </w:pPr>
            <w:r w:rsidRPr="00AD6E35">
              <w:rPr>
                <w:sz w:val="22"/>
                <w:szCs w:val="22"/>
                <w:lang w:val="nl-NL"/>
              </w:rPr>
              <w:t>voor RIZIV</w:t>
            </w:r>
          </w:p>
        </w:tc>
        <w:tc>
          <w:tcPr>
            <w:tcW w:w="2697" w:type="dxa"/>
            <w:shd w:val="clear" w:color="auto" w:fill="auto"/>
          </w:tcPr>
          <w:p w14:paraId="69D01D63" w14:textId="4B4E45AC" w:rsidR="00A43B84" w:rsidRPr="00AD6E35" w:rsidRDefault="00A43B84" w:rsidP="00A43B84">
            <w:pPr>
              <w:ind w:firstLine="0"/>
              <w:rPr>
                <w:sz w:val="22"/>
                <w:szCs w:val="22"/>
                <w:lang w:val="nl-NL"/>
              </w:rPr>
            </w:pPr>
            <w:r w:rsidRPr="00AD6E35">
              <w:rPr>
                <w:sz w:val="22"/>
                <w:szCs w:val="22"/>
                <w:lang w:val="nl-NL"/>
              </w:rPr>
              <w:t>Sociale inspectie</w:t>
            </w:r>
          </w:p>
        </w:tc>
        <w:tc>
          <w:tcPr>
            <w:tcW w:w="4148" w:type="dxa"/>
            <w:shd w:val="clear" w:color="auto" w:fill="auto"/>
          </w:tcPr>
          <w:p w14:paraId="7004617D" w14:textId="7DACADDD" w:rsidR="00A43B84" w:rsidRPr="00AD6E35" w:rsidRDefault="00A43B84" w:rsidP="00A43B84">
            <w:pPr>
              <w:ind w:firstLine="0"/>
              <w:rPr>
                <w:sz w:val="22"/>
                <w:szCs w:val="22"/>
                <w:lang w:val="fr-BE"/>
              </w:rPr>
            </w:pPr>
            <w:r w:rsidRPr="00AD6E35">
              <w:rPr>
                <w:sz w:val="22"/>
                <w:szCs w:val="22"/>
                <w:lang w:val="fr-BE"/>
              </w:rPr>
              <w:t>?</w:t>
            </w:r>
          </w:p>
        </w:tc>
      </w:tr>
      <w:tr w:rsidR="00F94854" w:rsidRPr="002916E5" w14:paraId="29D0915B" w14:textId="77777777" w:rsidTr="00881CFC">
        <w:tc>
          <w:tcPr>
            <w:tcW w:w="1768" w:type="dxa"/>
            <w:shd w:val="clear" w:color="auto" w:fill="auto"/>
          </w:tcPr>
          <w:p w14:paraId="19397FCC" w14:textId="0589EC6C" w:rsidR="00F94854" w:rsidRPr="00AD6E35" w:rsidRDefault="00F94854" w:rsidP="00A43B84">
            <w:pPr>
              <w:ind w:firstLine="0"/>
              <w:jc w:val="left"/>
              <w:rPr>
                <w:b/>
                <w:sz w:val="22"/>
                <w:szCs w:val="22"/>
                <w:lang w:val="nl-NL"/>
              </w:rPr>
            </w:pPr>
            <w:r w:rsidRPr="00AD6E35">
              <w:rPr>
                <w:b/>
                <w:sz w:val="22"/>
                <w:szCs w:val="22"/>
                <w:lang w:val="nl-NL"/>
              </w:rPr>
              <w:t>FBB</w:t>
            </w:r>
          </w:p>
        </w:tc>
        <w:tc>
          <w:tcPr>
            <w:tcW w:w="2697" w:type="dxa"/>
            <w:shd w:val="clear" w:color="auto" w:fill="auto"/>
          </w:tcPr>
          <w:p w14:paraId="4DE86EF4" w14:textId="14C4F7F3" w:rsidR="00F94854" w:rsidRPr="00AD6E35" w:rsidRDefault="00C25879" w:rsidP="00A43B84">
            <w:pPr>
              <w:ind w:firstLine="0"/>
              <w:rPr>
                <w:sz w:val="22"/>
                <w:szCs w:val="22"/>
                <w:lang w:val="nl-NL"/>
              </w:rPr>
            </w:pPr>
            <w:r w:rsidRPr="00AD6E35">
              <w:rPr>
                <w:sz w:val="22"/>
                <w:szCs w:val="22"/>
                <w:lang w:val="nl-NL"/>
              </w:rPr>
              <w:t>Child</w:t>
            </w:r>
            <w:r w:rsidR="00F94854" w:rsidRPr="00AD6E35">
              <w:rPr>
                <w:sz w:val="22"/>
                <w:szCs w:val="22"/>
                <w:lang w:val="nl-NL"/>
              </w:rPr>
              <w:t xml:space="preserve"> Ben</w:t>
            </w:r>
            <w:r w:rsidRPr="00AD6E35">
              <w:rPr>
                <w:sz w:val="22"/>
                <w:szCs w:val="22"/>
                <w:lang w:val="nl-NL"/>
              </w:rPr>
              <w:t>e</w:t>
            </w:r>
            <w:r w:rsidR="00F94854" w:rsidRPr="00AD6E35">
              <w:rPr>
                <w:sz w:val="22"/>
                <w:szCs w:val="22"/>
                <w:lang w:val="nl-NL"/>
              </w:rPr>
              <w:t>fits</w:t>
            </w:r>
          </w:p>
        </w:tc>
        <w:tc>
          <w:tcPr>
            <w:tcW w:w="4148" w:type="dxa"/>
            <w:shd w:val="clear" w:color="auto" w:fill="auto"/>
          </w:tcPr>
          <w:p w14:paraId="68F5692B" w14:textId="3CD7BBC5" w:rsidR="00F94854" w:rsidRPr="00AD6E35" w:rsidRDefault="00F94854" w:rsidP="00A43B84">
            <w:pPr>
              <w:ind w:firstLine="0"/>
              <w:rPr>
                <w:sz w:val="22"/>
                <w:szCs w:val="22"/>
                <w:lang w:val="fr-BE"/>
              </w:rPr>
            </w:pPr>
            <w:r w:rsidRPr="00AD6E35">
              <w:rPr>
                <w:sz w:val="22"/>
                <w:szCs w:val="22"/>
                <w:lang w:val="fr-BE"/>
              </w:rPr>
              <w:t>30.000 dossiers per jaar</w:t>
            </w:r>
          </w:p>
        </w:tc>
      </w:tr>
    </w:tbl>
    <w:p w14:paraId="6AD4CD95" w14:textId="77777777" w:rsidR="00335942" w:rsidRPr="002916E5" w:rsidRDefault="00335942" w:rsidP="00335942">
      <w:pPr>
        <w:pStyle w:val="Kop2"/>
      </w:pPr>
      <w:bookmarkStart w:id="63" w:name="_Toc83844963"/>
      <w:r w:rsidRPr="002916E5">
        <w:t>Performantie</w:t>
      </w:r>
      <w:bookmarkEnd w:id="63"/>
    </w:p>
    <w:p w14:paraId="00DFC325" w14:textId="77777777" w:rsidR="00335942" w:rsidRPr="00FE5CAB" w:rsidRDefault="00335942" w:rsidP="00BD54F1">
      <w:pPr>
        <w:ind w:firstLine="0"/>
        <w:rPr>
          <w:sz w:val="22"/>
          <w:szCs w:val="22"/>
          <w:lang w:val="fr-BE"/>
        </w:rPr>
      </w:pPr>
      <w:r w:rsidRPr="00FE5CAB">
        <w:rPr>
          <w:sz w:val="22"/>
          <w:szCs w:val="22"/>
          <w:lang w:val="fr-BE"/>
        </w:rPr>
        <w:t>Les consultations : temps de traitement sera égal à temps de traitement par l’ONSS + maximum 2 secondes de temps de traitement à la BCSS.</w:t>
      </w:r>
    </w:p>
    <w:p w14:paraId="234E1937" w14:textId="77777777" w:rsidR="005D0438" w:rsidRPr="00FE5CAB" w:rsidRDefault="005D0438" w:rsidP="00BD54F1">
      <w:pPr>
        <w:ind w:firstLine="0"/>
        <w:rPr>
          <w:sz w:val="22"/>
          <w:szCs w:val="22"/>
          <w:lang w:val="fr-BE"/>
        </w:rPr>
      </w:pPr>
    </w:p>
    <w:p w14:paraId="062A245C" w14:textId="77777777" w:rsidR="00335942" w:rsidRDefault="00335942" w:rsidP="00335942">
      <w:pPr>
        <w:pStyle w:val="Kop2"/>
        <w:rPr>
          <w:lang w:val="nl-NL"/>
        </w:rPr>
      </w:pPr>
      <w:bookmarkStart w:id="64" w:name="_Toc83844964"/>
      <w:r>
        <w:rPr>
          <w:lang w:val="nl-NL"/>
        </w:rPr>
        <w:t>Beschikbaarheid</w:t>
      </w:r>
      <w:bookmarkEnd w:id="64"/>
    </w:p>
    <w:p w14:paraId="19C18014" w14:textId="77777777" w:rsidR="00335942" w:rsidRPr="00FE5CAB" w:rsidRDefault="00335942" w:rsidP="00BD54F1">
      <w:pPr>
        <w:ind w:firstLine="0"/>
        <w:rPr>
          <w:sz w:val="22"/>
          <w:szCs w:val="22"/>
          <w:lang w:val="fr-BE"/>
        </w:rPr>
      </w:pPr>
      <w:r w:rsidRPr="00FE5CAB">
        <w:rPr>
          <w:sz w:val="22"/>
          <w:szCs w:val="22"/>
          <w:lang w:val="fr-BE"/>
        </w:rPr>
        <w:t>Les services de consultations devront être disponibles 7J/7 et 24H/24 tant à la BCSS qu’à l’ONSS</w:t>
      </w:r>
      <w:r w:rsidR="00FE5CAB">
        <w:rPr>
          <w:sz w:val="22"/>
          <w:szCs w:val="22"/>
          <w:lang w:val="fr-BE"/>
        </w:rPr>
        <w:t>.</w:t>
      </w:r>
      <w:r w:rsidRPr="00FE5CAB">
        <w:rPr>
          <w:sz w:val="22"/>
          <w:szCs w:val="22"/>
          <w:lang w:val="fr-BE"/>
        </w:rPr>
        <w:t xml:space="preserve"> Sauf en cas d’indisponibilité programmée et annoncée.</w:t>
      </w:r>
    </w:p>
    <w:p w14:paraId="2F5B4643" w14:textId="77777777" w:rsidR="00335942" w:rsidRPr="00FE5CAB" w:rsidRDefault="00335942" w:rsidP="00BD54F1">
      <w:pPr>
        <w:ind w:firstLine="0"/>
        <w:rPr>
          <w:sz w:val="22"/>
          <w:szCs w:val="22"/>
          <w:lang w:val="fr-BE"/>
        </w:rPr>
      </w:pPr>
      <w:r w:rsidRPr="00FE5CAB">
        <w:rPr>
          <w:sz w:val="22"/>
          <w:szCs w:val="22"/>
          <w:lang w:val="fr-BE"/>
        </w:rPr>
        <w:t>Toutefois, une haute disponibilité ne sera assurée que durant les jours ouvrables et aux heures de bureau.</w:t>
      </w:r>
    </w:p>
    <w:p w14:paraId="5BA34301" w14:textId="77777777" w:rsidR="005D0438" w:rsidRPr="00FE5CAB" w:rsidRDefault="005D0438" w:rsidP="00BD54F1">
      <w:pPr>
        <w:ind w:firstLine="0"/>
        <w:rPr>
          <w:sz w:val="22"/>
          <w:szCs w:val="22"/>
          <w:lang w:val="fr-BE"/>
        </w:rPr>
      </w:pPr>
    </w:p>
    <w:p w14:paraId="214E6A93" w14:textId="77777777" w:rsidR="000661CD" w:rsidRPr="00FE5CAB" w:rsidRDefault="000661CD" w:rsidP="00726CD2">
      <w:pPr>
        <w:pStyle w:val="Kop1"/>
        <w:tabs>
          <w:tab w:val="clear" w:pos="5954"/>
          <w:tab w:val="num" w:pos="2552"/>
        </w:tabs>
        <w:ind w:left="2552"/>
      </w:pPr>
      <w:r w:rsidRPr="00FE5CAB">
        <w:lastRenderedPageBreak/>
        <w:t>Planning</w:t>
      </w:r>
    </w:p>
    <w:p w14:paraId="585B4618" w14:textId="6E81707A" w:rsidR="00136C1C" w:rsidRPr="00136C1C" w:rsidRDefault="00AC5716" w:rsidP="00136C1C">
      <w:pPr>
        <w:pStyle w:val="PlattetekstJurek"/>
        <w:rPr>
          <w:rFonts w:ascii="Times New Roman" w:hAnsi="Times New Roman" w:cs="Times New Roman"/>
          <w:sz w:val="22"/>
          <w:szCs w:val="22"/>
          <w:u w:val="single"/>
        </w:rPr>
      </w:pPr>
      <w:r w:rsidRPr="00AC5716">
        <w:rPr>
          <w:rFonts w:ascii="Times New Roman" w:hAnsi="Times New Roman" w:cs="Times New Roman"/>
          <w:sz w:val="22"/>
          <w:szCs w:val="22"/>
        </w:rPr>
        <w:t>Op dit ogenblik is de consultatie van individuele dossiers (op INSZ) operationeel in productieomgevi</w:t>
      </w:r>
      <w:r w:rsidR="00DD6042">
        <w:rPr>
          <w:rFonts w:ascii="Times New Roman" w:hAnsi="Times New Roman" w:cs="Times New Roman"/>
          <w:sz w:val="22"/>
          <w:szCs w:val="22"/>
        </w:rPr>
        <w:t>ng. Het toevoegen van de batch-</w:t>
      </w:r>
      <w:r w:rsidRPr="00AC5716">
        <w:rPr>
          <w:rFonts w:ascii="Times New Roman" w:hAnsi="Times New Roman" w:cs="Times New Roman"/>
          <w:sz w:val="22"/>
          <w:szCs w:val="22"/>
        </w:rPr>
        <w:t>consultatie op individuele dossiers, en nadien de consultatie op werkgever (L822-functionaliteit) wordt gefaseerd aangepakt.</w:t>
      </w:r>
      <w:r>
        <w:rPr>
          <w:rFonts w:ascii="Times New Roman" w:hAnsi="Times New Roman" w:cs="Times New Roman"/>
          <w:sz w:val="22"/>
          <w:szCs w:val="22"/>
          <w:u w:val="single"/>
        </w:rPr>
        <w:t xml:space="preserve"> </w:t>
      </w:r>
    </w:p>
    <w:p w14:paraId="6ADACFE5" w14:textId="0CBF8916" w:rsidR="004E4BD6" w:rsidRDefault="004E4BD6" w:rsidP="009579D1">
      <w:pPr>
        <w:pStyle w:val="Kop1"/>
        <w:tabs>
          <w:tab w:val="clear" w:pos="5954"/>
          <w:tab w:val="num" w:pos="2552"/>
        </w:tabs>
        <w:ind w:left="2552" w:hanging="425"/>
      </w:pPr>
      <w:r>
        <w:t>Open vragen</w:t>
      </w:r>
    </w:p>
    <w:p w14:paraId="484F8947" w14:textId="401BBBF1" w:rsidR="00F22133" w:rsidRPr="00460EB4" w:rsidRDefault="004E4BD6" w:rsidP="00CC1F9E">
      <w:pPr>
        <w:pStyle w:val="Kop2"/>
        <w:numPr>
          <w:ilvl w:val="0"/>
          <w:numId w:val="14"/>
        </w:numPr>
        <w:rPr>
          <w:rFonts w:ascii="Times New Roman" w:hAnsi="Times New Roman"/>
          <w:sz w:val="22"/>
          <w:szCs w:val="22"/>
          <w:lang w:val="nl-NL"/>
        </w:rPr>
      </w:pPr>
      <w:r w:rsidRPr="00460EB4">
        <w:rPr>
          <w:rFonts w:ascii="Times New Roman" w:hAnsi="Times New Roman"/>
          <w:sz w:val="22"/>
          <w:szCs w:val="22"/>
          <w:lang w:val="nl-NL"/>
        </w:rPr>
        <w:t xml:space="preserve">Hoe is het feit dat </w:t>
      </w:r>
      <w:r w:rsidR="00F02FEB" w:rsidRPr="00460EB4">
        <w:rPr>
          <w:rFonts w:ascii="Times New Roman" w:hAnsi="Times New Roman"/>
          <w:sz w:val="22"/>
          <w:szCs w:val="22"/>
          <w:lang w:val="nl-NL"/>
        </w:rPr>
        <w:t>My</w:t>
      </w:r>
      <w:r w:rsidR="00CC1F9E" w:rsidRPr="00460EB4">
        <w:rPr>
          <w:rFonts w:ascii="Times New Roman" w:hAnsi="Times New Roman"/>
          <w:sz w:val="22"/>
          <w:szCs w:val="22"/>
          <w:lang w:val="nl-NL"/>
        </w:rPr>
        <w:t>DIA zelf de filtering gaat doen</w:t>
      </w:r>
      <w:r w:rsidR="00F02FEB" w:rsidRPr="00460EB4">
        <w:rPr>
          <w:rFonts w:ascii="Times New Roman" w:hAnsi="Times New Roman"/>
          <w:sz w:val="22"/>
          <w:szCs w:val="22"/>
          <w:lang w:val="nl-NL"/>
        </w:rPr>
        <w:t xml:space="preserve"> </w:t>
      </w:r>
      <w:r w:rsidRPr="00460EB4">
        <w:rPr>
          <w:rFonts w:ascii="Times New Roman" w:hAnsi="Times New Roman"/>
          <w:sz w:val="22"/>
          <w:szCs w:val="22"/>
          <w:lang w:val="nl-NL"/>
        </w:rPr>
        <w:t>afgedekt?</w:t>
      </w:r>
      <w:r w:rsidR="00F02FEB" w:rsidRPr="00460EB4">
        <w:rPr>
          <w:rFonts w:ascii="Times New Roman" w:hAnsi="Times New Roman"/>
          <w:sz w:val="22"/>
          <w:szCs w:val="22"/>
          <w:lang w:val="nl-NL"/>
        </w:rPr>
        <w:t xml:space="preserve"> De beraadslaging stelt immers dat enkel de specifieke velden door MyDIA getoond mogen worden en niet de ganse blokken.</w:t>
      </w:r>
      <w:r w:rsidR="00CC1F9E" w:rsidRPr="00460EB4">
        <w:rPr>
          <w:rFonts w:ascii="Times New Roman" w:hAnsi="Times New Roman"/>
          <w:sz w:val="22"/>
          <w:szCs w:val="22"/>
          <w:lang w:val="nl-NL"/>
        </w:rPr>
        <w:t xml:space="preserve"> In de beraadslaging staat een duidelijke vermelding dat de toepassing moet garanderen dat enkel de noodzakelijke persoonsgegevens worden getoond. </w:t>
      </w:r>
      <w:r w:rsidR="00F02FEB" w:rsidRPr="00460EB4">
        <w:rPr>
          <w:rFonts w:ascii="Times New Roman" w:hAnsi="Times New Roman"/>
          <w:sz w:val="22"/>
          <w:szCs w:val="22"/>
          <w:lang w:val="nl-NL"/>
        </w:rPr>
        <w:t xml:space="preserve"> </w:t>
      </w:r>
      <w:r w:rsidR="00460EB4" w:rsidRPr="00460EB4">
        <w:rPr>
          <w:rFonts w:ascii="Times New Roman" w:hAnsi="Times New Roman"/>
          <w:sz w:val="22"/>
          <w:szCs w:val="22"/>
          <w:lang w:val="nl-NL"/>
        </w:rPr>
        <w:br/>
      </w:r>
      <w:r w:rsidR="00CC1F9E" w:rsidRPr="00460EB4">
        <w:rPr>
          <w:rFonts w:ascii="Times New Roman" w:hAnsi="Times New Roman"/>
          <w:sz w:val="22"/>
          <w:szCs w:val="22"/>
          <w:lang w:val="nl-NL"/>
        </w:rPr>
        <w:t>M</w:t>
      </w:r>
      <w:r w:rsidR="00F02FEB" w:rsidRPr="00460EB4">
        <w:rPr>
          <w:rFonts w:ascii="Times New Roman" w:hAnsi="Times New Roman"/>
          <w:sz w:val="22"/>
          <w:szCs w:val="22"/>
          <w:lang w:val="nl-NL"/>
        </w:rPr>
        <w:t xml:space="preserve">oet de KSZ hier bepaalde garanties inbouwen </w:t>
      </w:r>
      <w:r w:rsidR="00CC1F9E" w:rsidRPr="00460EB4">
        <w:rPr>
          <w:rFonts w:ascii="Times New Roman" w:hAnsi="Times New Roman"/>
          <w:sz w:val="22"/>
          <w:szCs w:val="22"/>
          <w:lang w:val="nl-NL"/>
        </w:rPr>
        <w:t xml:space="preserve">(technisch) </w:t>
      </w:r>
      <w:r w:rsidR="00F02FEB" w:rsidRPr="00460EB4">
        <w:rPr>
          <w:rFonts w:ascii="Times New Roman" w:hAnsi="Times New Roman"/>
          <w:sz w:val="22"/>
          <w:szCs w:val="22"/>
          <w:lang w:val="nl-NL"/>
        </w:rPr>
        <w:t>zodat de beraadslaging oo</w:t>
      </w:r>
      <w:r w:rsidR="00460EB4" w:rsidRPr="00460EB4">
        <w:rPr>
          <w:rFonts w:ascii="Times New Roman" w:hAnsi="Times New Roman"/>
          <w:sz w:val="22"/>
          <w:szCs w:val="22"/>
          <w:lang w:val="nl-NL"/>
        </w:rPr>
        <w:t>k effectief gerespecteerd wordt? NEEN</w:t>
      </w:r>
    </w:p>
    <w:p w14:paraId="6086239D" w14:textId="0D0DC7A0" w:rsidR="00F22133" w:rsidRPr="00CC1F9E" w:rsidRDefault="00F22133" w:rsidP="00CC1F9E">
      <w:pPr>
        <w:pStyle w:val="Kop3"/>
        <w:numPr>
          <w:ilvl w:val="0"/>
          <w:numId w:val="0"/>
        </w:numPr>
        <w:rPr>
          <w:rFonts w:ascii="Times New Roman" w:hAnsi="Times New Roman"/>
          <w:color w:val="FF0000"/>
          <w:sz w:val="22"/>
          <w:szCs w:val="22"/>
          <w:lang w:val="nl-NL"/>
        </w:rPr>
      </w:pPr>
    </w:p>
    <w:p w14:paraId="584912ED" w14:textId="009430A4" w:rsidR="000150F3" w:rsidRPr="009579D1" w:rsidRDefault="000150F3" w:rsidP="009579D1">
      <w:pPr>
        <w:pStyle w:val="Lijstalinea"/>
        <w:ind w:left="351" w:firstLine="0"/>
        <w:rPr>
          <w:color w:val="AEAAAA"/>
          <w:lang w:val="nl-NL"/>
        </w:rPr>
      </w:pPr>
    </w:p>
    <w:sectPr w:rsidR="000150F3" w:rsidRPr="009579D1" w:rsidSect="004F5F0D">
      <w:headerReference w:type="default" r:id="rId34"/>
      <w:footerReference w:type="default" r:id="rId35"/>
      <w:footnotePr>
        <w:numRestart w:val="eachPage"/>
      </w:footnotePr>
      <w:pgSz w:w="12240" w:h="15840"/>
      <w:pgMar w:top="868" w:right="1800" w:bottom="1440" w:left="1800" w:header="567" w:footer="71"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0BBB4" w16cex:dateUtc="2021-09-06T23:09:00Z"/>
  <w16cex:commentExtensible w16cex:durableId="24E0BBC9" w16cex:dateUtc="2021-09-06T23:09:00Z"/>
  <w16cex:commentExtensible w16cex:durableId="24E0B9AE" w16cex:dateUtc="2021-09-06T23:00:00Z"/>
  <w16cex:commentExtensible w16cex:durableId="24ECB782" w16cex:dateUtc="2021-09-16T01:18:00Z"/>
  <w16cex:commentExtensible w16cex:durableId="24ECB789" w16cex:dateUtc="2021-09-16T01:18:00Z"/>
  <w16cex:commentExtensible w16cex:durableId="24ECB75B" w16cex:dateUtc="2021-09-16T01:18:00Z"/>
  <w16cex:commentExtensible w16cex:durableId="24E0BC69" w16cex:dateUtc="2021-09-06T2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7E853E" w16cid:durableId="24E0BBB4"/>
  <w16cid:commentId w16cid:paraId="7CCA95F4" w16cid:durableId="24E0BBC9"/>
  <w16cid:commentId w16cid:paraId="02E7AA34" w16cid:durableId="24E0B9AE"/>
  <w16cid:commentId w16cid:paraId="0C794A69" w16cid:durableId="24ECB782"/>
  <w16cid:commentId w16cid:paraId="2428567F" w16cid:durableId="24ECB789"/>
  <w16cid:commentId w16cid:paraId="3A8B0106" w16cid:durableId="24ECB75B"/>
  <w16cid:commentId w16cid:paraId="01B304EF" w16cid:durableId="24E0BC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FA8E0" w14:textId="77777777" w:rsidR="00881CFC" w:rsidRDefault="00881CFC">
      <w:r>
        <w:separator/>
      </w:r>
    </w:p>
  </w:endnote>
  <w:endnote w:type="continuationSeparator" w:id="0">
    <w:p w14:paraId="26590A62" w14:textId="77777777" w:rsidR="00881CFC" w:rsidRDefault="0088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76" w:type="dxa"/>
      <w:tblBorders>
        <w:top w:val="single" w:sz="4" w:space="0" w:color="auto"/>
      </w:tblBorders>
      <w:tblLayout w:type="fixed"/>
      <w:tblLook w:val="0000" w:firstRow="0" w:lastRow="0" w:firstColumn="0" w:lastColumn="0" w:noHBand="0" w:noVBand="0"/>
    </w:tblPr>
    <w:tblGrid>
      <w:gridCol w:w="3936"/>
      <w:gridCol w:w="1800"/>
      <w:gridCol w:w="3240"/>
    </w:tblGrid>
    <w:tr w:rsidR="00881CFC" w:rsidRPr="00CC11C7" w14:paraId="307F92E2" w14:textId="77777777" w:rsidTr="009E3E0D">
      <w:tc>
        <w:tcPr>
          <w:tcW w:w="3936" w:type="dxa"/>
        </w:tcPr>
        <w:p w14:paraId="0E62785A" w14:textId="49CF0B8F" w:rsidR="00881CFC" w:rsidRPr="008B3690" w:rsidRDefault="00881CFC" w:rsidP="000661CD">
          <w:pPr>
            <w:ind w:right="252" w:firstLine="0"/>
            <w:rPr>
              <w:rFonts w:ascii="Arial" w:hAnsi="Arial" w:cs="Arial"/>
              <w:sz w:val="16"/>
              <w:szCs w:val="16"/>
              <w:lang w:val="nl-BE"/>
            </w:rPr>
          </w:pPr>
          <w:r w:rsidRPr="00E95FBB">
            <w:rPr>
              <w:rFonts w:ascii="Tms Rmn" w:hAnsi="Tms Rmn"/>
              <w:noProof/>
              <w:lang w:val="nl-NL" w:eastAsia="nl-NL"/>
            </w:rPr>
            <w:drawing>
              <wp:inline distT="0" distB="0" distL="0" distR="0" wp14:anchorId="3B05E378" wp14:editId="4D3A1F49">
                <wp:extent cx="390525" cy="1333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133350"/>
                        </a:xfrm>
                        <a:prstGeom prst="rect">
                          <a:avLst/>
                        </a:prstGeom>
                        <a:noFill/>
                        <a:ln>
                          <a:noFill/>
                        </a:ln>
                      </pic:spPr>
                    </pic:pic>
                  </a:graphicData>
                </a:graphic>
              </wp:inline>
            </w:drawing>
          </w:r>
          <w:r>
            <w:rPr>
              <w:rFonts w:ascii="Tms Rmn" w:hAnsi="Tms Rmn"/>
              <w:noProof/>
              <w:lang w:val="fr-BE" w:eastAsia="fr-BE"/>
            </w:rPr>
            <w:t>PID Webservice DmfA</w:t>
          </w:r>
        </w:p>
      </w:tc>
      <w:tc>
        <w:tcPr>
          <w:tcW w:w="1800" w:type="dxa"/>
        </w:tcPr>
        <w:p w14:paraId="72AFBAD5" w14:textId="77777777" w:rsidR="00881CFC" w:rsidRPr="008B3690" w:rsidRDefault="00881CFC">
          <w:pPr>
            <w:jc w:val="center"/>
            <w:rPr>
              <w:rFonts w:ascii="Arial" w:hAnsi="Arial" w:cs="Arial"/>
              <w:sz w:val="16"/>
              <w:szCs w:val="16"/>
              <w:lang w:val="nl-BE"/>
            </w:rPr>
          </w:pPr>
        </w:p>
      </w:tc>
      <w:tc>
        <w:tcPr>
          <w:tcW w:w="3240" w:type="dxa"/>
        </w:tcPr>
        <w:p w14:paraId="5A9F68AD" w14:textId="00396E80" w:rsidR="00881CFC" w:rsidRPr="00CC11C7" w:rsidRDefault="00881CFC">
          <w:pPr>
            <w:jc w:val="right"/>
            <w:rPr>
              <w:rFonts w:ascii="Arial" w:hAnsi="Arial" w:cs="Arial"/>
              <w:sz w:val="16"/>
              <w:szCs w:val="16"/>
            </w:rPr>
          </w:pPr>
          <w:r w:rsidRPr="00CC11C7">
            <w:rPr>
              <w:rFonts w:ascii="Arial" w:hAnsi="Arial" w:cs="Arial"/>
              <w:sz w:val="16"/>
              <w:szCs w:val="16"/>
            </w:rPr>
            <w:t xml:space="preserve">Page </w:t>
          </w:r>
          <w:r w:rsidRPr="00CC11C7">
            <w:rPr>
              <w:rStyle w:val="Paginanummer"/>
              <w:rFonts w:ascii="Arial" w:hAnsi="Arial" w:cs="Arial"/>
              <w:sz w:val="16"/>
              <w:szCs w:val="16"/>
            </w:rPr>
            <w:fldChar w:fldCharType="begin"/>
          </w:r>
          <w:r w:rsidRPr="00CC11C7">
            <w:rPr>
              <w:rStyle w:val="Paginanummer"/>
              <w:rFonts w:ascii="Arial" w:hAnsi="Arial" w:cs="Arial"/>
              <w:sz w:val="16"/>
              <w:szCs w:val="16"/>
            </w:rPr>
            <w:instrText xml:space="preserve"> PAGE </w:instrText>
          </w:r>
          <w:r w:rsidRPr="00CC11C7">
            <w:rPr>
              <w:rStyle w:val="Paginanummer"/>
              <w:rFonts w:ascii="Arial" w:hAnsi="Arial" w:cs="Arial"/>
              <w:sz w:val="16"/>
              <w:szCs w:val="16"/>
            </w:rPr>
            <w:fldChar w:fldCharType="separate"/>
          </w:r>
          <w:r w:rsidR="00AD6E35">
            <w:rPr>
              <w:rStyle w:val="Paginanummer"/>
              <w:rFonts w:ascii="Arial" w:hAnsi="Arial" w:cs="Arial"/>
              <w:noProof/>
              <w:sz w:val="16"/>
              <w:szCs w:val="16"/>
            </w:rPr>
            <w:t>41</w:t>
          </w:r>
          <w:r w:rsidRPr="00CC11C7">
            <w:rPr>
              <w:rStyle w:val="Paginanummer"/>
              <w:rFonts w:ascii="Arial" w:hAnsi="Arial" w:cs="Arial"/>
              <w:sz w:val="16"/>
              <w:szCs w:val="16"/>
            </w:rPr>
            <w:fldChar w:fldCharType="end"/>
          </w:r>
          <w:r w:rsidRPr="00CC11C7">
            <w:rPr>
              <w:rStyle w:val="Paginanummer"/>
              <w:rFonts w:ascii="Arial" w:hAnsi="Arial" w:cs="Arial"/>
              <w:sz w:val="16"/>
              <w:szCs w:val="16"/>
            </w:rPr>
            <w:t xml:space="preserve"> of </w:t>
          </w:r>
          <w:r w:rsidRPr="00CC11C7">
            <w:rPr>
              <w:rStyle w:val="Paginanummer"/>
              <w:rFonts w:ascii="Arial" w:hAnsi="Arial" w:cs="Arial"/>
              <w:sz w:val="16"/>
              <w:szCs w:val="16"/>
            </w:rPr>
            <w:fldChar w:fldCharType="begin"/>
          </w:r>
          <w:r w:rsidRPr="00CC11C7">
            <w:rPr>
              <w:rStyle w:val="Paginanummer"/>
              <w:rFonts w:ascii="Arial" w:hAnsi="Arial" w:cs="Arial"/>
              <w:sz w:val="16"/>
              <w:szCs w:val="16"/>
            </w:rPr>
            <w:instrText xml:space="preserve"> NUMPAGES </w:instrText>
          </w:r>
          <w:r w:rsidRPr="00CC11C7">
            <w:rPr>
              <w:rStyle w:val="Paginanummer"/>
              <w:rFonts w:ascii="Arial" w:hAnsi="Arial" w:cs="Arial"/>
              <w:sz w:val="16"/>
              <w:szCs w:val="16"/>
            </w:rPr>
            <w:fldChar w:fldCharType="separate"/>
          </w:r>
          <w:r w:rsidR="00AD6E35">
            <w:rPr>
              <w:rStyle w:val="Paginanummer"/>
              <w:rFonts w:ascii="Arial" w:hAnsi="Arial" w:cs="Arial"/>
              <w:noProof/>
              <w:sz w:val="16"/>
              <w:szCs w:val="16"/>
            </w:rPr>
            <w:t>41</w:t>
          </w:r>
          <w:r w:rsidRPr="00CC11C7">
            <w:rPr>
              <w:rStyle w:val="Paginanummer"/>
              <w:rFonts w:ascii="Arial" w:hAnsi="Arial" w:cs="Arial"/>
              <w:sz w:val="16"/>
              <w:szCs w:val="16"/>
            </w:rPr>
            <w:fldChar w:fldCharType="end"/>
          </w:r>
        </w:p>
      </w:tc>
    </w:tr>
  </w:tbl>
  <w:p w14:paraId="2932C05E" w14:textId="77777777" w:rsidR="00881CFC" w:rsidRDefault="00881CFC">
    <w:pPr>
      <w:pStyle w:val="Voettekst"/>
    </w:pPr>
  </w:p>
  <w:p w14:paraId="1B0AAEF1" w14:textId="77777777" w:rsidR="00881CFC" w:rsidRDefault="00881CF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E9B05" w14:textId="77777777" w:rsidR="00881CFC" w:rsidRDefault="00881CFC">
      <w:r>
        <w:separator/>
      </w:r>
    </w:p>
  </w:footnote>
  <w:footnote w:type="continuationSeparator" w:id="0">
    <w:p w14:paraId="1E29D9D9" w14:textId="77777777" w:rsidR="00881CFC" w:rsidRDefault="00881CFC">
      <w:r>
        <w:continuationSeparator/>
      </w:r>
    </w:p>
  </w:footnote>
  <w:footnote w:id="1">
    <w:p w14:paraId="723AF0B3" w14:textId="77777777" w:rsidR="00881CFC" w:rsidRPr="00453C0D" w:rsidRDefault="00881CFC" w:rsidP="00AC28D2">
      <w:pPr>
        <w:pStyle w:val="Voetnoottekst"/>
        <w:rPr>
          <w:lang w:val="nl-NL"/>
        </w:rPr>
      </w:pPr>
      <w:r>
        <w:rPr>
          <w:rStyle w:val="Voetnootmarkering"/>
        </w:rPr>
        <w:footnoteRef/>
      </w:r>
      <w:r w:rsidRPr="00453C0D">
        <w:rPr>
          <w:lang w:val="nl-NL"/>
        </w:rPr>
        <w:t xml:space="preserve"> Het </w:t>
      </w:r>
      <w:r>
        <w:rPr>
          <w:lang w:val="nl-NL"/>
        </w:rPr>
        <w:t>DmfA-</w:t>
      </w:r>
      <w:r w:rsidRPr="00453C0D">
        <w:rPr>
          <w:lang w:val="nl-NL"/>
        </w:rPr>
        <w:t>glossarium</w:t>
      </w:r>
      <w:r>
        <w:rPr>
          <w:lang w:val="nl-NL"/>
        </w:rPr>
        <w:t xml:space="preserve"> wordt gepubliceerd op het p</w:t>
      </w:r>
      <w:r w:rsidRPr="00453C0D">
        <w:rPr>
          <w:lang w:val="nl-NL"/>
        </w:rPr>
        <w:t>o</w:t>
      </w:r>
      <w:r>
        <w:rPr>
          <w:lang w:val="nl-NL"/>
        </w:rPr>
        <w:t>r</w:t>
      </w:r>
      <w:r w:rsidRPr="00453C0D">
        <w:rPr>
          <w:lang w:val="nl-NL"/>
        </w:rPr>
        <w:t>taal van de sociale zekerheid (</w:t>
      </w:r>
      <w:hyperlink r:id="rId1" w:history="1">
        <w:r w:rsidRPr="00453C0D">
          <w:rPr>
            <w:rStyle w:val="Hyperlink"/>
            <w:lang w:val="nl-NL"/>
          </w:rPr>
          <w:t>www.socialsecurity.be</w:t>
        </w:r>
      </w:hyperlink>
      <w:r w:rsidRPr="00453C0D">
        <w:rPr>
          <w:lang w:val="nl-NL"/>
        </w:rPr>
        <w:t>) onder Onderneming\DmfA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02291" w14:textId="320DC16D" w:rsidR="00881CFC" w:rsidRPr="00E02DBB" w:rsidRDefault="00881CFC" w:rsidP="009E3E0D">
    <w:pPr>
      <w:pStyle w:val="Koptekst"/>
      <w:pBdr>
        <w:bottom w:val="single" w:sz="4" w:space="1" w:color="auto"/>
      </w:pBdr>
      <w:ind w:firstLine="0"/>
      <w:rPr>
        <w:rFonts w:ascii="Arial" w:hAnsi="Arial" w:cs="Arial"/>
        <w:sz w:val="16"/>
        <w:szCs w:val="16"/>
        <w:lang w:val="nl-BE"/>
      </w:rPr>
    </w:pPr>
    <w:r w:rsidRPr="00E95FBB">
      <w:rPr>
        <w:rFonts w:ascii="Tms Rmn" w:hAnsi="Tms Rmn"/>
        <w:noProof/>
        <w:lang w:val="nl-NL" w:eastAsia="nl-NL"/>
      </w:rPr>
      <w:drawing>
        <wp:inline distT="0" distB="0" distL="0" distR="0" wp14:anchorId="1E6B9C35" wp14:editId="5F7F4F30">
          <wp:extent cx="390525" cy="13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133350"/>
                  </a:xfrm>
                  <a:prstGeom prst="rect">
                    <a:avLst/>
                  </a:prstGeom>
                  <a:noFill/>
                  <a:ln>
                    <a:noFill/>
                  </a:ln>
                </pic:spPr>
              </pic:pic>
            </a:graphicData>
          </a:graphic>
        </wp:inline>
      </w:drawing>
    </w:r>
    <w:r>
      <w:rPr>
        <w:rFonts w:ascii="Arial" w:hAnsi="Arial" w:cs="Arial"/>
        <w:sz w:val="16"/>
        <w:szCs w:val="16"/>
        <w:lang w:val="nl-BE"/>
      </w:rPr>
      <w:tab/>
    </w:r>
    <w:r>
      <w:rPr>
        <w:rFonts w:ascii="Arial" w:hAnsi="Arial" w:cs="Arial"/>
        <w:sz w:val="16"/>
        <w:szCs w:val="16"/>
        <w:lang w:val="nl-BE"/>
      </w:rPr>
      <w:tab/>
      <w:t>19 februari 2019</w:t>
    </w:r>
    <w:r w:rsidRPr="00E95FBB">
      <w:rPr>
        <w:rFonts w:ascii="Tms Rmn" w:hAnsi="Tms Rmn"/>
        <w:noProof/>
        <w:lang w:val="nl-NL" w:eastAsia="nl-NL"/>
      </w:rPr>
      <w:drawing>
        <wp:inline distT="0" distB="0" distL="0" distR="0" wp14:anchorId="21545321" wp14:editId="0B2A09F4">
          <wp:extent cx="390525" cy="133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CF4633C"/>
    <w:lvl w:ilvl="0">
      <w:start w:val="1"/>
      <w:numFmt w:val="decimal"/>
      <w:pStyle w:val="Kop1"/>
      <w:lvlText w:val="%1"/>
      <w:lvlJc w:val="left"/>
      <w:pPr>
        <w:tabs>
          <w:tab w:val="num" w:pos="5954"/>
        </w:tabs>
        <w:ind w:left="5819" w:hanging="432"/>
      </w:pPr>
      <w:rPr>
        <w:rFonts w:hint="default"/>
        <w:lang w:val="fr-FR"/>
      </w:rPr>
    </w:lvl>
    <w:lvl w:ilvl="1">
      <w:start w:val="1"/>
      <w:numFmt w:val="decimal"/>
      <w:pStyle w:val="Kop2"/>
      <w:lvlText w:val="%1.%2"/>
      <w:lvlJc w:val="left"/>
      <w:pPr>
        <w:tabs>
          <w:tab w:val="num" w:pos="1106"/>
        </w:tabs>
        <w:ind w:left="1002" w:hanging="576"/>
      </w:pPr>
      <w:rPr>
        <w:rFonts w:hint="default"/>
      </w:rPr>
    </w:lvl>
    <w:lvl w:ilvl="2">
      <w:start w:val="1"/>
      <w:numFmt w:val="decimal"/>
      <w:pStyle w:val="Kop3"/>
      <w:lvlText w:val="%1.%2.%3"/>
      <w:lvlJc w:val="left"/>
      <w:pPr>
        <w:tabs>
          <w:tab w:val="num" w:pos="3743"/>
        </w:tabs>
        <w:ind w:left="3556" w:hanging="720"/>
      </w:pPr>
      <w:rPr>
        <w:rFonts w:hint="default"/>
      </w:rPr>
    </w:lvl>
    <w:lvl w:ilvl="3">
      <w:start w:val="1"/>
      <w:numFmt w:val="decimal"/>
      <w:pStyle w:val="Kop4"/>
      <w:lvlText w:val="%1.%2.%3.%4"/>
      <w:lvlJc w:val="left"/>
      <w:pPr>
        <w:tabs>
          <w:tab w:val="num" w:pos="1077"/>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B3A5ABE"/>
    <w:multiLevelType w:val="hybridMultilevel"/>
    <w:tmpl w:val="425E7A16"/>
    <w:lvl w:ilvl="0" w:tplc="C93A2D54">
      <w:start w:val="1"/>
      <w:numFmt w:val="bullet"/>
      <w:lvlText w:val=""/>
      <w:lvlJc w:val="left"/>
      <w:pPr>
        <w:tabs>
          <w:tab w:val="num" w:pos="2444"/>
        </w:tabs>
        <w:ind w:left="2444" w:hanging="360"/>
      </w:pPr>
      <w:rPr>
        <w:rFonts w:ascii="Wingdings" w:hAnsi="Wingdings" w:hint="default"/>
        <w:color w:val="0000FF"/>
        <w:sz w:val="40"/>
      </w:rPr>
    </w:lvl>
    <w:lvl w:ilvl="1" w:tplc="040C0003">
      <w:start w:val="1"/>
      <w:numFmt w:val="bullet"/>
      <w:lvlText w:val="o"/>
      <w:lvlJc w:val="left"/>
      <w:pPr>
        <w:tabs>
          <w:tab w:val="num" w:pos="2160"/>
        </w:tabs>
        <w:ind w:left="2160" w:hanging="360"/>
      </w:pPr>
      <w:rPr>
        <w:rFonts w:ascii="Courier New" w:hAnsi="Courier New" w:cs="Courier New" w:hint="default"/>
      </w:rPr>
    </w:lvl>
    <w:lvl w:ilvl="2" w:tplc="040C0005">
      <w:start w:val="1"/>
      <w:numFmt w:val="bullet"/>
      <w:lvlText w:val=""/>
      <w:lvlJc w:val="left"/>
      <w:pPr>
        <w:tabs>
          <w:tab w:val="num" w:pos="2880"/>
        </w:tabs>
        <w:ind w:left="2880" w:hanging="360"/>
      </w:pPr>
      <w:rPr>
        <w:rFonts w:ascii="Wingdings" w:hAnsi="Wingdings" w:hint="default"/>
      </w:rPr>
    </w:lvl>
    <w:lvl w:ilvl="3" w:tplc="AFBA08A2">
      <w:numFmt w:val="bullet"/>
      <w:lvlText w:val="-"/>
      <w:lvlJc w:val="left"/>
      <w:pPr>
        <w:ind w:left="3600" w:hanging="360"/>
      </w:pPr>
      <w:rPr>
        <w:rFonts w:ascii="Times New Roman" w:eastAsia="Times New Roman" w:hAnsi="Times New Roman" w:cs="Times New Roman" w:hint="default"/>
      </w:rPr>
    </w:lvl>
    <w:lvl w:ilvl="4" w:tplc="EFB69F18">
      <w:numFmt w:val="bullet"/>
      <w:lvlText w:val=""/>
      <w:lvlJc w:val="left"/>
      <w:pPr>
        <w:ind w:left="4320" w:hanging="360"/>
      </w:pPr>
      <w:rPr>
        <w:rFonts w:ascii="Wingdings" w:eastAsia="Times New Roman" w:hAnsi="Wingdings" w:cs="Times New Roman"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E16C0B"/>
    <w:multiLevelType w:val="hybridMultilevel"/>
    <w:tmpl w:val="71183CC4"/>
    <w:lvl w:ilvl="0" w:tplc="04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4EA79EB"/>
    <w:multiLevelType w:val="hybridMultilevel"/>
    <w:tmpl w:val="F8F4305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FE30454"/>
    <w:multiLevelType w:val="hybridMultilevel"/>
    <w:tmpl w:val="8850FFB6"/>
    <w:lvl w:ilvl="0" w:tplc="6D1C4E76">
      <w:numFmt w:val="bullet"/>
      <w:lvlText w:val=""/>
      <w:lvlJc w:val="left"/>
      <w:pPr>
        <w:ind w:left="1080" w:hanging="360"/>
      </w:pPr>
      <w:rPr>
        <w:rFonts w:ascii="Wingdings" w:eastAsia="Calibri" w:hAnsi="Wingdings" w:cs="Times New Roman" w:hint="default"/>
      </w:rPr>
    </w:lvl>
    <w:lvl w:ilvl="1" w:tplc="04090003">
      <w:start w:val="1"/>
      <w:numFmt w:val="bullet"/>
      <w:lvlText w:val="o"/>
      <w:lvlJc w:val="left"/>
      <w:pPr>
        <w:ind w:left="1636"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55261E"/>
    <w:multiLevelType w:val="hybridMultilevel"/>
    <w:tmpl w:val="2CDEB82C"/>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7" w15:restartNumberingAfterBreak="0">
    <w:nsid w:val="2E11738C"/>
    <w:multiLevelType w:val="hybridMultilevel"/>
    <w:tmpl w:val="16981362"/>
    <w:lvl w:ilvl="0" w:tplc="9684E0E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CB3678A"/>
    <w:multiLevelType w:val="multilevel"/>
    <w:tmpl w:val="D9D434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0DB4C45"/>
    <w:multiLevelType w:val="hybridMultilevel"/>
    <w:tmpl w:val="584CD096"/>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771626C"/>
    <w:multiLevelType w:val="hybridMultilevel"/>
    <w:tmpl w:val="EFF630D4"/>
    <w:lvl w:ilvl="0" w:tplc="080C000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B6F06BB"/>
    <w:multiLevelType w:val="hybridMultilevel"/>
    <w:tmpl w:val="5AB2E566"/>
    <w:lvl w:ilvl="0" w:tplc="F7E82F48">
      <w:start w:val="1"/>
      <w:numFmt w:val="decimal"/>
      <w:lvlText w:val="%1)"/>
      <w:lvlJc w:val="left"/>
      <w:pPr>
        <w:ind w:left="351" w:hanging="360"/>
      </w:pPr>
      <w:rPr>
        <w:rFonts w:ascii="Times New Roman" w:hAnsi="Times New Roman" w:hint="default"/>
        <w:sz w:val="22"/>
      </w:rPr>
    </w:lvl>
    <w:lvl w:ilvl="1" w:tplc="04130019" w:tentative="1">
      <w:start w:val="1"/>
      <w:numFmt w:val="lowerLetter"/>
      <w:lvlText w:val="%2."/>
      <w:lvlJc w:val="left"/>
      <w:pPr>
        <w:ind w:left="1071" w:hanging="360"/>
      </w:pPr>
    </w:lvl>
    <w:lvl w:ilvl="2" w:tplc="0413001B" w:tentative="1">
      <w:start w:val="1"/>
      <w:numFmt w:val="lowerRoman"/>
      <w:lvlText w:val="%3."/>
      <w:lvlJc w:val="right"/>
      <w:pPr>
        <w:ind w:left="1791" w:hanging="180"/>
      </w:pPr>
    </w:lvl>
    <w:lvl w:ilvl="3" w:tplc="0413000F" w:tentative="1">
      <w:start w:val="1"/>
      <w:numFmt w:val="decimal"/>
      <w:lvlText w:val="%4."/>
      <w:lvlJc w:val="left"/>
      <w:pPr>
        <w:ind w:left="2511" w:hanging="360"/>
      </w:pPr>
    </w:lvl>
    <w:lvl w:ilvl="4" w:tplc="04130019" w:tentative="1">
      <w:start w:val="1"/>
      <w:numFmt w:val="lowerLetter"/>
      <w:lvlText w:val="%5."/>
      <w:lvlJc w:val="left"/>
      <w:pPr>
        <w:ind w:left="3231" w:hanging="360"/>
      </w:pPr>
    </w:lvl>
    <w:lvl w:ilvl="5" w:tplc="0413001B" w:tentative="1">
      <w:start w:val="1"/>
      <w:numFmt w:val="lowerRoman"/>
      <w:lvlText w:val="%6."/>
      <w:lvlJc w:val="right"/>
      <w:pPr>
        <w:ind w:left="3951" w:hanging="180"/>
      </w:pPr>
    </w:lvl>
    <w:lvl w:ilvl="6" w:tplc="0413000F" w:tentative="1">
      <w:start w:val="1"/>
      <w:numFmt w:val="decimal"/>
      <w:lvlText w:val="%7."/>
      <w:lvlJc w:val="left"/>
      <w:pPr>
        <w:ind w:left="4671" w:hanging="360"/>
      </w:pPr>
    </w:lvl>
    <w:lvl w:ilvl="7" w:tplc="04130019" w:tentative="1">
      <w:start w:val="1"/>
      <w:numFmt w:val="lowerLetter"/>
      <w:lvlText w:val="%8."/>
      <w:lvlJc w:val="left"/>
      <w:pPr>
        <w:ind w:left="5391" w:hanging="360"/>
      </w:pPr>
    </w:lvl>
    <w:lvl w:ilvl="8" w:tplc="0413001B" w:tentative="1">
      <w:start w:val="1"/>
      <w:numFmt w:val="lowerRoman"/>
      <w:lvlText w:val="%9."/>
      <w:lvlJc w:val="right"/>
      <w:pPr>
        <w:ind w:left="6111" w:hanging="180"/>
      </w:pPr>
    </w:lvl>
  </w:abstractNum>
  <w:abstractNum w:abstractNumId="12" w15:restartNumberingAfterBreak="0">
    <w:nsid w:val="665F212A"/>
    <w:multiLevelType w:val="hybridMultilevel"/>
    <w:tmpl w:val="1716254A"/>
    <w:lvl w:ilvl="0" w:tplc="6D8283C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CAB35E9"/>
    <w:multiLevelType w:val="hybridMultilevel"/>
    <w:tmpl w:val="300EDDF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7256164D"/>
    <w:multiLevelType w:val="hybridMultilevel"/>
    <w:tmpl w:val="C7E6395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AD4603B"/>
    <w:multiLevelType w:val="hybridMultilevel"/>
    <w:tmpl w:val="1722BB4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7AD515AA"/>
    <w:multiLevelType w:val="multilevel"/>
    <w:tmpl w:val="9B98AA9C"/>
    <w:styleLink w:val="Bulleted-"/>
    <w:lvl w:ilvl="0">
      <w:start w:val="20"/>
      <w:numFmt w:val="bullet"/>
      <w:lvlText w:val="-"/>
      <w:lvlJc w:val="left"/>
      <w:pPr>
        <w:tabs>
          <w:tab w:val="num" w:pos="284"/>
        </w:tabs>
        <w:ind w:left="284" w:hanging="284"/>
      </w:pPr>
      <w:rPr>
        <w:rFonts w:hint="default"/>
        <w:sz w:val="24"/>
      </w:rPr>
    </w:lvl>
    <w:lvl w:ilvl="1">
      <w:start w:val="1"/>
      <w:numFmt w:val="bullet"/>
      <w:lvlText w:val="-"/>
      <w:lvlJc w:val="left"/>
      <w:pPr>
        <w:tabs>
          <w:tab w:val="num" w:pos="567"/>
        </w:tabs>
        <w:ind w:left="567" w:hanging="283"/>
      </w:pPr>
      <w:rPr>
        <w:rFonts w:hint="default"/>
      </w:rPr>
    </w:lvl>
    <w:lvl w:ilvl="2">
      <w:start w:val="1"/>
      <w:numFmt w:val="bullet"/>
      <w:lvlText w:val="-"/>
      <w:lvlJc w:val="left"/>
      <w:pPr>
        <w:tabs>
          <w:tab w:val="num" w:pos="824"/>
        </w:tabs>
        <w:ind w:left="824" w:hanging="284"/>
      </w:pPr>
      <w:rPr>
        <w:rFonts w:hint="default"/>
      </w:rPr>
    </w:lvl>
    <w:lvl w:ilvl="3">
      <w:start w:val="1"/>
      <w:numFmt w:val="bullet"/>
      <w:lvlText w:val="-"/>
      <w:lvlJc w:val="left"/>
      <w:pPr>
        <w:tabs>
          <w:tab w:val="num" w:pos="1134"/>
        </w:tabs>
        <w:ind w:left="1134" w:hanging="283"/>
      </w:pPr>
      <w:rPr>
        <w:rFonts w:hint="default"/>
      </w:rPr>
    </w:lvl>
    <w:lvl w:ilvl="4">
      <w:start w:val="1"/>
      <w:numFmt w:val="bullet"/>
      <w:lvlText w:val="-"/>
      <w:lvlJc w:val="left"/>
      <w:pPr>
        <w:tabs>
          <w:tab w:val="num" w:pos="1418"/>
        </w:tabs>
        <w:ind w:left="1418" w:hanging="284"/>
      </w:pPr>
      <w:rPr>
        <w:rFonts w:hint="default"/>
      </w:rPr>
    </w:lvl>
    <w:lvl w:ilvl="5">
      <w:start w:val="1"/>
      <w:numFmt w:val="bullet"/>
      <w:lvlText w:val="-"/>
      <w:lvlJc w:val="left"/>
      <w:pPr>
        <w:tabs>
          <w:tab w:val="num" w:pos="1701"/>
        </w:tabs>
        <w:ind w:left="1701" w:hanging="283"/>
      </w:pPr>
      <w:rPr>
        <w:rFonts w:hint="default"/>
      </w:rPr>
    </w:lvl>
    <w:lvl w:ilvl="6">
      <w:start w:val="1"/>
      <w:numFmt w:val="bullet"/>
      <w:lvlText w:val="-"/>
      <w:lvlJc w:val="left"/>
      <w:pPr>
        <w:tabs>
          <w:tab w:val="num" w:pos="1985"/>
        </w:tabs>
        <w:ind w:left="1985" w:hanging="284"/>
      </w:pPr>
      <w:rPr>
        <w:rFonts w:hint="default"/>
      </w:rPr>
    </w:lvl>
    <w:lvl w:ilvl="7">
      <w:start w:val="1"/>
      <w:numFmt w:val="bullet"/>
      <w:lvlText w:val="-"/>
      <w:lvlJc w:val="left"/>
      <w:pPr>
        <w:tabs>
          <w:tab w:val="num" w:pos="2268"/>
        </w:tabs>
        <w:ind w:left="2268" w:hanging="283"/>
      </w:pPr>
      <w:rPr>
        <w:rFonts w:hint="default"/>
      </w:rPr>
    </w:lvl>
    <w:lvl w:ilvl="8">
      <w:start w:val="1"/>
      <w:numFmt w:val="bullet"/>
      <w:lvlText w:val="-"/>
      <w:lvlJc w:val="left"/>
      <w:pPr>
        <w:tabs>
          <w:tab w:val="num" w:pos="2552"/>
        </w:tabs>
        <w:ind w:left="2552" w:hanging="284"/>
      </w:pPr>
      <w:rPr>
        <w:rFonts w:hint="default"/>
      </w:rPr>
    </w:lvl>
  </w:abstractNum>
  <w:num w:numId="1">
    <w:abstractNumId w:val="0"/>
  </w:num>
  <w:num w:numId="2">
    <w:abstractNumId w:val="2"/>
  </w:num>
  <w:num w:numId="3">
    <w:abstractNumId w:val="16"/>
  </w:num>
  <w:num w:numId="4">
    <w:abstractNumId w:val="5"/>
  </w:num>
  <w:num w:numId="5">
    <w:abstractNumId w:val="7"/>
  </w:num>
  <w:num w:numId="6">
    <w:abstractNumId w:val="12"/>
  </w:num>
  <w:num w:numId="7">
    <w:abstractNumId w:val="6"/>
  </w:num>
  <w:num w:numId="8">
    <w:abstractNumId w:val="4"/>
  </w:num>
  <w:num w:numId="9">
    <w:abstractNumId w:val="15"/>
  </w:num>
  <w:num w:numId="10">
    <w:abstractNumId w:val="13"/>
  </w:num>
  <w:num w:numId="11">
    <w:abstractNumId w:val="3"/>
  </w:num>
  <w:num w:numId="12">
    <w:abstractNumId w:val="10"/>
  </w:num>
  <w:num w:numId="13">
    <w:abstractNumId w:val="14"/>
  </w:num>
  <w:num w:numId="14">
    <w:abstractNumId w:val="11"/>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30721" fill="f" fillcolor="white">
      <v:fill color="white" on="f"/>
      <v:stroke dashstyle="dash"/>
      <o:colormru v:ext="edit" colors="#00e600,#cf3"/>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884"/>
    <w:rsid w:val="00000197"/>
    <w:rsid w:val="0000062D"/>
    <w:rsid w:val="0000192F"/>
    <w:rsid w:val="000020B8"/>
    <w:rsid w:val="00002821"/>
    <w:rsid w:val="000038B1"/>
    <w:rsid w:val="00003B0F"/>
    <w:rsid w:val="000040F7"/>
    <w:rsid w:val="00004394"/>
    <w:rsid w:val="0000495B"/>
    <w:rsid w:val="00004AE1"/>
    <w:rsid w:val="00006E9A"/>
    <w:rsid w:val="000072F4"/>
    <w:rsid w:val="00007FD8"/>
    <w:rsid w:val="00010A9C"/>
    <w:rsid w:val="00011186"/>
    <w:rsid w:val="00011403"/>
    <w:rsid w:val="00011A3C"/>
    <w:rsid w:val="00012D53"/>
    <w:rsid w:val="00013213"/>
    <w:rsid w:val="00013409"/>
    <w:rsid w:val="00013E7B"/>
    <w:rsid w:val="00014227"/>
    <w:rsid w:val="000150F3"/>
    <w:rsid w:val="00015AB8"/>
    <w:rsid w:val="00021149"/>
    <w:rsid w:val="000212B6"/>
    <w:rsid w:val="000216C6"/>
    <w:rsid w:val="000219D4"/>
    <w:rsid w:val="00021FA3"/>
    <w:rsid w:val="000222FB"/>
    <w:rsid w:val="00022862"/>
    <w:rsid w:val="00022CAE"/>
    <w:rsid w:val="00022D4B"/>
    <w:rsid w:val="00023483"/>
    <w:rsid w:val="00025853"/>
    <w:rsid w:val="00025E16"/>
    <w:rsid w:val="00027122"/>
    <w:rsid w:val="0002720C"/>
    <w:rsid w:val="00027CC2"/>
    <w:rsid w:val="000319FF"/>
    <w:rsid w:val="00031E47"/>
    <w:rsid w:val="0003253D"/>
    <w:rsid w:val="00033D05"/>
    <w:rsid w:val="000341D4"/>
    <w:rsid w:val="00035354"/>
    <w:rsid w:val="00035A30"/>
    <w:rsid w:val="00035EA1"/>
    <w:rsid w:val="0003603F"/>
    <w:rsid w:val="00036874"/>
    <w:rsid w:val="00037CE5"/>
    <w:rsid w:val="00037F12"/>
    <w:rsid w:val="00037F9C"/>
    <w:rsid w:val="00040226"/>
    <w:rsid w:val="00041E83"/>
    <w:rsid w:val="00043105"/>
    <w:rsid w:val="00043315"/>
    <w:rsid w:val="0004341D"/>
    <w:rsid w:val="00043951"/>
    <w:rsid w:val="000457A8"/>
    <w:rsid w:val="000460B8"/>
    <w:rsid w:val="0005049E"/>
    <w:rsid w:val="00050B29"/>
    <w:rsid w:val="00051097"/>
    <w:rsid w:val="000516BE"/>
    <w:rsid w:val="00052C5D"/>
    <w:rsid w:val="0005497B"/>
    <w:rsid w:val="000551A7"/>
    <w:rsid w:val="00055A3A"/>
    <w:rsid w:val="00057C28"/>
    <w:rsid w:val="00057FD0"/>
    <w:rsid w:val="00061C0F"/>
    <w:rsid w:val="00063195"/>
    <w:rsid w:val="0006440A"/>
    <w:rsid w:val="00064B50"/>
    <w:rsid w:val="000661CD"/>
    <w:rsid w:val="00066234"/>
    <w:rsid w:val="00066FC5"/>
    <w:rsid w:val="000701BB"/>
    <w:rsid w:val="000715F6"/>
    <w:rsid w:val="00071A3C"/>
    <w:rsid w:val="0007209E"/>
    <w:rsid w:val="000722FD"/>
    <w:rsid w:val="00072EFA"/>
    <w:rsid w:val="00073668"/>
    <w:rsid w:val="00073704"/>
    <w:rsid w:val="000753E5"/>
    <w:rsid w:val="00075FE7"/>
    <w:rsid w:val="00076022"/>
    <w:rsid w:val="00076352"/>
    <w:rsid w:val="00076C43"/>
    <w:rsid w:val="000773FD"/>
    <w:rsid w:val="00080085"/>
    <w:rsid w:val="000800FC"/>
    <w:rsid w:val="000803CA"/>
    <w:rsid w:val="00082632"/>
    <w:rsid w:val="00082F21"/>
    <w:rsid w:val="000834FA"/>
    <w:rsid w:val="00085686"/>
    <w:rsid w:val="00085D48"/>
    <w:rsid w:val="000874E9"/>
    <w:rsid w:val="00087946"/>
    <w:rsid w:val="00091208"/>
    <w:rsid w:val="00091DBE"/>
    <w:rsid w:val="00091E10"/>
    <w:rsid w:val="00092B0C"/>
    <w:rsid w:val="00092DDA"/>
    <w:rsid w:val="00092EB1"/>
    <w:rsid w:val="0009390C"/>
    <w:rsid w:val="00093B97"/>
    <w:rsid w:val="00094EE4"/>
    <w:rsid w:val="0009536D"/>
    <w:rsid w:val="0009682F"/>
    <w:rsid w:val="0009704F"/>
    <w:rsid w:val="00097158"/>
    <w:rsid w:val="00097901"/>
    <w:rsid w:val="000A05E2"/>
    <w:rsid w:val="000A0B45"/>
    <w:rsid w:val="000A12F2"/>
    <w:rsid w:val="000A1617"/>
    <w:rsid w:val="000A20FC"/>
    <w:rsid w:val="000A290E"/>
    <w:rsid w:val="000A2E4B"/>
    <w:rsid w:val="000A4218"/>
    <w:rsid w:val="000A464F"/>
    <w:rsid w:val="000A51AF"/>
    <w:rsid w:val="000A52F2"/>
    <w:rsid w:val="000A6BFA"/>
    <w:rsid w:val="000A7C9C"/>
    <w:rsid w:val="000B0492"/>
    <w:rsid w:val="000B19BC"/>
    <w:rsid w:val="000B2531"/>
    <w:rsid w:val="000B34EB"/>
    <w:rsid w:val="000B559A"/>
    <w:rsid w:val="000B5A1D"/>
    <w:rsid w:val="000B61F4"/>
    <w:rsid w:val="000B6B7E"/>
    <w:rsid w:val="000B7958"/>
    <w:rsid w:val="000C0301"/>
    <w:rsid w:val="000C06CB"/>
    <w:rsid w:val="000C25FD"/>
    <w:rsid w:val="000C2D2D"/>
    <w:rsid w:val="000C330F"/>
    <w:rsid w:val="000C53FA"/>
    <w:rsid w:val="000C5EF9"/>
    <w:rsid w:val="000C6052"/>
    <w:rsid w:val="000D0475"/>
    <w:rsid w:val="000D07AB"/>
    <w:rsid w:val="000D14B3"/>
    <w:rsid w:val="000D18AB"/>
    <w:rsid w:val="000D246C"/>
    <w:rsid w:val="000D33F0"/>
    <w:rsid w:val="000D3657"/>
    <w:rsid w:val="000D3BDD"/>
    <w:rsid w:val="000D3D7A"/>
    <w:rsid w:val="000D530C"/>
    <w:rsid w:val="000D57BE"/>
    <w:rsid w:val="000D57F9"/>
    <w:rsid w:val="000D6E57"/>
    <w:rsid w:val="000D7682"/>
    <w:rsid w:val="000E13A0"/>
    <w:rsid w:val="000E15C3"/>
    <w:rsid w:val="000E1916"/>
    <w:rsid w:val="000E1DC0"/>
    <w:rsid w:val="000E2239"/>
    <w:rsid w:val="000E276E"/>
    <w:rsid w:val="000E3E67"/>
    <w:rsid w:val="000E3F09"/>
    <w:rsid w:val="000E5836"/>
    <w:rsid w:val="000E5E70"/>
    <w:rsid w:val="000E61DD"/>
    <w:rsid w:val="000E7236"/>
    <w:rsid w:val="000E775F"/>
    <w:rsid w:val="000E7D44"/>
    <w:rsid w:val="000F050D"/>
    <w:rsid w:val="000F0D63"/>
    <w:rsid w:val="000F268E"/>
    <w:rsid w:val="000F26D9"/>
    <w:rsid w:val="000F3FFA"/>
    <w:rsid w:val="000F4F65"/>
    <w:rsid w:val="000F5A21"/>
    <w:rsid w:val="000F68C7"/>
    <w:rsid w:val="000F7611"/>
    <w:rsid w:val="000F7747"/>
    <w:rsid w:val="00100891"/>
    <w:rsid w:val="0010089B"/>
    <w:rsid w:val="00100E14"/>
    <w:rsid w:val="00102487"/>
    <w:rsid w:val="00102622"/>
    <w:rsid w:val="001030C0"/>
    <w:rsid w:val="0010315B"/>
    <w:rsid w:val="0010381C"/>
    <w:rsid w:val="00103CD6"/>
    <w:rsid w:val="001044C2"/>
    <w:rsid w:val="001045D6"/>
    <w:rsid w:val="00106771"/>
    <w:rsid w:val="0010728B"/>
    <w:rsid w:val="001079E7"/>
    <w:rsid w:val="00107E07"/>
    <w:rsid w:val="00107EFB"/>
    <w:rsid w:val="00110477"/>
    <w:rsid w:val="00110F0F"/>
    <w:rsid w:val="001116DB"/>
    <w:rsid w:val="00111935"/>
    <w:rsid w:val="001120E1"/>
    <w:rsid w:val="00114301"/>
    <w:rsid w:val="00114C2F"/>
    <w:rsid w:val="00115045"/>
    <w:rsid w:val="0011509F"/>
    <w:rsid w:val="00115ACD"/>
    <w:rsid w:val="0011683B"/>
    <w:rsid w:val="0011693B"/>
    <w:rsid w:val="0012123C"/>
    <w:rsid w:val="00121EEA"/>
    <w:rsid w:val="00122749"/>
    <w:rsid w:val="0012313E"/>
    <w:rsid w:val="00123367"/>
    <w:rsid w:val="0012349B"/>
    <w:rsid w:val="00124141"/>
    <w:rsid w:val="0012433F"/>
    <w:rsid w:val="001243CF"/>
    <w:rsid w:val="00124473"/>
    <w:rsid w:val="00125B55"/>
    <w:rsid w:val="00130EF9"/>
    <w:rsid w:val="0013186E"/>
    <w:rsid w:val="001319BF"/>
    <w:rsid w:val="001338EC"/>
    <w:rsid w:val="0013616F"/>
    <w:rsid w:val="001369B0"/>
    <w:rsid w:val="00136A23"/>
    <w:rsid w:val="00136B66"/>
    <w:rsid w:val="00136C1C"/>
    <w:rsid w:val="00136ED2"/>
    <w:rsid w:val="00140FC9"/>
    <w:rsid w:val="00142100"/>
    <w:rsid w:val="00143CD8"/>
    <w:rsid w:val="00143EBF"/>
    <w:rsid w:val="00143EEF"/>
    <w:rsid w:val="00144CE8"/>
    <w:rsid w:val="00145373"/>
    <w:rsid w:val="00146482"/>
    <w:rsid w:val="0015049D"/>
    <w:rsid w:val="00150D76"/>
    <w:rsid w:val="00151698"/>
    <w:rsid w:val="0015270B"/>
    <w:rsid w:val="00152948"/>
    <w:rsid w:val="00152B93"/>
    <w:rsid w:val="00152BDF"/>
    <w:rsid w:val="0015300A"/>
    <w:rsid w:val="00153A3F"/>
    <w:rsid w:val="00154D47"/>
    <w:rsid w:val="001552D7"/>
    <w:rsid w:val="00155709"/>
    <w:rsid w:val="00155840"/>
    <w:rsid w:val="00156247"/>
    <w:rsid w:val="001562AF"/>
    <w:rsid w:val="0015705D"/>
    <w:rsid w:val="00157527"/>
    <w:rsid w:val="00160078"/>
    <w:rsid w:val="001601D7"/>
    <w:rsid w:val="00160B77"/>
    <w:rsid w:val="001610CB"/>
    <w:rsid w:val="001643F7"/>
    <w:rsid w:val="00164B92"/>
    <w:rsid w:val="00164CB7"/>
    <w:rsid w:val="00164F85"/>
    <w:rsid w:val="00165772"/>
    <w:rsid w:val="00166DC7"/>
    <w:rsid w:val="00167B12"/>
    <w:rsid w:val="00172000"/>
    <w:rsid w:val="001721C6"/>
    <w:rsid w:val="00172D3F"/>
    <w:rsid w:val="0017311D"/>
    <w:rsid w:val="0017313D"/>
    <w:rsid w:val="001751A2"/>
    <w:rsid w:val="001757BD"/>
    <w:rsid w:val="0017672C"/>
    <w:rsid w:val="001769EF"/>
    <w:rsid w:val="00176C68"/>
    <w:rsid w:val="00176F93"/>
    <w:rsid w:val="00177BBB"/>
    <w:rsid w:val="00180B95"/>
    <w:rsid w:val="00180F45"/>
    <w:rsid w:val="00181052"/>
    <w:rsid w:val="00181861"/>
    <w:rsid w:val="00181EC2"/>
    <w:rsid w:val="00182078"/>
    <w:rsid w:val="00182089"/>
    <w:rsid w:val="00182E80"/>
    <w:rsid w:val="0018336C"/>
    <w:rsid w:val="0018481E"/>
    <w:rsid w:val="00184C44"/>
    <w:rsid w:val="00185210"/>
    <w:rsid w:val="00185960"/>
    <w:rsid w:val="00185983"/>
    <w:rsid w:val="00185DD0"/>
    <w:rsid w:val="00186F22"/>
    <w:rsid w:val="00187DBB"/>
    <w:rsid w:val="001900FF"/>
    <w:rsid w:val="001902B6"/>
    <w:rsid w:val="001907B4"/>
    <w:rsid w:val="001926B8"/>
    <w:rsid w:val="00192A43"/>
    <w:rsid w:val="00192A94"/>
    <w:rsid w:val="001936BA"/>
    <w:rsid w:val="00193769"/>
    <w:rsid w:val="00194311"/>
    <w:rsid w:val="001951B7"/>
    <w:rsid w:val="00196D78"/>
    <w:rsid w:val="00197272"/>
    <w:rsid w:val="001976E2"/>
    <w:rsid w:val="001A0089"/>
    <w:rsid w:val="001A0755"/>
    <w:rsid w:val="001A09C1"/>
    <w:rsid w:val="001A0E7D"/>
    <w:rsid w:val="001A1D4F"/>
    <w:rsid w:val="001A1EB6"/>
    <w:rsid w:val="001A2614"/>
    <w:rsid w:val="001A3168"/>
    <w:rsid w:val="001A3877"/>
    <w:rsid w:val="001A39A6"/>
    <w:rsid w:val="001A453E"/>
    <w:rsid w:val="001A48DC"/>
    <w:rsid w:val="001A4D7B"/>
    <w:rsid w:val="001A5709"/>
    <w:rsid w:val="001A6A1A"/>
    <w:rsid w:val="001A757C"/>
    <w:rsid w:val="001A76D9"/>
    <w:rsid w:val="001B055D"/>
    <w:rsid w:val="001B186B"/>
    <w:rsid w:val="001B1ECB"/>
    <w:rsid w:val="001B28D6"/>
    <w:rsid w:val="001B2AB7"/>
    <w:rsid w:val="001B3222"/>
    <w:rsid w:val="001B3891"/>
    <w:rsid w:val="001B3AD1"/>
    <w:rsid w:val="001B40CE"/>
    <w:rsid w:val="001B5B6C"/>
    <w:rsid w:val="001B6205"/>
    <w:rsid w:val="001B69C8"/>
    <w:rsid w:val="001B7DE4"/>
    <w:rsid w:val="001C0DC1"/>
    <w:rsid w:val="001C2060"/>
    <w:rsid w:val="001C38C6"/>
    <w:rsid w:val="001C3F21"/>
    <w:rsid w:val="001C4F23"/>
    <w:rsid w:val="001C5754"/>
    <w:rsid w:val="001C6665"/>
    <w:rsid w:val="001C6EF8"/>
    <w:rsid w:val="001C7370"/>
    <w:rsid w:val="001C784B"/>
    <w:rsid w:val="001C7B97"/>
    <w:rsid w:val="001C7E42"/>
    <w:rsid w:val="001D0418"/>
    <w:rsid w:val="001D152D"/>
    <w:rsid w:val="001D16E5"/>
    <w:rsid w:val="001D2459"/>
    <w:rsid w:val="001D4738"/>
    <w:rsid w:val="001D5025"/>
    <w:rsid w:val="001D508A"/>
    <w:rsid w:val="001D64DF"/>
    <w:rsid w:val="001E073C"/>
    <w:rsid w:val="001E2070"/>
    <w:rsid w:val="001E239C"/>
    <w:rsid w:val="001E30C1"/>
    <w:rsid w:val="001E3648"/>
    <w:rsid w:val="001E405E"/>
    <w:rsid w:val="001E41A9"/>
    <w:rsid w:val="001E44DF"/>
    <w:rsid w:val="001E490A"/>
    <w:rsid w:val="001E7233"/>
    <w:rsid w:val="001E7EE3"/>
    <w:rsid w:val="001E7F56"/>
    <w:rsid w:val="001F1BA4"/>
    <w:rsid w:val="001F1D68"/>
    <w:rsid w:val="001F412E"/>
    <w:rsid w:val="001F43EE"/>
    <w:rsid w:val="001F4719"/>
    <w:rsid w:val="001F4EF7"/>
    <w:rsid w:val="001F5BC4"/>
    <w:rsid w:val="001F6158"/>
    <w:rsid w:val="001F646D"/>
    <w:rsid w:val="001F65DE"/>
    <w:rsid w:val="001F684A"/>
    <w:rsid w:val="001F6BD6"/>
    <w:rsid w:val="002006FF"/>
    <w:rsid w:val="0020078E"/>
    <w:rsid w:val="0020283E"/>
    <w:rsid w:val="00202E33"/>
    <w:rsid w:val="00203003"/>
    <w:rsid w:val="002037E9"/>
    <w:rsid w:val="0020533E"/>
    <w:rsid w:val="00205B57"/>
    <w:rsid w:val="00206A3D"/>
    <w:rsid w:val="00207E88"/>
    <w:rsid w:val="00210A47"/>
    <w:rsid w:val="002133B5"/>
    <w:rsid w:val="00213CF2"/>
    <w:rsid w:val="00214965"/>
    <w:rsid w:val="00215411"/>
    <w:rsid w:val="00215671"/>
    <w:rsid w:val="00216A3C"/>
    <w:rsid w:val="002203C8"/>
    <w:rsid w:val="002236C7"/>
    <w:rsid w:val="002236D2"/>
    <w:rsid w:val="00223883"/>
    <w:rsid w:val="002253E8"/>
    <w:rsid w:val="002265C9"/>
    <w:rsid w:val="00230ECD"/>
    <w:rsid w:val="00232EC2"/>
    <w:rsid w:val="00234419"/>
    <w:rsid w:val="00234716"/>
    <w:rsid w:val="00234B7E"/>
    <w:rsid w:val="0023509B"/>
    <w:rsid w:val="00235547"/>
    <w:rsid w:val="002359C1"/>
    <w:rsid w:val="00236DBC"/>
    <w:rsid w:val="002373C1"/>
    <w:rsid w:val="00237E01"/>
    <w:rsid w:val="00240266"/>
    <w:rsid w:val="002416AB"/>
    <w:rsid w:val="00241EA4"/>
    <w:rsid w:val="00242150"/>
    <w:rsid w:val="00242754"/>
    <w:rsid w:val="002427B9"/>
    <w:rsid w:val="002445BA"/>
    <w:rsid w:val="0024461A"/>
    <w:rsid w:val="00244A91"/>
    <w:rsid w:val="002475CB"/>
    <w:rsid w:val="00247917"/>
    <w:rsid w:val="00247C48"/>
    <w:rsid w:val="00250136"/>
    <w:rsid w:val="0025015F"/>
    <w:rsid w:val="00250DF0"/>
    <w:rsid w:val="00251CDD"/>
    <w:rsid w:val="00252387"/>
    <w:rsid w:val="0025259B"/>
    <w:rsid w:val="0025339F"/>
    <w:rsid w:val="00253952"/>
    <w:rsid w:val="00253BCD"/>
    <w:rsid w:val="00253DE1"/>
    <w:rsid w:val="0025465A"/>
    <w:rsid w:val="00254ABB"/>
    <w:rsid w:val="002558B5"/>
    <w:rsid w:val="00255E23"/>
    <w:rsid w:val="00256632"/>
    <w:rsid w:val="00256EC3"/>
    <w:rsid w:val="002572D2"/>
    <w:rsid w:val="00257A41"/>
    <w:rsid w:val="00257B12"/>
    <w:rsid w:val="00257B9F"/>
    <w:rsid w:val="00260A06"/>
    <w:rsid w:val="00260DA7"/>
    <w:rsid w:val="00261788"/>
    <w:rsid w:val="002617AF"/>
    <w:rsid w:val="00261E9E"/>
    <w:rsid w:val="0026203D"/>
    <w:rsid w:val="002624A0"/>
    <w:rsid w:val="00262F61"/>
    <w:rsid w:val="00263F58"/>
    <w:rsid w:val="002642E5"/>
    <w:rsid w:val="00264A1D"/>
    <w:rsid w:val="00266832"/>
    <w:rsid w:val="00266CBD"/>
    <w:rsid w:val="00266D29"/>
    <w:rsid w:val="0026730A"/>
    <w:rsid w:val="00271AFF"/>
    <w:rsid w:val="00271D30"/>
    <w:rsid w:val="00273761"/>
    <w:rsid w:val="00273F97"/>
    <w:rsid w:val="00274CE6"/>
    <w:rsid w:val="002757D7"/>
    <w:rsid w:val="00275858"/>
    <w:rsid w:val="002760E8"/>
    <w:rsid w:val="0027654C"/>
    <w:rsid w:val="00276D45"/>
    <w:rsid w:val="00276E7A"/>
    <w:rsid w:val="00277793"/>
    <w:rsid w:val="00280494"/>
    <w:rsid w:val="002805F9"/>
    <w:rsid w:val="00280993"/>
    <w:rsid w:val="00280E51"/>
    <w:rsid w:val="002813FA"/>
    <w:rsid w:val="00281BC0"/>
    <w:rsid w:val="00282486"/>
    <w:rsid w:val="00284128"/>
    <w:rsid w:val="002843AC"/>
    <w:rsid w:val="00285C7E"/>
    <w:rsid w:val="00286108"/>
    <w:rsid w:val="00286515"/>
    <w:rsid w:val="00286E7A"/>
    <w:rsid w:val="00287520"/>
    <w:rsid w:val="00287C5A"/>
    <w:rsid w:val="00290516"/>
    <w:rsid w:val="002916E5"/>
    <w:rsid w:val="00292B62"/>
    <w:rsid w:val="00292D1C"/>
    <w:rsid w:val="00293C02"/>
    <w:rsid w:val="0029494F"/>
    <w:rsid w:val="00294B90"/>
    <w:rsid w:val="00295752"/>
    <w:rsid w:val="0029579A"/>
    <w:rsid w:val="00295E06"/>
    <w:rsid w:val="002966C6"/>
    <w:rsid w:val="002A0D41"/>
    <w:rsid w:val="002A0E68"/>
    <w:rsid w:val="002A0F17"/>
    <w:rsid w:val="002A0FB7"/>
    <w:rsid w:val="002A1136"/>
    <w:rsid w:val="002A1787"/>
    <w:rsid w:val="002A18DC"/>
    <w:rsid w:val="002A2759"/>
    <w:rsid w:val="002A4E4F"/>
    <w:rsid w:val="002A60F3"/>
    <w:rsid w:val="002A6435"/>
    <w:rsid w:val="002A67C5"/>
    <w:rsid w:val="002A73BB"/>
    <w:rsid w:val="002A75D2"/>
    <w:rsid w:val="002B1618"/>
    <w:rsid w:val="002B31D6"/>
    <w:rsid w:val="002B407E"/>
    <w:rsid w:val="002B412F"/>
    <w:rsid w:val="002B4493"/>
    <w:rsid w:val="002B6DA6"/>
    <w:rsid w:val="002B7E7F"/>
    <w:rsid w:val="002C03F8"/>
    <w:rsid w:val="002C10BE"/>
    <w:rsid w:val="002C1158"/>
    <w:rsid w:val="002C1C7B"/>
    <w:rsid w:val="002C2EA9"/>
    <w:rsid w:val="002C3197"/>
    <w:rsid w:val="002C37FF"/>
    <w:rsid w:val="002C57BA"/>
    <w:rsid w:val="002C688C"/>
    <w:rsid w:val="002C71A9"/>
    <w:rsid w:val="002D115D"/>
    <w:rsid w:val="002D2A1B"/>
    <w:rsid w:val="002D2F30"/>
    <w:rsid w:val="002D36EE"/>
    <w:rsid w:val="002D3A6F"/>
    <w:rsid w:val="002D3B34"/>
    <w:rsid w:val="002D3F68"/>
    <w:rsid w:val="002D40D3"/>
    <w:rsid w:val="002D4567"/>
    <w:rsid w:val="002D5338"/>
    <w:rsid w:val="002D5849"/>
    <w:rsid w:val="002D6BB8"/>
    <w:rsid w:val="002E0367"/>
    <w:rsid w:val="002E0F21"/>
    <w:rsid w:val="002E2407"/>
    <w:rsid w:val="002E3712"/>
    <w:rsid w:val="002E3F92"/>
    <w:rsid w:val="002E418D"/>
    <w:rsid w:val="002E621B"/>
    <w:rsid w:val="002E6D56"/>
    <w:rsid w:val="002F10B0"/>
    <w:rsid w:val="002F12E2"/>
    <w:rsid w:val="002F1657"/>
    <w:rsid w:val="002F414A"/>
    <w:rsid w:val="002F4D36"/>
    <w:rsid w:val="002F5BDE"/>
    <w:rsid w:val="002F64EB"/>
    <w:rsid w:val="002F6C33"/>
    <w:rsid w:val="002F7281"/>
    <w:rsid w:val="002F744E"/>
    <w:rsid w:val="00300A14"/>
    <w:rsid w:val="00300B5B"/>
    <w:rsid w:val="0030120F"/>
    <w:rsid w:val="003021D0"/>
    <w:rsid w:val="00302BDD"/>
    <w:rsid w:val="00302F7C"/>
    <w:rsid w:val="00303483"/>
    <w:rsid w:val="00303C65"/>
    <w:rsid w:val="003045F9"/>
    <w:rsid w:val="00304629"/>
    <w:rsid w:val="00304D5A"/>
    <w:rsid w:val="003054CA"/>
    <w:rsid w:val="00305D7F"/>
    <w:rsid w:val="00305EA3"/>
    <w:rsid w:val="003079B0"/>
    <w:rsid w:val="0031063A"/>
    <w:rsid w:val="00311498"/>
    <w:rsid w:val="00311A56"/>
    <w:rsid w:val="00312420"/>
    <w:rsid w:val="003125CC"/>
    <w:rsid w:val="00312819"/>
    <w:rsid w:val="00312E97"/>
    <w:rsid w:val="00313A9B"/>
    <w:rsid w:val="003140ED"/>
    <w:rsid w:val="00314CD9"/>
    <w:rsid w:val="00314DA8"/>
    <w:rsid w:val="00314DDD"/>
    <w:rsid w:val="0031501A"/>
    <w:rsid w:val="0031504D"/>
    <w:rsid w:val="0031567A"/>
    <w:rsid w:val="00316556"/>
    <w:rsid w:val="0031681A"/>
    <w:rsid w:val="00316883"/>
    <w:rsid w:val="00316B2B"/>
    <w:rsid w:val="003177F3"/>
    <w:rsid w:val="00317AC0"/>
    <w:rsid w:val="00317EAE"/>
    <w:rsid w:val="003204AB"/>
    <w:rsid w:val="00320BCD"/>
    <w:rsid w:val="00320DD1"/>
    <w:rsid w:val="00320E52"/>
    <w:rsid w:val="00322DE4"/>
    <w:rsid w:val="00323D2C"/>
    <w:rsid w:val="00324633"/>
    <w:rsid w:val="00324656"/>
    <w:rsid w:val="00324FA7"/>
    <w:rsid w:val="0032593A"/>
    <w:rsid w:val="003263C3"/>
    <w:rsid w:val="00326F0E"/>
    <w:rsid w:val="00331DE6"/>
    <w:rsid w:val="00333F40"/>
    <w:rsid w:val="003340BD"/>
    <w:rsid w:val="0033437B"/>
    <w:rsid w:val="003345FD"/>
    <w:rsid w:val="00334E89"/>
    <w:rsid w:val="003352BB"/>
    <w:rsid w:val="003354F2"/>
    <w:rsid w:val="00335942"/>
    <w:rsid w:val="003367C1"/>
    <w:rsid w:val="0033733B"/>
    <w:rsid w:val="00337C5A"/>
    <w:rsid w:val="003400DE"/>
    <w:rsid w:val="00340D0A"/>
    <w:rsid w:val="00340DF8"/>
    <w:rsid w:val="00341C25"/>
    <w:rsid w:val="00342762"/>
    <w:rsid w:val="00343C86"/>
    <w:rsid w:val="003449D5"/>
    <w:rsid w:val="00344BB4"/>
    <w:rsid w:val="003454D0"/>
    <w:rsid w:val="00345C74"/>
    <w:rsid w:val="00345E71"/>
    <w:rsid w:val="003460CC"/>
    <w:rsid w:val="0034643E"/>
    <w:rsid w:val="0034660A"/>
    <w:rsid w:val="00346B65"/>
    <w:rsid w:val="00346C0A"/>
    <w:rsid w:val="00346F69"/>
    <w:rsid w:val="00346F8E"/>
    <w:rsid w:val="0035085B"/>
    <w:rsid w:val="00350937"/>
    <w:rsid w:val="00352246"/>
    <w:rsid w:val="00352C69"/>
    <w:rsid w:val="00353466"/>
    <w:rsid w:val="00353827"/>
    <w:rsid w:val="00353EE2"/>
    <w:rsid w:val="00354988"/>
    <w:rsid w:val="00354CBF"/>
    <w:rsid w:val="00355C83"/>
    <w:rsid w:val="00356143"/>
    <w:rsid w:val="00356F16"/>
    <w:rsid w:val="003579C6"/>
    <w:rsid w:val="00361294"/>
    <w:rsid w:val="0036136F"/>
    <w:rsid w:val="00362031"/>
    <w:rsid w:val="00363656"/>
    <w:rsid w:val="00364241"/>
    <w:rsid w:val="00365504"/>
    <w:rsid w:val="00365BE5"/>
    <w:rsid w:val="00370108"/>
    <w:rsid w:val="003718CE"/>
    <w:rsid w:val="00372A1C"/>
    <w:rsid w:val="00372AFA"/>
    <w:rsid w:val="00372FA8"/>
    <w:rsid w:val="0037483C"/>
    <w:rsid w:val="0037624F"/>
    <w:rsid w:val="00376D00"/>
    <w:rsid w:val="003821C9"/>
    <w:rsid w:val="003822F5"/>
    <w:rsid w:val="00382F43"/>
    <w:rsid w:val="00383549"/>
    <w:rsid w:val="00383B06"/>
    <w:rsid w:val="00384D0F"/>
    <w:rsid w:val="00385E8B"/>
    <w:rsid w:val="00386F86"/>
    <w:rsid w:val="003874CE"/>
    <w:rsid w:val="00387B02"/>
    <w:rsid w:val="00390123"/>
    <w:rsid w:val="00390666"/>
    <w:rsid w:val="00391B61"/>
    <w:rsid w:val="003920DA"/>
    <w:rsid w:val="003925BD"/>
    <w:rsid w:val="00393183"/>
    <w:rsid w:val="00393F49"/>
    <w:rsid w:val="00395882"/>
    <w:rsid w:val="00395AAB"/>
    <w:rsid w:val="00396500"/>
    <w:rsid w:val="0039699C"/>
    <w:rsid w:val="00396D80"/>
    <w:rsid w:val="00397D5C"/>
    <w:rsid w:val="003A14BD"/>
    <w:rsid w:val="003A1865"/>
    <w:rsid w:val="003A2609"/>
    <w:rsid w:val="003A2E4A"/>
    <w:rsid w:val="003A3442"/>
    <w:rsid w:val="003A39B5"/>
    <w:rsid w:val="003A49C6"/>
    <w:rsid w:val="003A4E98"/>
    <w:rsid w:val="003A500F"/>
    <w:rsid w:val="003A5E9D"/>
    <w:rsid w:val="003A70FB"/>
    <w:rsid w:val="003A7643"/>
    <w:rsid w:val="003A7D63"/>
    <w:rsid w:val="003B07BF"/>
    <w:rsid w:val="003B0D76"/>
    <w:rsid w:val="003B0EBC"/>
    <w:rsid w:val="003B1152"/>
    <w:rsid w:val="003B1247"/>
    <w:rsid w:val="003B1CBB"/>
    <w:rsid w:val="003B2150"/>
    <w:rsid w:val="003B30D4"/>
    <w:rsid w:val="003B397A"/>
    <w:rsid w:val="003B3A7C"/>
    <w:rsid w:val="003B65A5"/>
    <w:rsid w:val="003B6889"/>
    <w:rsid w:val="003C159E"/>
    <w:rsid w:val="003C16A3"/>
    <w:rsid w:val="003C18CC"/>
    <w:rsid w:val="003C1DC1"/>
    <w:rsid w:val="003C21EC"/>
    <w:rsid w:val="003C272A"/>
    <w:rsid w:val="003C2D33"/>
    <w:rsid w:val="003C3A3F"/>
    <w:rsid w:val="003C4781"/>
    <w:rsid w:val="003C484D"/>
    <w:rsid w:val="003C4933"/>
    <w:rsid w:val="003C4D77"/>
    <w:rsid w:val="003C7CBE"/>
    <w:rsid w:val="003D018E"/>
    <w:rsid w:val="003D0876"/>
    <w:rsid w:val="003D23ED"/>
    <w:rsid w:val="003D24D1"/>
    <w:rsid w:val="003D2D3D"/>
    <w:rsid w:val="003D2FB3"/>
    <w:rsid w:val="003D3499"/>
    <w:rsid w:val="003D397C"/>
    <w:rsid w:val="003D448E"/>
    <w:rsid w:val="003D481E"/>
    <w:rsid w:val="003D51DD"/>
    <w:rsid w:val="003D7AA4"/>
    <w:rsid w:val="003D7FC1"/>
    <w:rsid w:val="003E00CE"/>
    <w:rsid w:val="003E2C65"/>
    <w:rsid w:val="003E2D33"/>
    <w:rsid w:val="003E2FFA"/>
    <w:rsid w:val="003E3394"/>
    <w:rsid w:val="003E3407"/>
    <w:rsid w:val="003E34B9"/>
    <w:rsid w:val="003E4EAA"/>
    <w:rsid w:val="003E4F79"/>
    <w:rsid w:val="003E568E"/>
    <w:rsid w:val="003E5856"/>
    <w:rsid w:val="003E7C9D"/>
    <w:rsid w:val="003E7F7E"/>
    <w:rsid w:val="003F0485"/>
    <w:rsid w:val="003F0A72"/>
    <w:rsid w:val="003F1687"/>
    <w:rsid w:val="003F18D6"/>
    <w:rsid w:val="003F211E"/>
    <w:rsid w:val="003F2423"/>
    <w:rsid w:val="003F3672"/>
    <w:rsid w:val="003F417E"/>
    <w:rsid w:val="003F43B7"/>
    <w:rsid w:val="003F4F46"/>
    <w:rsid w:val="003F521E"/>
    <w:rsid w:val="003F5367"/>
    <w:rsid w:val="003F6279"/>
    <w:rsid w:val="003F6E69"/>
    <w:rsid w:val="003F7F77"/>
    <w:rsid w:val="004005EA"/>
    <w:rsid w:val="004043EB"/>
    <w:rsid w:val="004047B5"/>
    <w:rsid w:val="0040499F"/>
    <w:rsid w:val="00404A8A"/>
    <w:rsid w:val="00404AA9"/>
    <w:rsid w:val="00405B14"/>
    <w:rsid w:val="0040667A"/>
    <w:rsid w:val="004068D2"/>
    <w:rsid w:val="00406D9B"/>
    <w:rsid w:val="0040713A"/>
    <w:rsid w:val="004071DE"/>
    <w:rsid w:val="00407DEB"/>
    <w:rsid w:val="00407F76"/>
    <w:rsid w:val="00411355"/>
    <w:rsid w:val="004117AF"/>
    <w:rsid w:val="00411D23"/>
    <w:rsid w:val="00412E71"/>
    <w:rsid w:val="004131DB"/>
    <w:rsid w:val="0041364E"/>
    <w:rsid w:val="00414F70"/>
    <w:rsid w:val="00415C31"/>
    <w:rsid w:val="0041645C"/>
    <w:rsid w:val="004164CA"/>
    <w:rsid w:val="004177B5"/>
    <w:rsid w:val="00420B30"/>
    <w:rsid w:val="00421E47"/>
    <w:rsid w:val="00421FE8"/>
    <w:rsid w:val="004228AE"/>
    <w:rsid w:val="00424B69"/>
    <w:rsid w:val="00425AA4"/>
    <w:rsid w:val="00426253"/>
    <w:rsid w:val="00426782"/>
    <w:rsid w:val="004317D5"/>
    <w:rsid w:val="00431961"/>
    <w:rsid w:val="00431ACF"/>
    <w:rsid w:val="00431EC7"/>
    <w:rsid w:val="00431F49"/>
    <w:rsid w:val="00432418"/>
    <w:rsid w:val="0043296E"/>
    <w:rsid w:val="004336B6"/>
    <w:rsid w:val="0043374D"/>
    <w:rsid w:val="0043537E"/>
    <w:rsid w:val="004358BA"/>
    <w:rsid w:val="00435EB6"/>
    <w:rsid w:val="00436024"/>
    <w:rsid w:val="00437341"/>
    <w:rsid w:val="004376AE"/>
    <w:rsid w:val="00437B97"/>
    <w:rsid w:val="004416C4"/>
    <w:rsid w:val="0044174B"/>
    <w:rsid w:val="00442323"/>
    <w:rsid w:val="004423A2"/>
    <w:rsid w:val="00443BDC"/>
    <w:rsid w:val="00443FEB"/>
    <w:rsid w:val="004449C2"/>
    <w:rsid w:val="00444CC1"/>
    <w:rsid w:val="004450A2"/>
    <w:rsid w:val="00445318"/>
    <w:rsid w:val="00445DF9"/>
    <w:rsid w:val="00446649"/>
    <w:rsid w:val="0045017A"/>
    <w:rsid w:val="004505D0"/>
    <w:rsid w:val="004538C6"/>
    <w:rsid w:val="00453C0D"/>
    <w:rsid w:val="004542E5"/>
    <w:rsid w:val="00454542"/>
    <w:rsid w:val="00455269"/>
    <w:rsid w:val="00455571"/>
    <w:rsid w:val="00456017"/>
    <w:rsid w:val="00456458"/>
    <w:rsid w:val="0045729A"/>
    <w:rsid w:val="00457A1F"/>
    <w:rsid w:val="00460377"/>
    <w:rsid w:val="00460EB4"/>
    <w:rsid w:val="004610CE"/>
    <w:rsid w:val="0046244F"/>
    <w:rsid w:val="00463565"/>
    <w:rsid w:val="004636BB"/>
    <w:rsid w:val="00463DA4"/>
    <w:rsid w:val="004646D8"/>
    <w:rsid w:val="00464DAC"/>
    <w:rsid w:val="00465535"/>
    <w:rsid w:val="00465CEA"/>
    <w:rsid w:val="00466F03"/>
    <w:rsid w:val="00470409"/>
    <w:rsid w:val="00472390"/>
    <w:rsid w:val="00472940"/>
    <w:rsid w:val="00472E7A"/>
    <w:rsid w:val="00473151"/>
    <w:rsid w:val="0047367E"/>
    <w:rsid w:val="00473BEA"/>
    <w:rsid w:val="00474BC1"/>
    <w:rsid w:val="00474BE0"/>
    <w:rsid w:val="00475ACF"/>
    <w:rsid w:val="00476145"/>
    <w:rsid w:val="004769A7"/>
    <w:rsid w:val="00476D00"/>
    <w:rsid w:val="00477776"/>
    <w:rsid w:val="00477E47"/>
    <w:rsid w:val="00480128"/>
    <w:rsid w:val="00481432"/>
    <w:rsid w:val="00481767"/>
    <w:rsid w:val="00483934"/>
    <w:rsid w:val="004852C1"/>
    <w:rsid w:val="0048596B"/>
    <w:rsid w:val="00487B63"/>
    <w:rsid w:val="00487E61"/>
    <w:rsid w:val="00490517"/>
    <w:rsid w:val="00490A48"/>
    <w:rsid w:val="00492E95"/>
    <w:rsid w:val="0049310D"/>
    <w:rsid w:val="00495D4C"/>
    <w:rsid w:val="004963D5"/>
    <w:rsid w:val="00496CC2"/>
    <w:rsid w:val="00496E51"/>
    <w:rsid w:val="00497096"/>
    <w:rsid w:val="00497A83"/>
    <w:rsid w:val="004A089D"/>
    <w:rsid w:val="004A09B0"/>
    <w:rsid w:val="004A10ED"/>
    <w:rsid w:val="004A15A2"/>
    <w:rsid w:val="004A1E17"/>
    <w:rsid w:val="004A2217"/>
    <w:rsid w:val="004A2C8E"/>
    <w:rsid w:val="004A2EEB"/>
    <w:rsid w:val="004A302D"/>
    <w:rsid w:val="004A3D86"/>
    <w:rsid w:val="004A460E"/>
    <w:rsid w:val="004A4EC4"/>
    <w:rsid w:val="004A7F6B"/>
    <w:rsid w:val="004B178C"/>
    <w:rsid w:val="004B3584"/>
    <w:rsid w:val="004B4865"/>
    <w:rsid w:val="004B4AC6"/>
    <w:rsid w:val="004B6A5F"/>
    <w:rsid w:val="004B6F07"/>
    <w:rsid w:val="004B77C2"/>
    <w:rsid w:val="004B7E9E"/>
    <w:rsid w:val="004C0026"/>
    <w:rsid w:val="004C0850"/>
    <w:rsid w:val="004C0B05"/>
    <w:rsid w:val="004C12AB"/>
    <w:rsid w:val="004C12C9"/>
    <w:rsid w:val="004C17E7"/>
    <w:rsid w:val="004C2F57"/>
    <w:rsid w:val="004C34F6"/>
    <w:rsid w:val="004C57C5"/>
    <w:rsid w:val="004C7342"/>
    <w:rsid w:val="004D0026"/>
    <w:rsid w:val="004D06DF"/>
    <w:rsid w:val="004D0EED"/>
    <w:rsid w:val="004D2261"/>
    <w:rsid w:val="004D2E15"/>
    <w:rsid w:val="004D386D"/>
    <w:rsid w:val="004D4373"/>
    <w:rsid w:val="004D474B"/>
    <w:rsid w:val="004D484A"/>
    <w:rsid w:val="004D4982"/>
    <w:rsid w:val="004D53B4"/>
    <w:rsid w:val="004D5C35"/>
    <w:rsid w:val="004D66CB"/>
    <w:rsid w:val="004D6ADB"/>
    <w:rsid w:val="004D72F4"/>
    <w:rsid w:val="004D7AAB"/>
    <w:rsid w:val="004D7DA8"/>
    <w:rsid w:val="004E081E"/>
    <w:rsid w:val="004E15C7"/>
    <w:rsid w:val="004E2276"/>
    <w:rsid w:val="004E2C9A"/>
    <w:rsid w:val="004E4BD6"/>
    <w:rsid w:val="004E56B8"/>
    <w:rsid w:val="004E572E"/>
    <w:rsid w:val="004E7451"/>
    <w:rsid w:val="004E7DE8"/>
    <w:rsid w:val="004F0808"/>
    <w:rsid w:val="004F0AE1"/>
    <w:rsid w:val="004F18E7"/>
    <w:rsid w:val="004F1FF2"/>
    <w:rsid w:val="004F4D3B"/>
    <w:rsid w:val="004F5890"/>
    <w:rsid w:val="004F5C64"/>
    <w:rsid w:val="004F5F0D"/>
    <w:rsid w:val="004F64A3"/>
    <w:rsid w:val="0050170F"/>
    <w:rsid w:val="00502C99"/>
    <w:rsid w:val="0050317D"/>
    <w:rsid w:val="0050500B"/>
    <w:rsid w:val="0050596A"/>
    <w:rsid w:val="00506241"/>
    <w:rsid w:val="00507165"/>
    <w:rsid w:val="0050765D"/>
    <w:rsid w:val="0051104C"/>
    <w:rsid w:val="005115AC"/>
    <w:rsid w:val="005121ED"/>
    <w:rsid w:val="00512307"/>
    <w:rsid w:val="005130DC"/>
    <w:rsid w:val="00516FD6"/>
    <w:rsid w:val="00520302"/>
    <w:rsid w:val="00521032"/>
    <w:rsid w:val="00523881"/>
    <w:rsid w:val="00523D48"/>
    <w:rsid w:val="0052425A"/>
    <w:rsid w:val="00525289"/>
    <w:rsid w:val="00525675"/>
    <w:rsid w:val="00526619"/>
    <w:rsid w:val="005267A7"/>
    <w:rsid w:val="00526D02"/>
    <w:rsid w:val="00527D56"/>
    <w:rsid w:val="005309D4"/>
    <w:rsid w:val="00532AA3"/>
    <w:rsid w:val="00533C1E"/>
    <w:rsid w:val="005353F9"/>
    <w:rsid w:val="00536A97"/>
    <w:rsid w:val="0054032D"/>
    <w:rsid w:val="00540F53"/>
    <w:rsid w:val="0054188B"/>
    <w:rsid w:val="00541939"/>
    <w:rsid w:val="005419C9"/>
    <w:rsid w:val="00542278"/>
    <w:rsid w:val="00542550"/>
    <w:rsid w:val="00544B64"/>
    <w:rsid w:val="005457C3"/>
    <w:rsid w:val="005461BA"/>
    <w:rsid w:val="005466C0"/>
    <w:rsid w:val="0054704F"/>
    <w:rsid w:val="00547995"/>
    <w:rsid w:val="00550043"/>
    <w:rsid w:val="0055134C"/>
    <w:rsid w:val="005515A3"/>
    <w:rsid w:val="005532D2"/>
    <w:rsid w:val="0055343F"/>
    <w:rsid w:val="005538DF"/>
    <w:rsid w:val="005541DF"/>
    <w:rsid w:val="00554AC4"/>
    <w:rsid w:val="00554B46"/>
    <w:rsid w:val="00555545"/>
    <w:rsid w:val="005565D3"/>
    <w:rsid w:val="00556B06"/>
    <w:rsid w:val="00557291"/>
    <w:rsid w:val="005572DB"/>
    <w:rsid w:val="0055752B"/>
    <w:rsid w:val="005576B0"/>
    <w:rsid w:val="00557F10"/>
    <w:rsid w:val="0056288A"/>
    <w:rsid w:val="00563927"/>
    <w:rsid w:val="005645DB"/>
    <w:rsid w:val="00564688"/>
    <w:rsid w:val="005649A9"/>
    <w:rsid w:val="0056530C"/>
    <w:rsid w:val="00565F4E"/>
    <w:rsid w:val="00566770"/>
    <w:rsid w:val="00566DBD"/>
    <w:rsid w:val="00566FEA"/>
    <w:rsid w:val="00567100"/>
    <w:rsid w:val="00571B04"/>
    <w:rsid w:val="00573742"/>
    <w:rsid w:val="00573F96"/>
    <w:rsid w:val="005775F5"/>
    <w:rsid w:val="00577BA9"/>
    <w:rsid w:val="00577EDB"/>
    <w:rsid w:val="00580F2E"/>
    <w:rsid w:val="005812A2"/>
    <w:rsid w:val="00581E1C"/>
    <w:rsid w:val="00582A02"/>
    <w:rsid w:val="005832FA"/>
    <w:rsid w:val="0058363B"/>
    <w:rsid w:val="00584748"/>
    <w:rsid w:val="00584941"/>
    <w:rsid w:val="00585CE9"/>
    <w:rsid w:val="00585CF0"/>
    <w:rsid w:val="005869D9"/>
    <w:rsid w:val="00587E7E"/>
    <w:rsid w:val="00591369"/>
    <w:rsid w:val="00592C85"/>
    <w:rsid w:val="00592FEF"/>
    <w:rsid w:val="00593124"/>
    <w:rsid w:val="00593411"/>
    <w:rsid w:val="005938E3"/>
    <w:rsid w:val="00593BFE"/>
    <w:rsid w:val="0059659B"/>
    <w:rsid w:val="005A0CAB"/>
    <w:rsid w:val="005A1F1D"/>
    <w:rsid w:val="005A2274"/>
    <w:rsid w:val="005A2E81"/>
    <w:rsid w:val="005A3523"/>
    <w:rsid w:val="005A6A27"/>
    <w:rsid w:val="005B024D"/>
    <w:rsid w:val="005B0443"/>
    <w:rsid w:val="005B1236"/>
    <w:rsid w:val="005B1ED2"/>
    <w:rsid w:val="005B2683"/>
    <w:rsid w:val="005B3AA2"/>
    <w:rsid w:val="005B3FB0"/>
    <w:rsid w:val="005B481D"/>
    <w:rsid w:val="005B4E12"/>
    <w:rsid w:val="005B6C9D"/>
    <w:rsid w:val="005B7442"/>
    <w:rsid w:val="005B76D3"/>
    <w:rsid w:val="005B7CFE"/>
    <w:rsid w:val="005C0936"/>
    <w:rsid w:val="005C1805"/>
    <w:rsid w:val="005C2B2C"/>
    <w:rsid w:val="005C307B"/>
    <w:rsid w:val="005C3587"/>
    <w:rsid w:val="005C5745"/>
    <w:rsid w:val="005C5FA5"/>
    <w:rsid w:val="005D0438"/>
    <w:rsid w:val="005D2424"/>
    <w:rsid w:val="005D27F9"/>
    <w:rsid w:val="005D355B"/>
    <w:rsid w:val="005D3978"/>
    <w:rsid w:val="005D43DD"/>
    <w:rsid w:val="005D55FD"/>
    <w:rsid w:val="005D5DDC"/>
    <w:rsid w:val="005D5E7F"/>
    <w:rsid w:val="005D6503"/>
    <w:rsid w:val="005D69EF"/>
    <w:rsid w:val="005D6B5F"/>
    <w:rsid w:val="005D7336"/>
    <w:rsid w:val="005D75CD"/>
    <w:rsid w:val="005D7BEE"/>
    <w:rsid w:val="005E0D77"/>
    <w:rsid w:val="005E144F"/>
    <w:rsid w:val="005E21CC"/>
    <w:rsid w:val="005E4126"/>
    <w:rsid w:val="005E436E"/>
    <w:rsid w:val="005E474C"/>
    <w:rsid w:val="005E4B4F"/>
    <w:rsid w:val="005E4EC9"/>
    <w:rsid w:val="005E74AA"/>
    <w:rsid w:val="005E771F"/>
    <w:rsid w:val="005F030B"/>
    <w:rsid w:val="005F0666"/>
    <w:rsid w:val="005F1C5E"/>
    <w:rsid w:val="005F2342"/>
    <w:rsid w:val="005F238D"/>
    <w:rsid w:val="005F376C"/>
    <w:rsid w:val="005F53D8"/>
    <w:rsid w:val="005F744B"/>
    <w:rsid w:val="005F7855"/>
    <w:rsid w:val="00602686"/>
    <w:rsid w:val="00604C4A"/>
    <w:rsid w:val="00606FD1"/>
    <w:rsid w:val="0061044B"/>
    <w:rsid w:val="006109A9"/>
    <w:rsid w:val="00610B04"/>
    <w:rsid w:val="00610BEC"/>
    <w:rsid w:val="0061220E"/>
    <w:rsid w:val="006131DF"/>
    <w:rsid w:val="00613967"/>
    <w:rsid w:val="006142D1"/>
    <w:rsid w:val="00614DA3"/>
    <w:rsid w:val="00615F4E"/>
    <w:rsid w:val="00617170"/>
    <w:rsid w:val="00620B50"/>
    <w:rsid w:val="00622A99"/>
    <w:rsid w:val="00622CC0"/>
    <w:rsid w:val="00623940"/>
    <w:rsid w:val="00623B83"/>
    <w:rsid w:val="00623BAC"/>
    <w:rsid w:val="00623C64"/>
    <w:rsid w:val="00624AB3"/>
    <w:rsid w:val="00624AFE"/>
    <w:rsid w:val="006250C2"/>
    <w:rsid w:val="00625B9D"/>
    <w:rsid w:val="00626EE9"/>
    <w:rsid w:val="00630089"/>
    <w:rsid w:val="00630934"/>
    <w:rsid w:val="0063108B"/>
    <w:rsid w:val="00633A33"/>
    <w:rsid w:val="0063450F"/>
    <w:rsid w:val="00635852"/>
    <w:rsid w:val="00635C94"/>
    <w:rsid w:val="00635EBC"/>
    <w:rsid w:val="00636C6B"/>
    <w:rsid w:val="006407C0"/>
    <w:rsid w:val="0064089E"/>
    <w:rsid w:val="006408C3"/>
    <w:rsid w:val="00640D8E"/>
    <w:rsid w:val="00642129"/>
    <w:rsid w:val="00643530"/>
    <w:rsid w:val="006437E7"/>
    <w:rsid w:val="006468FC"/>
    <w:rsid w:val="00647DB0"/>
    <w:rsid w:val="0065003C"/>
    <w:rsid w:val="0065094B"/>
    <w:rsid w:val="00650E6B"/>
    <w:rsid w:val="00651848"/>
    <w:rsid w:val="00652324"/>
    <w:rsid w:val="00652B78"/>
    <w:rsid w:val="00654038"/>
    <w:rsid w:val="00654D0B"/>
    <w:rsid w:val="006558C0"/>
    <w:rsid w:val="00655A04"/>
    <w:rsid w:val="00657676"/>
    <w:rsid w:val="006602D2"/>
    <w:rsid w:val="006615C1"/>
    <w:rsid w:val="00661D81"/>
    <w:rsid w:val="00661FBB"/>
    <w:rsid w:val="006620FE"/>
    <w:rsid w:val="00662B63"/>
    <w:rsid w:val="00663961"/>
    <w:rsid w:val="00663FB9"/>
    <w:rsid w:val="006641A9"/>
    <w:rsid w:val="0066481F"/>
    <w:rsid w:val="00664EA9"/>
    <w:rsid w:val="00666237"/>
    <w:rsid w:val="006662DF"/>
    <w:rsid w:val="0066657D"/>
    <w:rsid w:val="006717B0"/>
    <w:rsid w:val="00671F09"/>
    <w:rsid w:val="00672F69"/>
    <w:rsid w:val="00673CB1"/>
    <w:rsid w:val="00673D66"/>
    <w:rsid w:val="0067489D"/>
    <w:rsid w:val="00675F7E"/>
    <w:rsid w:val="006763A3"/>
    <w:rsid w:val="00676754"/>
    <w:rsid w:val="00676EE3"/>
    <w:rsid w:val="00677C6A"/>
    <w:rsid w:val="00680ACC"/>
    <w:rsid w:val="00681732"/>
    <w:rsid w:val="0068195D"/>
    <w:rsid w:val="0068245A"/>
    <w:rsid w:val="00682B1D"/>
    <w:rsid w:val="00684FF9"/>
    <w:rsid w:val="006857FE"/>
    <w:rsid w:val="00685DCE"/>
    <w:rsid w:val="006908E7"/>
    <w:rsid w:val="006910DC"/>
    <w:rsid w:val="00692839"/>
    <w:rsid w:val="00694538"/>
    <w:rsid w:val="0069470D"/>
    <w:rsid w:val="006949C0"/>
    <w:rsid w:val="00694BC0"/>
    <w:rsid w:val="00695252"/>
    <w:rsid w:val="00696234"/>
    <w:rsid w:val="00696471"/>
    <w:rsid w:val="00697839"/>
    <w:rsid w:val="00697D2D"/>
    <w:rsid w:val="00697DBB"/>
    <w:rsid w:val="006A046E"/>
    <w:rsid w:val="006A0526"/>
    <w:rsid w:val="006A0FFD"/>
    <w:rsid w:val="006A1A95"/>
    <w:rsid w:val="006A1BF3"/>
    <w:rsid w:val="006A1CCD"/>
    <w:rsid w:val="006A2F06"/>
    <w:rsid w:val="006A4CF7"/>
    <w:rsid w:val="006A51F4"/>
    <w:rsid w:val="006A7524"/>
    <w:rsid w:val="006B1015"/>
    <w:rsid w:val="006B31BC"/>
    <w:rsid w:val="006B438A"/>
    <w:rsid w:val="006B4532"/>
    <w:rsid w:val="006B52CA"/>
    <w:rsid w:val="006B53D2"/>
    <w:rsid w:val="006B7A58"/>
    <w:rsid w:val="006C17E1"/>
    <w:rsid w:val="006C1B67"/>
    <w:rsid w:val="006C2745"/>
    <w:rsid w:val="006C2DBD"/>
    <w:rsid w:val="006C34FE"/>
    <w:rsid w:val="006C4204"/>
    <w:rsid w:val="006C5317"/>
    <w:rsid w:val="006C5378"/>
    <w:rsid w:val="006C5452"/>
    <w:rsid w:val="006C5CE6"/>
    <w:rsid w:val="006C62E8"/>
    <w:rsid w:val="006C6B27"/>
    <w:rsid w:val="006C6D2B"/>
    <w:rsid w:val="006D00BF"/>
    <w:rsid w:val="006D10A1"/>
    <w:rsid w:val="006D1EAA"/>
    <w:rsid w:val="006D3737"/>
    <w:rsid w:val="006D4961"/>
    <w:rsid w:val="006D4E6B"/>
    <w:rsid w:val="006D4F7A"/>
    <w:rsid w:val="006D6233"/>
    <w:rsid w:val="006E0CC8"/>
    <w:rsid w:val="006E1DAD"/>
    <w:rsid w:val="006E2073"/>
    <w:rsid w:val="006E2430"/>
    <w:rsid w:val="006E341B"/>
    <w:rsid w:val="006E3D87"/>
    <w:rsid w:val="006E6215"/>
    <w:rsid w:val="006E66BC"/>
    <w:rsid w:val="006E6BAF"/>
    <w:rsid w:val="006E7B21"/>
    <w:rsid w:val="006F0CDC"/>
    <w:rsid w:val="006F11E8"/>
    <w:rsid w:val="006F1E9A"/>
    <w:rsid w:val="006F3B84"/>
    <w:rsid w:val="006F4187"/>
    <w:rsid w:val="006F4507"/>
    <w:rsid w:val="006F60B2"/>
    <w:rsid w:val="006F75C8"/>
    <w:rsid w:val="006F76E5"/>
    <w:rsid w:val="006F7B1F"/>
    <w:rsid w:val="006F7FDC"/>
    <w:rsid w:val="00700D22"/>
    <w:rsid w:val="0070175C"/>
    <w:rsid w:val="007026C5"/>
    <w:rsid w:val="00703253"/>
    <w:rsid w:val="00703847"/>
    <w:rsid w:val="00704A5D"/>
    <w:rsid w:val="00706A04"/>
    <w:rsid w:val="0070730F"/>
    <w:rsid w:val="00707D86"/>
    <w:rsid w:val="00710370"/>
    <w:rsid w:val="00711B3C"/>
    <w:rsid w:val="00712491"/>
    <w:rsid w:val="00712BDB"/>
    <w:rsid w:val="007146A9"/>
    <w:rsid w:val="00714FEB"/>
    <w:rsid w:val="0071535E"/>
    <w:rsid w:val="00715935"/>
    <w:rsid w:val="00715EE8"/>
    <w:rsid w:val="007164BB"/>
    <w:rsid w:val="007167CB"/>
    <w:rsid w:val="00716D27"/>
    <w:rsid w:val="00716E9F"/>
    <w:rsid w:val="007179D3"/>
    <w:rsid w:val="00717F2A"/>
    <w:rsid w:val="0072063E"/>
    <w:rsid w:val="00720682"/>
    <w:rsid w:val="00722446"/>
    <w:rsid w:val="00723445"/>
    <w:rsid w:val="00724181"/>
    <w:rsid w:val="007241F9"/>
    <w:rsid w:val="00724369"/>
    <w:rsid w:val="00724B5F"/>
    <w:rsid w:val="00724B78"/>
    <w:rsid w:val="00724CF7"/>
    <w:rsid w:val="007258D7"/>
    <w:rsid w:val="00725A3E"/>
    <w:rsid w:val="00725C1E"/>
    <w:rsid w:val="007268F4"/>
    <w:rsid w:val="007269CC"/>
    <w:rsid w:val="00726CD2"/>
    <w:rsid w:val="00727A0D"/>
    <w:rsid w:val="00727CC6"/>
    <w:rsid w:val="00727DAE"/>
    <w:rsid w:val="00731268"/>
    <w:rsid w:val="00731BFE"/>
    <w:rsid w:val="007321FA"/>
    <w:rsid w:val="007338AB"/>
    <w:rsid w:val="007357EC"/>
    <w:rsid w:val="00735C0B"/>
    <w:rsid w:val="00736A71"/>
    <w:rsid w:val="00737134"/>
    <w:rsid w:val="007379BA"/>
    <w:rsid w:val="00741301"/>
    <w:rsid w:val="00741A85"/>
    <w:rsid w:val="00741B6E"/>
    <w:rsid w:val="00742DD7"/>
    <w:rsid w:val="00743A55"/>
    <w:rsid w:val="00744A91"/>
    <w:rsid w:val="00745812"/>
    <w:rsid w:val="00746335"/>
    <w:rsid w:val="00747503"/>
    <w:rsid w:val="00750773"/>
    <w:rsid w:val="00750A3F"/>
    <w:rsid w:val="00751209"/>
    <w:rsid w:val="00751636"/>
    <w:rsid w:val="007516A2"/>
    <w:rsid w:val="00752B4F"/>
    <w:rsid w:val="00753C6B"/>
    <w:rsid w:val="007540BC"/>
    <w:rsid w:val="007542BD"/>
    <w:rsid w:val="00755CEB"/>
    <w:rsid w:val="00755FD9"/>
    <w:rsid w:val="00761081"/>
    <w:rsid w:val="00761A94"/>
    <w:rsid w:val="0076209A"/>
    <w:rsid w:val="0076376F"/>
    <w:rsid w:val="00763EFE"/>
    <w:rsid w:val="007642DF"/>
    <w:rsid w:val="00764515"/>
    <w:rsid w:val="00765D7B"/>
    <w:rsid w:val="00766570"/>
    <w:rsid w:val="00766668"/>
    <w:rsid w:val="00766BCF"/>
    <w:rsid w:val="00766D78"/>
    <w:rsid w:val="007676C1"/>
    <w:rsid w:val="00767C51"/>
    <w:rsid w:val="00770034"/>
    <w:rsid w:val="00771C52"/>
    <w:rsid w:val="00771DFB"/>
    <w:rsid w:val="00772D5A"/>
    <w:rsid w:val="00773396"/>
    <w:rsid w:val="007737AE"/>
    <w:rsid w:val="00773ADF"/>
    <w:rsid w:val="00774107"/>
    <w:rsid w:val="00774491"/>
    <w:rsid w:val="00775A87"/>
    <w:rsid w:val="0077608A"/>
    <w:rsid w:val="00776B86"/>
    <w:rsid w:val="00776CD0"/>
    <w:rsid w:val="00777051"/>
    <w:rsid w:val="007770DA"/>
    <w:rsid w:val="00777420"/>
    <w:rsid w:val="00777AB2"/>
    <w:rsid w:val="00777FE8"/>
    <w:rsid w:val="00780BA6"/>
    <w:rsid w:val="007825EF"/>
    <w:rsid w:val="007831FA"/>
    <w:rsid w:val="00785AF2"/>
    <w:rsid w:val="00785BF3"/>
    <w:rsid w:val="00785D20"/>
    <w:rsid w:val="00786F05"/>
    <w:rsid w:val="00786FE5"/>
    <w:rsid w:val="0078798B"/>
    <w:rsid w:val="00787B16"/>
    <w:rsid w:val="00787B7B"/>
    <w:rsid w:val="0079021C"/>
    <w:rsid w:val="00790C4C"/>
    <w:rsid w:val="00791355"/>
    <w:rsid w:val="007924DD"/>
    <w:rsid w:val="00793282"/>
    <w:rsid w:val="00793982"/>
    <w:rsid w:val="0079569C"/>
    <w:rsid w:val="00795925"/>
    <w:rsid w:val="00796241"/>
    <w:rsid w:val="00796EEC"/>
    <w:rsid w:val="00797589"/>
    <w:rsid w:val="007977CD"/>
    <w:rsid w:val="007A03D0"/>
    <w:rsid w:val="007A0CCA"/>
    <w:rsid w:val="007A136C"/>
    <w:rsid w:val="007A199D"/>
    <w:rsid w:val="007A2735"/>
    <w:rsid w:val="007A2D6E"/>
    <w:rsid w:val="007A2DD6"/>
    <w:rsid w:val="007A372A"/>
    <w:rsid w:val="007A4782"/>
    <w:rsid w:val="007A4908"/>
    <w:rsid w:val="007A5856"/>
    <w:rsid w:val="007A6678"/>
    <w:rsid w:val="007B05CC"/>
    <w:rsid w:val="007B1DCD"/>
    <w:rsid w:val="007B2281"/>
    <w:rsid w:val="007B2C89"/>
    <w:rsid w:val="007B2F4A"/>
    <w:rsid w:val="007B3919"/>
    <w:rsid w:val="007B412D"/>
    <w:rsid w:val="007B470B"/>
    <w:rsid w:val="007B5B1B"/>
    <w:rsid w:val="007B61B1"/>
    <w:rsid w:val="007B7FDA"/>
    <w:rsid w:val="007C16AA"/>
    <w:rsid w:val="007C2455"/>
    <w:rsid w:val="007C275C"/>
    <w:rsid w:val="007C449A"/>
    <w:rsid w:val="007C45AA"/>
    <w:rsid w:val="007C5432"/>
    <w:rsid w:val="007C54EC"/>
    <w:rsid w:val="007C6652"/>
    <w:rsid w:val="007C6B46"/>
    <w:rsid w:val="007D061F"/>
    <w:rsid w:val="007D09EB"/>
    <w:rsid w:val="007D0DEF"/>
    <w:rsid w:val="007D1514"/>
    <w:rsid w:val="007D158F"/>
    <w:rsid w:val="007D18FF"/>
    <w:rsid w:val="007D1D7F"/>
    <w:rsid w:val="007D2B95"/>
    <w:rsid w:val="007D2FB9"/>
    <w:rsid w:val="007D4860"/>
    <w:rsid w:val="007D4EDF"/>
    <w:rsid w:val="007D5B86"/>
    <w:rsid w:val="007E0592"/>
    <w:rsid w:val="007E1374"/>
    <w:rsid w:val="007E452F"/>
    <w:rsid w:val="007E5E26"/>
    <w:rsid w:val="007E66ED"/>
    <w:rsid w:val="007E67AA"/>
    <w:rsid w:val="007E6CA9"/>
    <w:rsid w:val="007E6E0F"/>
    <w:rsid w:val="007E7B18"/>
    <w:rsid w:val="007F15B9"/>
    <w:rsid w:val="007F1F1A"/>
    <w:rsid w:val="007F3CB4"/>
    <w:rsid w:val="007F4B5A"/>
    <w:rsid w:val="007F4FB3"/>
    <w:rsid w:val="007F60F9"/>
    <w:rsid w:val="007F6D58"/>
    <w:rsid w:val="007F7627"/>
    <w:rsid w:val="007F7CE6"/>
    <w:rsid w:val="00801DDA"/>
    <w:rsid w:val="0080255F"/>
    <w:rsid w:val="00802772"/>
    <w:rsid w:val="00802915"/>
    <w:rsid w:val="00803B76"/>
    <w:rsid w:val="00803FEF"/>
    <w:rsid w:val="008040A5"/>
    <w:rsid w:val="008052A8"/>
    <w:rsid w:val="00805A70"/>
    <w:rsid w:val="00805D48"/>
    <w:rsid w:val="00805E96"/>
    <w:rsid w:val="00806173"/>
    <w:rsid w:val="008063BA"/>
    <w:rsid w:val="008068B0"/>
    <w:rsid w:val="008073C8"/>
    <w:rsid w:val="008073D6"/>
    <w:rsid w:val="0080768C"/>
    <w:rsid w:val="00807D1D"/>
    <w:rsid w:val="00807D4A"/>
    <w:rsid w:val="00810E77"/>
    <w:rsid w:val="00811FC2"/>
    <w:rsid w:val="00812CDC"/>
    <w:rsid w:val="00813B7B"/>
    <w:rsid w:val="008151C3"/>
    <w:rsid w:val="008155BF"/>
    <w:rsid w:val="00815787"/>
    <w:rsid w:val="008167FE"/>
    <w:rsid w:val="00816909"/>
    <w:rsid w:val="0081706C"/>
    <w:rsid w:val="0082074A"/>
    <w:rsid w:val="00822257"/>
    <w:rsid w:val="00822830"/>
    <w:rsid w:val="008232C1"/>
    <w:rsid w:val="00823CCF"/>
    <w:rsid w:val="0082449C"/>
    <w:rsid w:val="00824C02"/>
    <w:rsid w:val="0082510C"/>
    <w:rsid w:val="0082655A"/>
    <w:rsid w:val="008266FA"/>
    <w:rsid w:val="00827E27"/>
    <w:rsid w:val="00830156"/>
    <w:rsid w:val="0083066C"/>
    <w:rsid w:val="00830B5A"/>
    <w:rsid w:val="008326CD"/>
    <w:rsid w:val="00832FD9"/>
    <w:rsid w:val="0083323A"/>
    <w:rsid w:val="00833F46"/>
    <w:rsid w:val="00834CEF"/>
    <w:rsid w:val="00835A87"/>
    <w:rsid w:val="00836173"/>
    <w:rsid w:val="00836682"/>
    <w:rsid w:val="00837940"/>
    <w:rsid w:val="008401AB"/>
    <w:rsid w:val="00840D50"/>
    <w:rsid w:val="008418DB"/>
    <w:rsid w:val="008419D5"/>
    <w:rsid w:val="00841E93"/>
    <w:rsid w:val="0084220D"/>
    <w:rsid w:val="008441B4"/>
    <w:rsid w:val="00844A05"/>
    <w:rsid w:val="00844B70"/>
    <w:rsid w:val="008458C9"/>
    <w:rsid w:val="008475FD"/>
    <w:rsid w:val="00850EDD"/>
    <w:rsid w:val="00851825"/>
    <w:rsid w:val="00852013"/>
    <w:rsid w:val="00852398"/>
    <w:rsid w:val="008530EF"/>
    <w:rsid w:val="00853428"/>
    <w:rsid w:val="00854468"/>
    <w:rsid w:val="008547D7"/>
    <w:rsid w:val="00855EF8"/>
    <w:rsid w:val="00856F05"/>
    <w:rsid w:val="008578FE"/>
    <w:rsid w:val="00857DEB"/>
    <w:rsid w:val="00857FAB"/>
    <w:rsid w:val="00863554"/>
    <w:rsid w:val="00864E9B"/>
    <w:rsid w:val="00866E14"/>
    <w:rsid w:val="00867334"/>
    <w:rsid w:val="008702ED"/>
    <w:rsid w:val="0087157A"/>
    <w:rsid w:val="00872799"/>
    <w:rsid w:val="0087319A"/>
    <w:rsid w:val="00873CA6"/>
    <w:rsid w:val="00874111"/>
    <w:rsid w:val="00874243"/>
    <w:rsid w:val="0087449A"/>
    <w:rsid w:val="008773B8"/>
    <w:rsid w:val="00877A11"/>
    <w:rsid w:val="008803B2"/>
    <w:rsid w:val="008807BC"/>
    <w:rsid w:val="00881778"/>
    <w:rsid w:val="00881CFC"/>
    <w:rsid w:val="0088221F"/>
    <w:rsid w:val="00882648"/>
    <w:rsid w:val="008827D8"/>
    <w:rsid w:val="008845AE"/>
    <w:rsid w:val="00886113"/>
    <w:rsid w:val="008866E4"/>
    <w:rsid w:val="00887104"/>
    <w:rsid w:val="00887E22"/>
    <w:rsid w:val="00890561"/>
    <w:rsid w:val="008906B9"/>
    <w:rsid w:val="00892AB4"/>
    <w:rsid w:val="008930BA"/>
    <w:rsid w:val="008945C0"/>
    <w:rsid w:val="00896428"/>
    <w:rsid w:val="008A4A4B"/>
    <w:rsid w:val="008A58D1"/>
    <w:rsid w:val="008A69CE"/>
    <w:rsid w:val="008A7091"/>
    <w:rsid w:val="008A7174"/>
    <w:rsid w:val="008B0A29"/>
    <w:rsid w:val="008B12AE"/>
    <w:rsid w:val="008B17EC"/>
    <w:rsid w:val="008B28D8"/>
    <w:rsid w:val="008B2E91"/>
    <w:rsid w:val="008B3208"/>
    <w:rsid w:val="008B3690"/>
    <w:rsid w:val="008B370A"/>
    <w:rsid w:val="008B38F2"/>
    <w:rsid w:val="008B3F3B"/>
    <w:rsid w:val="008B536F"/>
    <w:rsid w:val="008B5996"/>
    <w:rsid w:val="008B5E99"/>
    <w:rsid w:val="008B61AA"/>
    <w:rsid w:val="008B649E"/>
    <w:rsid w:val="008B69B2"/>
    <w:rsid w:val="008B6C02"/>
    <w:rsid w:val="008B6F01"/>
    <w:rsid w:val="008C02F4"/>
    <w:rsid w:val="008C178A"/>
    <w:rsid w:val="008C1951"/>
    <w:rsid w:val="008C350B"/>
    <w:rsid w:val="008C485B"/>
    <w:rsid w:val="008C56B0"/>
    <w:rsid w:val="008C5720"/>
    <w:rsid w:val="008C61F2"/>
    <w:rsid w:val="008C6525"/>
    <w:rsid w:val="008D0B9E"/>
    <w:rsid w:val="008D219F"/>
    <w:rsid w:val="008D2242"/>
    <w:rsid w:val="008D2B72"/>
    <w:rsid w:val="008D4D89"/>
    <w:rsid w:val="008D7A09"/>
    <w:rsid w:val="008D7A3A"/>
    <w:rsid w:val="008E16CB"/>
    <w:rsid w:val="008E1DA1"/>
    <w:rsid w:val="008E2432"/>
    <w:rsid w:val="008E27DA"/>
    <w:rsid w:val="008E4AE9"/>
    <w:rsid w:val="008E53D3"/>
    <w:rsid w:val="008E6B27"/>
    <w:rsid w:val="008E6F39"/>
    <w:rsid w:val="008E735F"/>
    <w:rsid w:val="008E7620"/>
    <w:rsid w:val="008E7EA8"/>
    <w:rsid w:val="008F13A0"/>
    <w:rsid w:val="008F1557"/>
    <w:rsid w:val="008F1E96"/>
    <w:rsid w:val="008F2009"/>
    <w:rsid w:val="008F226E"/>
    <w:rsid w:val="008F33B0"/>
    <w:rsid w:val="008F3D18"/>
    <w:rsid w:val="008F4466"/>
    <w:rsid w:val="008F5860"/>
    <w:rsid w:val="008F5BD5"/>
    <w:rsid w:val="008F5D70"/>
    <w:rsid w:val="008F6462"/>
    <w:rsid w:val="008F71A8"/>
    <w:rsid w:val="008F793B"/>
    <w:rsid w:val="008F7E04"/>
    <w:rsid w:val="00901262"/>
    <w:rsid w:val="00901ACF"/>
    <w:rsid w:val="009028E4"/>
    <w:rsid w:val="00902A7A"/>
    <w:rsid w:val="009031B7"/>
    <w:rsid w:val="00903615"/>
    <w:rsid w:val="00903D6C"/>
    <w:rsid w:val="00904528"/>
    <w:rsid w:val="00906385"/>
    <w:rsid w:val="009065D7"/>
    <w:rsid w:val="00907DBB"/>
    <w:rsid w:val="00910131"/>
    <w:rsid w:val="009106D5"/>
    <w:rsid w:val="009112B8"/>
    <w:rsid w:val="00912714"/>
    <w:rsid w:val="00914387"/>
    <w:rsid w:val="00915B76"/>
    <w:rsid w:val="00915C52"/>
    <w:rsid w:val="00916516"/>
    <w:rsid w:val="00916C12"/>
    <w:rsid w:val="00917101"/>
    <w:rsid w:val="00917246"/>
    <w:rsid w:val="00920D03"/>
    <w:rsid w:val="00921E08"/>
    <w:rsid w:val="00922545"/>
    <w:rsid w:val="00922FB7"/>
    <w:rsid w:val="00923080"/>
    <w:rsid w:val="00924700"/>
    <w:rsid w:val="009247D0"/>
    <w:rsid w:val="00924C2F"/>
    <w:rsid w:val="00924CD8"/>
    <w:rsid w:val="00924EF6"/>
    <w:rsid w:val="00926E95"/>
    <w:rsid w:val="00927289"/>
    <w:rsid w:val="009274DE"/>
    <w:rsid w:val="00927B12"/>
    <w:rsid w:val="00930489"/>
    <w:rsid w:val="0093097F"/>
    <w:rsid w:val="009309CD"/>
    <w:rsid w:val="00931A5B"/>
    <w:rsid w:val="00932B22"/>
    <w:rsid w:val="00932E48"/>
    <w:rsid w:val="009341EB"/>
    <w:rsid w:val="00934A37"/>
    <w:rsid w:val="009350FF"/>
    <w:rsid w:val="009359A7"/>
    <w:rsid w:val="009366F4"/>
    <w:rsid w:val="00936A76"/>
    <w:rsid w:val="00936B06"/>
    <w:rsid w:val="00936EFD"/>
    <w:rsid w:val="0093717B"/>
    <w:rsid w:val="009374D2"/>
    <w:rsid w:val="009412A1"/>
    <w:rsid w:val="00941D64"/>
    <w:rsid w:val="00941ED2"/>
    <w:rsid w:val="0094240F"/>
    <w:rsid w:val="00942A2F"/>
    <w:rsid w:val="00942ADD"/>
    <w:rsid w:val="00942CF2"/>
    <w:rsid w:val="009432D0"/>
    <w:rsid w:val="00943387"/>
    <w:rsid w:val="009438EC"/>
    <w:rsid w:val="00944710"/>
    <w:rsid w:val="00944773"/>
    <w:rsid w:val="009448DB"/>
    <w:rsid w:val="00945083"/>
    <w:rsid w:val="00945554"/>
    <w:rsid w:val="0094617C"/>
    <w:rsid w:val="00946662"/>
    <w:rsid w:val="00947017"/>
    <w:rsid w:val="00950A56"/>
    <w:rsid w:val="00950B97"/>
    <w:rsid w:val="00951581"/>
    <w:rsid w:val="00951A58"/>
    <w:rsid w:val="00952EA7"/>
    <w:rsid w:val="00953E63"/>
    <w:rsid w:val="00954D60"/>
    <w:rsid w:val="009557CE"/>
    <w:rsid w:val="00955858"/>
    <w:rsid w:val="0095683F"/>
    <w:rsid w:val="00957909"/>
    <w:rsid w:val="009579D1"/>
    <w:rsid w:val="009607DA"/>
    <w:rsid w:val="00960993"/>
    <w:rsid w:val="00960EEB"/>
    <w:rsid w:val="009612BB"/>
    <w:rsid w:val="00961302"/>
    <w:rsid w:val="00963362"/>
    <w:rsid w:val="00963705"/>
    <w:rsid w:val="00965B0B"/>
    <w:rsid w:val="00965E05"/>
    <w:rsid w:val="0096657B"/>
    <w:rsid w:val="00970900"/>
    <w:rsid w:val="009712A9"/>
    <w:rsid w:val="0097130C"/>
    <w:rsid w:val="009716B8"/>
    <w:rsid w:val="00971AE2"/>
    <w:rsid w:val="0097290C"/>
    <w:rsid w:val="00972B5B"/>
    <w:rsid w:val="009732AB"/>
    <w:rsid w:val="00974A4F"/>
    <w:rsid w:val="00975848"/>
    <w:rsid w:val="00976983"/>
    <w:rsid w:val="009769B7"/>
    <w:rsid w:val="00977FE8"/>
    <w:rsid w:val="00980B94"/>
    <w:rsid w:val="00980E90"/>
    <w:rsid w:val="00981DA7"/>
    <w:rsid w:val="0098308A"/>
    <w:rsid w:val="00983D8F"/>
    <w:rsid w:val="00983FCE"/>
    <w:rsid w:val="009849CD"/>
    <w:rsid w:val="009859CE"/>
    <w:rsid w:val="00985A13"/>
    <w:rsid w:val="00985DF7"/>
    <w:rsid w:val="00985EE5"/>
    <w:rsid w:val="00991552"/>
    <w:rsid w:val="00991BC9"/>
    <w:rsid w:val="009941FA"/>
    <w:rsid w:val="00994F47"/>
    <w:rsid w:val="00995753"/>
    <w:rsid w:val="0099651A"/>
    <w:rsid w:val="00996AEC"/>
    <w:rsid w:val="009A0C62"/>
    <w:rsid w:val="009A1360"/>
    <w:rsid w:val="009A2BFB"/>
    <w:rsid w:val="009A367C"/>
    <w:rsid w:val="009A533A"/>
    <w:rsid w:val="009A5E69"/>
    <w:rsid w:val="009A6083"/>
    <w:rsid w:val="009A776B"/>
    <w:rsid w:val="009B1340"/>
    <w:rsid w:val="009B14C2"/>
    <w:rsid w:val="009B1880"/>
    <w:rsid w:val="009B1BF8"/>
    <w:rsid w:val="009B3D2D"/>
    <w:rsid w:val="009B4702"/>
    <w:rsid w:val="009B4791"/>
    <w:rsid w:val="009B5973"/>
    <w:rsid w:val="009B604A"/>
    <w:rsid w:val="009B6716"/>
    <w:rsid w:val="009B6B78"/>
    <w:rsid w:val="009C179B"/>
    <w:rsid w:val="009C1AA1"/>
    <w:rsid w:val="009C232A"/>
    <w:rsid w:val="009C281D"/>
    <w:rsid w:val="009C2FE3"/>
    <w:rsid w:val="009C4342"/>
    <w:rsid w:val="009C4350"/>
    <w:rsid w:val="009C4B3F"/>
    <w:rsid w:val="009C5D65"/>
    <w:rsid w:val="009C6548"/>
    <w:rsid w:val="009C7332"/>
    <w:rsid w:val="009C776C"/>
    <w:rsid w:val="009D05A3"/>
    <w:rsid w:val="009D18D2"/>
    <w:rsid w:val="009D2C15"/>
    <w:rsid w:val="009D30CD"/>
    <w:rsid w:val="009D353F"/>
    <w:rsid w:val="009D370B"/>
    <w:rsid w:val="009D424D"/>
    <w:rsid w:val="009D42E5"/>
    <w:rsid w:val="009D4AA3"/>
    <w:rsid w:val="009D70A4"/>
    <w:rsid w:val="009E2F8D"/>
    <w:rsid w:val="009E305A"/>
    <w:rsid w:val="009E3406"/>
    <w:rsid w:val="009E3996"/>
    <w:rsid w:val="009E3E0D"/>
    <w:rsid w:val="009E4227"/>
    <w:rsid w:val="009E514E"/>
    <w:rsid w:val="009E57B9"/>
    <w:rsid w:val="009E755F"/>
    <w:rsid w:val="009E7EB8"/>
    <w:rsid w:val="009F0666"/>
    <w:rsid w:val="009F0E85"/>
    <w:rsid w:val="009F12DE"/>
    <w:rsid w:val="009F1BD6"/>
    <w:rsid w:val="009F2EFE"/>
    <w:rsid w:val="009F2F3A"/>
    <w:rsid w:val="009F3D13"/>
    <w:rsid w:val="009F4815"/>
    <w:rsid w:val="009F5781"/>
    <w:rsid w:val="009F5D85"/>
    <w:rsid w:val="009F6726"/>
    <w:rsid w:val="009F6CC5"/>
    <w:rsid w:val="009F6E01"/>
    <w:rsid w:val="009F7313"/>
    <w:rsid w:val="009F77CE"/>
    <w:rsid w:val="00A00C23"/>
    <w:rsid w:val="00A00C3D"/>
    <w:rsid w:val="00A02476"/>
    <w:rsid w:val="00A0285B"/>
    <w:rsid w:val="00A02F1B"/>
    <w:rsid w:val="00A03024"/>
    <w:rsid w:val="00A04241"/>
    <w:rsid w:val="00A04461"/>
    <w:rsid w:val="00A04FA6"/>
    <w:rsid w:val="00A06499"/>
    <w:rsid w:val="00A06888"/>
    <w:rsid w:val="00A06AA8"/>
    <w:rsid w:val="00A06D9F"/>
    <w:rsid w:val="00A06ED6"/>
    <w:rsid w:val="00A07EE9"/>
    <w:rsid w:val="00A10457"/>
    <w:rsid w:val="00A104B4"/>
    <w:rsid w:val="00A10BE5"/>
    <w:rsid w:val="00A11178"/>
    <w:rsid w:val="00A140C2"/>
    <w:rsid w:val="00A151F5"/>
    <w:rsid w:val="00A157E2"/>
    <w:rsid w:val="00A16C3B"/>
    <w:rsid w:val="00A17979"/>
    <w:rsid w:val="00A20070"/>
    <w:rsid w:val="00A2086D"/>
    <w:rsid w:val="00A2146E"/>
    <w:rsid w:val="00A2229B"/>
    <w:rsid w:val="00A23955"/>
    <w:rsid w:val="00A246CD"/>
    <w:rsid w:val="00A24839"/>
    <w:rsid w:val="00A248A7"/>
    <w:rsid w:val="00A24FE4"/>
    <w:rsid w:val="00A27067"/>
    <w:rsid w:val="00A277BA"/>
    <w:rsid w:val="00A310F8"/>
    <w:rsid w:val="00A319DC"/>
    <w:rsid w:val="00A32D0F"/>
    <w:rsid w:val="00A33174"/>
    <w:rsid w:val="00A335B9"/>
    <w:rsid w:val="00A340FF"/>
    <w:rsid w:val="00A358A5"/>
    <w:rsid w:val="00A35B84"/>
    <w:rsid w:val="00A35D92"/>
    <w:rsid w:val="00A364C6"/>
    <w:rsid w:val="00A3707D"/>
    <w:rsid w:val="00A375F9"/>
    <w:rsid w:val="00A40147"/>
    <w:rsid w:val="00A40486"/>
    <w:rsid w:val="00A41C2D"/>
    <w:rsid w:val="00A41E1D"/>
    <w:rsid w:val="00A439C8"/>
    <w:rsid w:val="00A43B84"/>
    <w:rsid w:val="00A43BC3"/>
    <w:rsid w:val="00A44495"/>
    <w:rsid w:val="00A460EE"/>
    <w:rsid w:val="00A464B8"/>
    <w:rsid w:val="00A46BCC"/>
    <w:rsid w:val="00A46E8D"/>
    <w:rsid w:val="00A4767E"/>
    <w:rsid w:val="00A51706"/>
    <w:rsid w:val="00A51B11"/>
    <w:rsid w:val="00A52B62"/>
    <w:rsid w:val="00A52C3F"/>
    <w:rsid w:val="00A540E2"/>
    <w:rsid w:val="00A54401"/>
    <w:rsid w:val="00A545F4"/>
    <w:rsid w:val="00A54E9D"/>
    <w:rsid w:val="00A55321"/>
    <w:rsid w:val="00A555E8"/>
    <w:rsid w:val="00A56240"/>
    <w:rsid w:val="00A56B3B"/>
    <w:rsid w:val="00A60A6D"/>
    <w:rsid w:val="00A61A92"/>
    <w:rsid w:val="00A61AF5"/>
    <w:rsid w:val="00A633B3"/>
    <w:rsid w:val="00A65E6D"/>
    <w:rsid w:val="00A6601C"/>
    <w:rsid w:val="00A66111"/>
    <w:rsid w:val="00A67838"/>
    <w:rsid w:val="00A679D7"/>
    <w:rsid w:val="00A72843"/>
    <w:rsid w:val="00A73164"/>
    <w:rsid w:val="00A742D6"/>
    <w:rsid w:val="00A74E73"/>
    <w:rsid w:val="00A7675F"/>
    <w:rsid w:val="00A80000"/>
    <w:rsid w:val="00A8023E"/>
    <w:rsid w:val="00A82152"/>
    <w:rsid w:val="00A82EEA"/>
    <w:rsid w:val="00A83078"/>
    <w:rsid w:val="00A83243"/>
    <w:rsid w:val="00A8360D"/>
    <w:rsid w:val="00A839EE"/>
    <w:rsid w:val="00A83A68"/>
    <w:rsid w:val="00A84D22"/>
    <w:rsid w:val="00A85AFD"/>
    <w:rsid w:val="00A85F1B"/>
    <w:rsid w:val="00A867C5"/>
    <w:rsid w:val="00A86B19"/>
    <w:rsid w:val="00A87027"/>
    <w:rsid w:val="00A90701"/>
    <w:rsid w:val="00A90911"/>
    <w:rsid w:val="00A90D68"/>
    <w:rsid w:val="00A90E8E"/>
    <w:rsid w:val="00A9193B"/>
    <w:rsid w:val="00A93D19"/>
    <w:rsid w:val="00A94685"/>
    <w:rsid w:val="00A95E83"/>
    <w:rsid w:val="00A964E5"/>
    <w:rsid w:val="00A96F8A"/>
    <w:rsid w:val="00A97770"/>
    <w:rsid w:val="00AA0EBE"/>
    <w:rsid w:val="00AA0F86"/>
    <w:rsid w:val="00AA14C0"/>
    <w:rsid w:val="00AA2132"/>
    <w:rsid w:val="00AA2172"/>
    <w:rsid w:val="00AA2301"/>
    <w:rsid w:val="00AA3203"/>
    <w:rsid w:val="00AA3275"/>
    <w:rsid w:val="00AA394A"/>
    <w:rsid w:val="00AA4020"/>
    <w:rsid w:val="00AA4C7A"/>
    <w:rsid w:val="00AA4CEB"/>
    <w:rsid w:val="00AA58B3"/>
    <w:rsid w:val="00AA65CB"/>
    <w:rsid w:val="00AA72D4"/>
    <w:rsid w:val="00AB0E6D"/>
    <w:rsid w:val="00AB1A4D"/>
    <w:rsid w:val="00AB26DF"/>
    <w:rsid w:val="00AB2AB5"/>
    <w:rsid w:val="00AB3532"/>
    <w:rsid w:val="00AB40CF"/>
    <w:rsid w:val="00AB4B0A"/>
    <w:rsid w:val="00AB698D"/>
    <w:rsid w:val="00AB7149"/>
    <w:rsid w:val="00AB733D"/>
    <w:rsid w:val="00AC1C50"/>
    <w:rsid w:val="00AC270C"/>
    <w:rsid w:val="00AC28D2"/>
    <w:rsid w:val="00AC2A30"/>
    <w:rsid w:val="00AC4ED7"/>
    <w:rsid w:val="00AC5716"/>
    <w:rsid w:val="00AC57FE"/>
    <w:rsid w:val="00AC73C0"/>
    <w:rsid w:val="00AC74FD"/>
    <w:rsid w:val="00AC7BAE"/>
    <w:rsid w:val="00AD06E5"/>
    <w:rsid w:val="00AD2AB8"/>
    <w:rsid w:val="00AD5E6A"/>
    <w:rsid w:val="00AD656D"/>
    <w:rsid w:val="00AD6E35"/>
    <w:rsid w:val="00AD7B45"/>
    <w:rsid w:val="00AD7FB3"/>
    <w:rsid w:val="00AE00B9"/>
    <w:rsid w:val="00AE0184"/>
    <w:rsid w:val="00AE0C94"/>
    <w:rsid w:val="00AE0D69"/>
    <w:rsid w:val="00AE1701"/>
    <w:rsid w:val="00AE187F"/>
    <w:rsid w:val="00AE3682"/>
    <w:rsid w:val="00AE3A3A"/>
    <w:rsid w:val="00AE4CD6"/>
    <w:rsid w:val="00AE5D26"/>
    <w:rsid w:val="00AE6151"/>
    <w:rsid w:val="00AE61C1"/>
    <w:rsid w:val="00AE6947"/>
    <w:rsid w:val="00AE7602"/>
    <w:rsid w:val="00AE7609"/>
    <w:rsid w:val="00AE76B0"/>
    <w:rsid w:val="00AE790E"/>
    <w:rsid w:val="00AE7E5D"/>
    <w:rsid w:val="00AF00E3"/>
    <w:rsid w:val="00AF030E"/>
    <w:rsid w:val="00AF207F"/>
    <w:rsid w:val="00AF3271"/>
    <w:rsid w:val="00AF3F7E"/>
    <w:rsid w:val="00AF44C6"/>
    <w:rsid w:val="00AF4AE4"/>
    <w:rsid w:val="00AF5D32"/>
    <w:rsid w:val="00AF662E"/>
    <w:rsid w:val="00B00085"/>
    <w:rsid w:val="00B00FCF"/>
    <w:rsid w:val="00B01A98"/>
    <w:rsid w:val="00B03701"/>
    <w:rsid w:val="00B05D1C"/>
    <w:rsid w:val="00B06088"/>
    <w:rsid w:val="00B07A0C"/>
    <w:rsid w:val="00B10816"/>
    <w:rsid w:val="00B10E2D"/>
    <w:rsid w:val="00B11221"/>
    <w:rsid w:val="00B12FEF"/>
    <w:rsid w:val="00B13492"/>
    <w:rsid w:val="00B13BF2"/>
    <w:rsid w:val="00B14087"/>
    <w:rsid w:val="00B150C6"/>
    <w:rsid w:val="00B15ABB"/>
    <w:rsid w:val="00B163A5"/>
    <w:rsid w:val="00B16F2E"/>
    <w:rsid w:val="00B172F0"/>
    <w:rsid w:val="00B173BA"/>
    <w:rsid w:val="00B17706"/>
    <w:rsid w:val="00B17C77"/>
    <w:rsid w:val="00B21E48"/>
    <w:rsid w:val="00B22941"/>
    <w:rsid w:val="00B22DC6"/>
    <w:rsid w:val="00B238CE"/>
    <w:rsid w:val="00B23CB8"/>
    <w:rsid w:val="00B30E1E"/>
    <w:rsid w:val="00B31582"/>
    <w:rsid w:val="00B31BCC"/>
    <w:rsid w:val="00B31E59"/>
    <w:rsid w:val="00B32995"/>
    <w:rsid w:val="00B32BF1"/>
    <w:rsid w:val="00B33340"/>
    <w:rsid w:val="00B36340"/>
    <w:rsid w:val="00B36376"/>
    <w:rsid w:val="00B40D21"/>
    <w:rsid w:val="00B41291"/>
    <w:rsid w:val="00B42767"/>
    <w:rsid w:val="00B45581"/>
    <w:rsid w:val="00B45824"/>
    <w:rsid w:val="00B458F3"/>
    <w:rsid w:val="00B45F1C"/>
    <w:rsid w:val="00B470DB"/>
    <w:rsid w:val="00B4713B"/>
    <w:rsid w:val="00B478E1"/>
    <w:rsid w:val="00B51FC5"/>
    <w:rsid w:val="00B55442"/>
    <w:rsid w:val="00B55558"/>
    <w:rsid w:val="00B55AC8"/>
    <w:rsid w:val="00B55D48"/>
    <w:rsid w:val="00B56482"/>
    <w:rsid w:val="00B5784E"/>
    <w:rsid w:val="00B57AD7"/>
    <w:rsid w:val="00B61224"/>
    <w:rsid w:val="00B6137F"/>
    <w:rsid w:val="00B61770"/>
    <w:rsid w:val="00B65AD4"/>
    <w:rsid w:val="00B67FE9"/>
    <w:rsid w:val="00B70D8A"/>
    <w:rsid w:val="00B72A1C"/>
    <w:rsid w:val="00B72EF7"/>
    <w:rsid w:val="00B738D3"/>
    <w:rsid w:val="00B73913"/>
    <w:rsid w:val="00B74427"/>
    <w:rsid w:val="00B74EBC"/>
    <w:rsid w:val="00B757FE"/>
    <w:rsid w:val="00B7595F"/>
    <w:rsid w:val="00B75DCF"/>
    <w:rsid w:val="00B763E0"/>
    <w:rsid w:val="00B76AA0"/>
    <w:rsid w:val="00B77128"/>
    <w:rsid w:val="00B80388"/>
    <w:rsid w:val="00B80619"/>
    <w:rsid w:val="00B8099B"/>
    <w:rsid w:val="00B81C94"/>
    <w:rsid w:val="00B8210E"/>
    <w:rsid w:val="00B8379C"/>
    <w:rsid w:val="00B84760"/>
    <w:rsid w:val="00B850C5"/>
    <w:rsid w:val="00B853F0"/>
    <w:rsid w:val="00B858EE"/>
    <w:rsid w:val="00B85BE2"/>
    <w:rsid w:val="00B87126"/>
    <w:rsid w:val="00B8785A"/>
    <w:rsid w:val="00B901F1"/>
    <w:rsid w:val="00B90D07"/>
    <w:rsid w:val="00B91131"/>
    <w:rsid w:val="00B9311C"/>
    <w:rsid w:val="00B93AA4"/>
    <w:rsid w:val="00B93C0F"/>
    <w:rsid w:val="00B94133"/>
    <w:rsid w:val="00B954DC"/>
    <w:rsid w:val="00B9563C"/>
    <w:rsid w:val="00B9589D"/>
    <w:rsid w:val="00B95A56"/>
    <w:rsid w:val="00B961D5"/>
    <w:rsid w:val="00B964B0"/>
    <w:rsid w:val="00B97157"/>
    <w:rsid w:val="00B97C4F"/>
    <w:rsid w:val="00BA0286"/>
    <w:rsid w:val="00BA03A5"/>
    <w:rsid w:val="00BA3A61"/>
    <w:rsid w:val="00BA5162"/>
    <w:rsid w:val="00BA5A90"/>
    <w:rsid w:val="00BA61EF"/>
    <w:rsid w:val="00BA65E1"/>
    <w:rsid w:val="00BA6720"/>
    <w:rsid w:val="00BA6DC2"/>
    <w:rsid w:val="00BA702C"/>
    <w:rsid w:val="00BB0D70"/>
    <w:rsid w:val="00BB0F87"/>
    <w:rsid w:val="00BB227F"/>
    <w:rsid w:val="00BB29BF"/>
    <w:rsid w:val="00BB39BA"/>
    <w:rsid w:val="00BB45CA"/>
    <w:rsid w:val="00BB4936"/>
    <w:rsid w:val="00BB5880"/>
    <w:rsid w:val="00BB5F97"/>
    <w:rsid w:val="00BB6143"/>
    <w:rsid w:val="00BB728D"/>
    <w:rsid w:val="00BB7448"/>
    <w:rsid w:val="00BC00A5"/>
    <w:rsid w:val="00BC16E0"/>
    <w:rsid w:val="00BC1912"/>
    <w:rsid w:val="00BC2727"/>
    <w:rsid w:val="00BC28AA"/>
    <w:rsid w:val="00BC3259"/>
    <w:rsid w:val="00BC3A2B"/>
    <w:rsid w:val="00BC5687"/>
    <w:rsid w:val="00BC6CA0"/>
    <w:rsid w:val="00BC7415"/>
    <w:rsid w:val="00BC7814"/>
    <w:rsid w:val="00BD09EA"/>
    <w:rsid w:val="00BD1480"/>
    <w:rsid w:val="00BD211B"/>
    <w:rsid w:val="00BD2996"/>
    <w:rsid w:val="00BD2CC7"/>
    <w:rsid w:val="00BD41D7"/>
    <w:rsid w:val="00BD4389"/>
    <w:rsid w:val="00BD494C"/>
    <w:rsid w:val="00BD513D"/>
    <w:rsid w:val="00BD5190"/>
    <w:rsid w:val="00BD54F1"/>
    <w:rsid w:val="00BD6064"/>
    <w:rsid w:val="00BD6A83"/>
    <w:rsid w:val="00BD70AA"/>
    <w:rsid w:val="00BD7C21"/>
    <w:rsid w:val="00BD7E68"/>
    <w:rsid w:val="00BE0949"/>
    <w:rsid w:val="00BE149D"/>
    <w:rsid w:val="00BE18A3"/>
    <w:rsid w:val="00BE1C45"/>
    <w:rsid w:val="00BE33AC"/>
    <w:rsid w:val="00BE383A"/>
    <w:rsid w:val="00BE387A"/>
    <w:rsid w:val="00BE492E"/>
    <w:rsid w:val="00BE4C08"/>
    <w:rsid w:val="00BE653C"/>
    <w:rsid w:val="00BE73E1"/>
    <w:rsid w:val="00BF07D8"/>
    <w:rsid w:val="00BF0E11"/>
    <w:rsid w:val="00BF2A3D"/>
    <w:rsid w:val="00BF2FF8"/>
    <w:rsid w:val="00BF42C8"/>
    <w:rsid w:val="00BF4CE0"/>
    <w:rsid w:val="00BF4EB2"/>
    <w:rsid w:val="00BF5005"/>
    <w:rsid w:val="00BF77D9"/>
    <w:rsid w:val="00C02968"/>
    <w:rsid w:val="00C03B67"/>
    <w:rsid w:val="00C04145"/>
    <w:rsid w:val="00C04884"/>
    <w:rsid w:val="00C07225"/>
    <w:rsid w:val="00C072C3"/>
    <w:rsid w:val="00C07E07"/>
    <w:rsid w:val="00C10D22"/>
    <w:rsid w:val="00C1129B"/>
    <w:rsid w:val="00C11C0D"/>
    <w:rsid w:val="00C11E35"/>
    <w:rsid w:val="00C11EB0"/>
    <w:rsid w:val="00C12020"/>
    <w:rsid w:val="00C13749"/>
    <w:rsid w:val="00C1385D"/>
    <w:rsid w:val="00C138D8"/>
    <w:rsid w:val="00C13C79"/>
    <w:rsid w:val="00C13C7D"/>
    <w:rsid w:val="00C13F52"/>
    <w:rsid w:val="00C14F7D"/>
    <w:rsid w:val="00C1525A"/>
    <w:rsid w:val="00C16211"/>
    <w:rsid w:val="00C16E7E"/>
    <w:rsid w:val="00C17509"/>
    <w:rsid w:val="00C2013F"/>
    <w:rsid w:val="00C20512"/>
    <w:rsid w:val="00C20FC0"/>
    <w:rsid w:val="00C2127F"/>
    <w:rsid w:val="00C215BE"/>
    <w:rsid w:val="00C2209D"/>
    <w:rsid w:val="00C22DBE"/>
    <w:rsid w:val="00C23290"/>
    <w:rsid w:val="00C2488F"/>
    <w:rsid w:val="00C25879"/>
    <w:rsid w:val="00C27FDB"/>
    <w:rsid w:val="00C3013B"/>
    <w:rsid w:val="00C30E4F"/>
    <w:rsid w:val="00C3214A"/>
    <w:rsid w:val="00C322F7"/>
    <w:rsid w:val="00C32C4B"/>
    <w:rsid w:val="00C32C6C"/>
    <w:rsid w:val="00C32CEC"/>
    <w:rsid w:val="00C331BD"/>
    <w:rsid w:val="00C33205"/>
    <w:rsid w:val="00C34291"/>
    <w:rsid w:val="00C349CF"/>
    <w:rsid w:val="00C34C04"/>
    <w:rsid w:val="00C3512D"/>
    <w:rsid w:val="00C36DD2"/>
    <w:rsid w:val="00C37289"/>
    <w:rsid w:val="00C40000"/>
    <w:rsid w:val="00C409B2"/>
    <w:rsid w:val="00C40A4E"/>
    <w:rsid w:val="00C40AED"/>
    <w:rsid w:val="00C42633"/>
    <w:rsid w:val="00C4298D"/>
    <w:rsid w:val="00C44786"/>
    <w:rsid w:val="00C451D6"/>
    <w:rsid w:val="00C4557D"/>
    <w:rsid w:val="00C46135"/>
    <w:rsid w:val="00C4669A"/>
    <w:rsid w:val="00C46B07"/>
    <w:rsid w:val="00C507EE"/>
    <w:rsid w:val="00C51105"/>
    <w:rsid w:val="00C515CC"/>
    <w:rsid w:val="00C52956"/>
    <w:rsid w:val="00C56616"/>
    <w:rsid w:val="00C56AD0"/>
    <w:rsid w:val="00C56AFB"/>
    <w:rsid w:val="00C57A99"/>
    <w:rsid w:val="00C607D6"/>
    <w:rsid w:val="00C60B1B"/>
    <w:rsid w:val="00C61BCA"/>
    <w:rsid w:val="00C63C12"/>
    <w:rsid w:val="00C63C92"/>
    <w:rsid w:val="00C64898"/>
    <w:rsid w:val="00C64D58"/>
    <w:rsid w:val="00C65571"/>
    <w:rsid w:val="00C65609"/>
    <w:rsid w:val="00C6682A"/>
    <w:rsid w:val="00C72A43"/>
    <w:rsid w:val="00C730DA"/>
    <w:rsid w:val="00C73185"/>
    <w:rsid w:val="00C732A1"/>
    <w:rsid w:val="00C74FAF"/>
    <w:rsid w:val="00C754FA"/>
    <w:rsid w:val="00C75B25"/>
    <w:rsid w:val="00C75CD3"/>
    <w:rsid w:val="00C76B61"/>
    <w:rsid w:val="00C7767C"/>
    <w:rsid w:val="00C800CD"/>
    <w:rsid w:val="00C80239"/>
    <w:rsid w:val="00C8076D"/>
    <w:rsid w:val="00C823EC"/>
    <w:rsid w:val="00C82624"/>
    <w:rsid w:val="00C83792"/>
    <w:rsid w:val="00C837C6"/>
    <w:rsid w:val="00C863A8"/>
    <w:rsid w:val="00C86907"/>
    <w:rsid w:val="00C86E1B"/>
    <w:rsid w:val="00C873CD"/>
    <w:rsid w:val="00C91129"/>
    <w:rsid w:val="00C925DB"/>
    <w:rsid w:val="00C93520"/>
    <w:rsid w:val="00C93585"/>
    <w:rsid w:val="00C93828"/>
    <w:rsid w:val="00C94253"/>
    <w:rsid w:val="00C94F60"/>
    <w:rsid w:val="00C95EBC"/>
    <w:rsid w:val="00C96309"/>
    <w:rsid w:val="00C967D2"/>
    <w:rsid w:val="00CA09FA"/>
    <w:rsid w:val="00CA161B"/>
    <w:rsid w:val="00CA1D5F"/>
    <w:rsid w:val="00CA1D99"/>
    <w:rsid w:val="00CA2FDC"/>
    <w:rsid w:val="00CA496B"/>
    <w:rsid w:val="00CA58D4"/>
    <w:rsid w:val="00CA5FA3"/>
    <w:rsid w:val="00CA6157"/>
    <w:rsid w:val="00CA762C"/>
    <w:rsid w:val="00CA7F33"/>
    <w:rsid w:val="00CB04E2"/>
    <w:rsid w:val="00CB1430"/>
    <w:rsid w:val="00CB1BEC"/>
    <w:rsid w:val="00CB23BE"/>
    <w:rsid w:val="00CB2AEB"/>
    <w:rsid w:val="00CB356B"/>
    <w:rsid w:val="00CB3836"/>
    <w:rsid w:val="00CB4413"/>
    <w:rsid w:val="00CB5260"/>
    <w:rsid w:val="00CB7AAA"/>
    <w:rsid w:val="00CB7BE6"/>
    <w:rsid w:val="00CC0372"/>
    <w:rsid w:val="00CC11C7"/>
    <w:rsid w:val="00CC1C00"/>
    <w:rsid w:val="00CC1F9E"/>
    <w:rsid w:val="00CC3813"/>
    <w:rsid w:val="00CC4310"/>
    <w:rsid w:val="00CC4411"/>
    <w:rsid w:val="00CC48A9"/>
    <w:rsid w:val="00CC51FF"/>
    <w:rsid w:val="00CC520C"/>
    <w:rsid w:val="00CC52D7"/>
    <w:rsid w:val="00CC66FD"/>
    <w:rsid w:val="00CD0910"/>
    <w:rsid w:val="00CD46F6"/>
    <w:rsid w:val="00CD4E7E"/>
    <w:rsid w:val="00CD68C0"/>
    <w:rsid w:val="00CD7856"/>
    <w:rsid w:val="00CE0B1C"/>
    <w:rsid w:val="00CE11CD"/>
    <w:rsid w:val="00CE12FC"/>
    <w:rsid w:val="00CE2ED5"/>
    <w:rsid w:val="00CE4E77"/>
    <w:rsid w:val="00CE6034"/>
    <w:rsid w:val="00CE6E50"/>
    <w:rsid w:val="00CE72C8"/>
    <w:rsid w:val="00CF142C"/>
    <w:rsid w:val="00CF1895"/>
    <w:rsid w:val="00CF3134"/>
    <w:rsid w:val="00CF4E4C"/>
    <w:rsid w:val="00CF4E9F"/>
    <w:rsid w:val="00CF5C82"/>
    <w:rsid w:val="00CF5FBD"/>
    <w:rsid w:val="00CF6BB9"/>
    <w:rsid w:val="00CF7149"/>
    <w:rsid w:val="00CF7D81"/>
    <w:rsid w:val="00CF7E21"/>
    <w:rsid w:val="00D04238"/>
    <w:rsid w:val="00D04C13"/>
    <w:rsid w:val="00D0537A"/>
    <w:rsid w:val="00D07F80"/>
    <w:rsid w:val="00D1015F"/>
    <w:rsid w:val="00D10699"/>
    <w:rsid w:val="00D10A78"/>
    <w:rsid w:val="00D10F5B"/>
    <w:rsid w:val="00D1202E"/>
    <w:rsid w:val="00D12948"/>
    <w:rsid w:val="00D144AF"/>
    <w:rsid w:val="00D16F42"/>
    <w:rsid w:val="00D17E67"/>
    <w:rsid w:val="00D20E18"/>
    <w:rsid w:val="00D20FDA"/>
    <w:rsid w:val="00D21B9D"/>
    <w:rsid w:val="00D21F80"/>
    <w:rsid w:val="00D2243B"/>
    <w:rsid w:val="00D22E8D"/>
    <w:rsid w:val="00D2498B"/>
    <w:rsid w:val="00D25034"/>
    <w:rsid w:val="00D262BF"/>
    <w:rsid w:val="00D3048E"/>
    <w:rsid w:val="00D30980"/>
    <w:rsid w:val="00D30ABF"/>
    <w:rsid w:val="00D30F57"/>
    <w:rsid w:val="00D3125E"/>
    <w:rsid w:val="00D3509E"/>
    <w:rsid w:val="00D37C55"/>
    <w:rsid w:val="00D40EA5"/>
    <w:rsid w:val="00D41A23"/>
    <w:rsid w:val="00D42DDF"/>
    <w:rsid w:val="00D43C3A"/>
    <w:rsid w:val="00D442F6"/>
    <w:rsid w:val="00D44DF3"/>
    <w:rsid w:val="00D45C98"/>
    <w:rsid w:val="00D46988"/>
    <w:rsid w:val="00D50E8D"/>
    <w:rsid w:val="00D5104C"/>
    <w:rsid w:val="00D51D11"/>
    <w:rsid w:val="00D52D51"/>
    <w:rsid w:val="00D52F80"/>
    <w:rsid w:val="00D53ABB"/>
    <w:rsid w:val="00D53F4F"/>
    <w:rsid w:val="00D545C1"/>
    <w:rsid w:val="00D54A8D"/>
    <w:rsid w:val="00D55902"/>
    <w:rsid w:val="00D55922"/>
    <w:rsid w:val="00D57134"/>
    <w:rsid w:val="00D57565"/>
    <w:rsid w:val="00D607B2"/>
    <w:rsid w:val="00D63259"/>
    <w:rsid w:val="00D6408F"/>
    <w:rsid w:val="00D64E0A"/>
    <w:rsid w:val="00D6516E"/>
    <w:rsid w:val="00D65501"/>
    <w:rsid w:val="00D66339"/>
    <w:rsid w:val="00D71DC5"/>
    <w:rsid w:val="00D72D7D"/>
    <w:rsid w:val="00D73612"/>
    <w:rsid w:val="00D747AC"/>
    <w:rsid w:val="00D751C9"/>
    <w:rsid w:val="00D75B60"/>
    <w:rsid w:val="00D75D91"/>
    <w:rsid w:val="00D76FCA"/>
    <w:rsid w:val="00D77F57"/>
    <w:rsid w:val="00D816C6"/>
    <w:rsid w:val="00D81AC2"/>
    <w:rsid w:val="00D82066"/>
    <w:rsid w:val="00D84EB1"/>
    <w:rsid w:val="00D855D5"/>
    <w:rsid w:val="00D85785"/>
    <w:rsid w:val="00D873BC"/>
    <w:rsid w:val="00D9122D"/>
    <w:rsid w:val="00D93CE5"/>
    <w:rsid w:val="00D965D9"/>
    <w:rsid w:val="00D97640"/>
    <w:rsid w:val="00D97F97"/>
    <w:rsid w:val="00DA007C"/>
    <w:rsid w:val="00DA00D2"/>
    <w:rsid w:val="00DA071C"/>
    <w:rsid w:val="00DA07F9"/>
    <w:rsid w:val="00DA0D16"/>
    <w:rsid w:val="00DA1611"/>
    <w:rsid w:val="00DA1EA8"/>
    <w:rsid w:val="00DA2724"/>
    <w:rsid w:val="00DA438C"/>
    <w:rsid w:val="00DA4727"/>
    <w:rsid w:val="00DA5578"/>
    <w:rsid w:val="00DA565D"/>
    <w:rsid w:val="00DA5FD1"/>
    <w:rsid w:val="00DA70F5"/>
    <w:rsid w:val="00DA79B9"/>
    <w:rsid w:val="00DB04EF"/>
    <w:rsid w:val="00DB12E6"/>
    <w:rsid w:val="00DB17E2"/>
    <w:rsid w:val="00DB1D40"/>
    <w:rsid w:val="00DB1EA7"/>
    <w:rsid w:val="00DB46C8"/>
    <w:rsid w:val="00DB47DE"/>
    <w:rsid w:val="00DB49BE"/>
    <w:rsid w:val="00DB4EFB"/>
    <w:rsid w:val="00DB56BD"/>
    <w:rsid w:val="00DB707F"/>
    <w:rsid w:val="00DB71E4"/>
    <w:rsid w:val="00DC0567"/>
    <w:rsid w:val="00DC08B5"/>
    <w:rsid w:val="00DC0EA7"/>
    <w:rsid w:val="00DC2B8C"/>
    <w:rsid w:val="00DC51C8"/>
    <w:rsid w:val="00DC6070"/>
    <w:rsid w:val="00DC68D6"/>
    <w:rsid w:val="00DD0479"/>
    <w:rsid w:val="00DD1095"/>
    <w:rsid w:val="00DD1302"/>
    <w:rsid w:val="00DD1718"/>
    <w:rsid w:val="00DD175D"/>
    <w:rsid w:val="00DD3C58"/>
    <w:rsid w:val="00DD3DC9"/>
    <w:rsid w:val="00DD471A"/>
    <w:rsid w:val="00DD6042"/>
    <w:rsid w:val="00DD6777"/>
    <w:rsid w:val="00DE07AE"/>
    <w:rsid w:val="00DE0B61"/>
    <w:rsid w:val="00DE2D62"/>
    <w:rsid w:val="00DE3DBE"/>
    <w:rsid w:val="00DE3FB0"/>
    <w:rsid w:val="00DE5144"/>
    <w:rsid w:val="00DE5A18"/>
    <w:rsid w:val="00DE652E"/>
    <w:rsid w:val="00DE6A19"/>
    <w:rsid w:val="00DE6DF7"/>
    <w:rsid w:val="00DE6E05"/>
    <w:rsid w:val="00DE75E2"/>
    <w:rsid w:val="00DE79DB"/>
    <w:rsid w:val="00DF05A8"/>
    <w:rsid w:val="00DF1201"/>
    <w:rsid w:val="00DF1FE9"/>
    <w:rsid w:val="00DF2019"/>
    <w:rsid w:val="00DF3AC0"/>
    <w:rsid w:val="00DF3DD7"/>
    <w:rsid w:val="00DF435E"/>
    <w:rsid w:val="00DF596B"/>
    <w:rsid w:val="00DF66B5"/>
    <w:rsid w:val="00E00E70"/>
    <w:rsid w:val="00E01A9B"/>
    <w:rsid w:val="00E0271D"/>
    <w:rsid w:val="00E02DBB"/>
    <w:rsid w:val="00E05073"/>
    <w:rsid w:val="00E052B7"/>
    <w:rsid w:val="00E056F9"/>
    <w:rsid w:val="00E06873"/>
    <w:rsid w:val="00E07722"/>
    <w:rsid w:val="00E10437"/>
    <w:rsid w:val="00E117DA"/>
    <w:rsid w:val="00E136E9"/>
    <w:rsid w:val="00E137CC"/>
    <w:rsid w:val="00E14137"/>
    <w:rsid w:val="00E14AE2"/>
    <w:rsid w:val="00E15521"/>
    <w:rsid w:val="00E1619A"/>
    <w:rsid w:val="00E2129F"/>
    <w:rsid w:val="00E216B0"/>
    <w:rsid w:val="00E2330B"/>
    <w:rsid w:val="00E237DA"/>
    <w:rsid w:val="00E24970"/>
    <w:rsid w:val="00E24B56"/>
    <w:rsid w:val="00E2635B"/>
    <w:rsid w:val="00E27547"/>
    <w:rsid w:val="00E31773"/>
    <w:rsid w:val="00E31C59"/>
    <w:rsid w:val="00E325CC"/>
    <w:rsid w:val="00E331CA"/>
    <w:rsid w:val="00E33621"/>
    <w:rsid w:val="00E3476B"/>
    <w:rsid w:val="00E36BEE"/>
    <w:rsid w:val="00E37888"/>
    <w:rsid w:val="00E401D7"/>
    <w:rsid w:val="00E40BDC"/>
    <w:rsid w:val="00E40F6F"/>
    <w:rsid w:val="00E4168C"/>
    <w:rsid w:val="00E43003"/>
    <w:rsid w:val="00E43BE6"/>
    <w:rsid w:val="00E43F9A"/>
    <w:rsid w:val="00E45304"/>
    <w:rsid w:val="00E45737"/>
    <w:rsid w:val="00E46110"/>
    <w:rsid w:val="00E4757E"/>
    <w:rsid w:val="00E50110"/>
    <w:rsid w:val="00E50E31"/>
    <w:rsid w:val="00E50F6D"/>
    <w:rsid w:val="00E51C62"/>
    <w:rsid w:val="00E51DFC"/>
    <w:rsid w:val="00E530F9"/>
    <w:rsid w:val="00E53CEE"/>
    <w:rsid w:val="00E54426"/>
    <w:rsid w:val="00E5455B"/>
    <w:rsid w:val="00E5463E"/>
    <w:rsid w:val="00E54668"/>
    <w:rsid w:val="00E54A13"/>
    <w:rsid w:val="00E550ED"/>
    <w:rsid w:val="00E6071E"/>
    <w:rsid w:val="00E62038"/>
    <w:rsid w:val="00E64727"/>
    <w:rsid w:val="00E64A52"/>
    <w:rsid w:val="00E6510D"/>
    <w:rsid w:val="00E671CC"/>
    <w:rsid w:val="00E738E6"/>
    <w:rsid w:val="00E73B7A"/>
    <w:rsid w:val="00E7405A"/>
    <w:rsid w:val="00E74A2F"/>
    <w:rsid w:val="00E75D2E"/>
    <w:rsid w:val="00E75E34"/>
    <w:rsid w:val="00E768AF"/>
    <w:rsid w:val="00E76BF6"/>
    <w:rsid w:val="00E8079C"/>
    <w:rsid w:val="00E816D2"/>
    <w:rsid w:val="00E82B92"/>
    <w:rsid w:val="00E83640"/>
    <w:rsid w:val="00E83EAA"/>
    <w:rsid w:val="00E851AA"/>
    <w:rsid w:val="00E856C3"/>
    <w:rsid w:val="00E85EE4"/>
    <w:rsid w:val="00E85F26"/>
    <w:rsid w:val="00E866CF"/>
    <w:rsid w:val="00E86C95"/>
    <w:rsid w:val="00E87ABB"/>
    <w:rsid w:val="00E87FBD"/>
    <w:rsid w:val="00E909DB"/>
    <w:rsid w:val="00E90D00"/>
    <w:rsid w:val="00E91960"/>
    <w:rsid w:val="00E93CA2"/>
    <w:rsid w:val="00E94206"/>
    <w:rsid w:val="00E95FBB"/>
    <w:rsid w:val="00E96106"/>
    <w:rsid w:val="00E965D7"/>
    <w:rsid w:val="00E9688A"/>
    <w:rsid w:val="00E972B7"/>
    <w:rsid w:val="00EA140C"/>
    <w:rsid w:val="00EA2766"/>
    <w:rsid w:val="00EA4504"/>
    <w:rsid w:val="00EA45CB"/>
    <w:rsid w:val="00EA4D53"/>
    <w:rsid w:val="00EA4FA9"/>
    <w:rsid w:val="00EA54CC"/>
    <w:rsid w:val="00EA72C0"/>
    <w:rsid w:val="00EA72D7"/>
    <w:rsid w:val="00EA760C"/>
    <w:rsid w:val="00EB05B9"/>
    <w:rsid w:val="00EB1063"/>
    <w:rsid w:val="00EB122E"/>
    <w:rsid w:val="00EB1697"/>
    <w:rsid w:val="00EB17B1"/>
    <w:rsid w:val="00EB18F1"/>
    <w:rsid w:val="00EB2FA2"/>
    <w:rsid w:val="00EB31D9"/>
    <w:rsid w:val="00EB53BC"/>
    <w:rsid w:val="00EB6DF9"/>
    <w:rsid w:val="00EB71D3"/>
    <w:rsid w:val="00EB7896"/>
    <w:rsid w:val="00EB7BBF"/>
    <w:rsid w:val="00EB7BF9"/>
    <w:rsid w:val="00EC0669"/>
    <w:rsid w:val="00EC078E"/>
    <w:rsid w:val="00EC1A48"/>
    <w:rsid w:val="00EC2FF6"/>
    <w:rsid w:val="00EC3129"/>
    <w:rsid w:val="00EC48AE"/>
    <w:rsid w:val="00EC5377"/>
    <w:rsid w:val="00EC53A7"/>
    <w:rsid w:val="00EC5E7D"/>
    <w:rsid w:val="00EC7928"/>
    <w:rsid w:val="00EC7D2A"/>
    <w:rsid w:val="00ED0453"/>
    <w:rsid w:val="00ED0787"/>
    <w:rsid w:val="00ED282D"/>
    <w:rsid w:val="00ED3056"/>
    <w:rsid w:val="00ED3BCC"/>
    <w:rsid w:val="00ED59D8"/>
    <w:rsid w:val="00ED73D0"/>
    <w:rsid w:val="00EE0473"/>
    <w:rsid w:val="00EE0599"/>
    <w:rsid w:val="00EE07BD"/>
    <w:rsid w:val="00EE0CBF"/>
    <w:rsid w:val="00EE2106"/>
    <w:rsid w:val="00EE2BC3"/>
    <w:rsid w:val="00EE3A7F"/>
    <w:rsid w:val="00EE4776"/>
    <w:rsid w:val="00EE4A0A"/>
    <w:rsid w:val="00EE5BDB"/>
    <w:rsid w:val="00EE68CA"/>
    <w:rsid w:val="00EE7622"/>
    <w:rsid w:val="00EE7998"/>
    <w:rsid w:val="00EE7A8A"/>
    <w:rsid w:val="00EF013C"/>
    <w:rsid w:val="00EF027D"/>
    <w:rsid w:val="00EF28D2"/>
    <w:rsid w:val="00EF2C85"/>
    <w:rsid w:val="00EF3BDA"/>
    <w:rsid w:val="00EF4F85"/>
    <w:rsid w:val="00EF543A"/>
    <w:rsid w:val="00EF6340"/>
    <w:rsid w:val="00EF6B26"/>
    <w:rsid w:val="00EF7CAD"/>
    <w:rsid w:val="00F000F5"/>
    <w:rsid w:val="00F00C7E"/>
    <w:rsid w:val="00F010AD"/>
    <w:rsid w:val="00F010E6"/>
    <w:rsid w:val="00F01274"/>
    <w:rsid w:val="00F01F66"/>
    <w:rsid w:val="00F02FEB"/>
    <w:rsid w:val="00F0517C"/>
    <w:rsid w:val="00F07A30"/>
    <w:rsid w:val="00F07CFE"/>
    <w:rsid w:val="00F07EB0"/>
    <w:rsid w:val="00F10B5E"/>
    <w:rsid w:val="00F113D6"/>
    <w:rsid w:val="00F126AC"/>
    <w:rsid w:val="00F127B8"/>
    <w:rsid w:val="00F12949"/>
    <w:rsid w:val="00F12BB3"/>
    <w:rsid w:val="00F13465"/>
    <w:rsid w:val="00F1356D"/>
    <w:rsid w:val="00F14185"/>
    <w:rsid w:val="00F15431"/>
    <w:rsid w:val="00F162A8"/>
    <w:rsid w:val="00F16EFB"/>
    <w:rsid w:val="00F17428"/>
    <w:rsid w:val="00F2126D"/>
    <w:rsid w:val="00F22133"/>
    <w:rsid w:val="00F22260"/>
    <w:rsid w:val="00F2235E"/>
    <w:rsid w:val="00F22A76"/>
    <w:rsid w:val="00F236EA"/>
    <w:rsid w:val="00F2621D"/>
    <w:rsid w:val="00F26340"/>
    <w:rsid w:val="00F26839"/>
    <w:rsid w:val="00F27A01"/>
    <w:rsid w:val="00F27FD9"/>
    <w:rsid w:val="00F31CB5"/>
    <w:rsid w:val="00F31CBB"/>
    <w:rsid w:val="00F31E5C"/>
    <w:rsid w:val="00F325EA"/>
    <w:rsid w:val="00F329E7"/>
    <w:rsid w:val="00F32B7A"/>
    <w:rsid w:val="00F3599C"/>
    <w:rsid w:val="00F36013"/>
    <w:rsid w:val="00F37812"/>
    <w:rsid w:val="00F37938"/>
    <w:rsid w:val="00F37FAF"/>
    <w:rsid w:val="00F40DDE"/>
    <w:rsid w:val="00F40EDF"/>
    <w:rsid w:val="00F42146"/>
    <w:rsid w:val="00F42371"/>
    <w:rsid w:val="00F4279E"/>
    <w:rsid w:val="00F4398C"/>
    <w:rsid w:val="00F43B40"/>
    <w:rsid w:val="00F446BF"/>
    <w:rsid w:val="00F455E4"/>
    <w:rsid w:val="00F46DB6"/>
    <w:rsid w:val="00F46FD9"/>
    <w:rsid w:val="00F472C1"/>
    <w:rsid w:val="00F47628"/>
    <w:rsid w:val="00F5159E"/>
    <w:rsid w:val="00F517B8"/>
    <w:rsid w:val="00F51A34"/>
    <w:rsid w:val="00F51B48"/>
    <w:rsid w:val="00F51EE8"/>
    <w:rsid w:val="00F520D7"/>
    <w:rsid w:val="00F522EB"/>
    <w:rsid w:val="00F53227"/>
    <w:rsid w:val="00F535A2"/>
    <w:rsid w:val="00F53D20"/>
    <w:rsid w:val="00F55281"/>
    <w:rsid w:val="00F56404"/>
    <w:rsid w:val="00F57D3E"/>
    <w:rsid w:val="00F61504"/>
    <w:rsid w:val="00F61FDF"/>
    <w:rsid w:val="00F62F62"/>
    <w:rsid w:val="00F63B7D"/>
    <w:rsid w:val="00F6483A"/>
    <w:rsid w:val="00F64900"/>
    <w:rsid w:val="00F64F50"/>
    <w:rsid w:val="00F652F2"/>
    <w:rsid w:val="00F70E59"/>
    <w:rsid w:val="00F720D1"/>
    <w:rsid w:val="00F721B5"/>
    <w:rsid w:val="00F72381"/>
    <w:rsid w:val="00F73BCB"/>
    <w:rsid w:val="00F7466D"/>
    <w:rsid w:val="00F74E77"/>
    <w:rsid w:val="00F762EE"/>
    <w:rsid w:val="00F76CF0"/>
    <w:rsid w:val="00F76DB3"/>
    <w:rsid w:val="00F77167"/>
    <w:rsid w:val="00F802CA"/>
    <w:rsid w:val="00F80A22"/>
    <w:rsid w:val="00F8124C"/>
    <w:rsid w:val="00F82367"/>
    <w:rsid w:val="00F828C9"/>
    <w:rsid w:val="00F82F6F"/>
    <w:rsid w:val="00F83A79"/>
    <w:rsid w:val="00F83BB7"/>
    <w:rsid w:val="00F8581B"/>
    <w:rsid w:val="00F85897"/>
    <w:rsid w:val="00F8591D"/>
    <w:rsid w:val="00F860AD"/>
    <w:rsid w:val="00F8622C"/>
    <w:rsid w:val="00F86709"/>
    <w:rsid w:val="00F87A40"/>
    <w:rsid w:val="00F900A8"/>
    <w:rsid w:val="00F90647"/>
    <w:rsid w:val="00F924C1"/>
    <w:rsid w:val="00F92C56"/>
    <w:rsid w:val="00F936E6"/>
    <w:rsid w:val="00F93BE0"/>
    <w:rsid w:val="00F94345"/>
    <w:rsid w:val="00F94854"/>
    <w:rsid w:val="00F95414"/>
    <w:rsid w:val="00F957FD"/>
    <w:rsid w:val="00FA12EB"/>
    <w:rsid w:val="00FA15E5"/>
    <w:rsid w:val="00FA198B"/>
    <w:rsid w:val="00FA19D8"/>
    <w:rsid w:val="00FA1CAE"/>
    <w:rsid w:val="00FA2AA5"/>
    <w:rsid w:val="00FA2DDB"/>
    <w:rsid w:val="00FA3448"/>
    <w:rsid w:val="00FA49F2"/>
    <w:rsid w:val="00FA4E2B"/>
    <w:rsid w:val="00FA533D"/>
    <w:rsid w:val="00FA6B22"/>
    <w:rsid w:val="00FA77A4"/>
    <w:rsid w:val="00FA7E21"/>
    <w:rsid w:val="00FB1D30"/>
    <w:rsid w:val="00FB22AA"/>
    <w:rsid w:val="00FB361D"/>
    <w:rsid w:val="00FB4278"/>
    <w:rsid w:val="00FB4AB0"/>
    <w:rsid w:val="00FB4D38"/>
    <w:rsid w:val="00FB7861"/>
    <w:rsid w:val="00FC180B"/>
    <w:rsid w:val="00FC1B51"/>
    <w:rsid w:val="00FC23E2"/>
    <w:rsid w:val="00FC2AC4"/>
    <w:rsid w:val="00FC4F4A"/>
    <w:rsid w:val="00FC5334"/>
    <w:rsid w:val="00FC6830"/>
    <w:rsid w:val="00FC686F"/>
    <w:rsid w:val="00FD0107"/>
    <w:rsid w:val="00FD0D93"/>
    <w:rsid w:val="00FD1ED8"/>
    <w:rsid w:val="00FD260A"/>
    <w:rsid w:val="00FD2919"/>
    <w:rsid w:val="00FD3A11"/>
    <w:rsid w:val="00FD54A3"/>
    <w:rsid w:val="00FD56EA"/>
    <w:rsid w:val="00FD6A0B"/>
    <w:rsid w:val="00FD7916"/>
    <w:rsid w:val="00FE02DE"/>
    <w:rsid w:val="00FE1028"/>
    <w:rsid w:val="00FE1B09"/>
    <w:rsid w:val="00FE273F"/>
    <w:rsid w:val="00FE3670"/>
    <w:rsid w:val="00FE3EAF"/>
    <w:rsid w:val="00FE4310"/>
    <w:rsid w:val="00FE5CAB"/>
    <w:rsid w:val="00FE600E"/>
    <w:rsid w:val="00FE7764"/>
    <w:rsid w:val="00FE783E"/>
    <w:rsid w:val="00FE7ED0"/>
    <w:rsid w:val="00FF031E"/>
    <w:rsid w:val="00FF0D3B"/>
    <w:rsid w:val="00FF36C4"/>
    <w:rsid w:val="00FF36DF"/>
    <w:rsid w:val="00FF5CCD"/>
    <w:rsid w:val="00FF5DB5"/>
    <w:rsid w:val="00FF6096"/>
    <w:rsid w:val="00FF6D8F"/>
    <w:rsid w:val="00FF7F9D"/>
    <w:rsid w:val="0B08C1F3"/>
    <w:rsid w:val="15400AFF"/>
    <w:rsid w:val="2B735A20"/>
    <w:rsid w:val="55AD6D13"/>
    <w:rsid w:val="55FADFA4"/>
    <w:rsid w:val="6CB267BE"/>
    <w:rsid w:val="72F03EB1"/>
    <w:rsid w:val="75FB4C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f" fillcolor="white">
      <v:fill color="white" on="f"/>
      <v:stroke dashstyle="dash"/>
      <o:colormru v:ext="edit" colors="#00e600,#cf3"/>
    </o:shapedefaults>
    <o:shapelayout v:ext="edit">
      <o:idmap v:ext="edit" data="1"/>
    </o:shapelayout>
  </w:shapeDefaults>
  <w:decimalSymbol w:val=","/>
  <w:listSeparator w:val=";"/>
  <w14:docId w14:val="6050FFA1"/>
  <w15:chartTrackingRefBased/>
  <w15:docId w15:val="{AE7FD0CA-E9F5-4921-B201-854D2768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F2FF8"/>
    <w:pPr>
      <w:spacing w:before="120" w:after="120"/>
      <w:ind w:firstLine="284"/>
      <w:jc w:val="both"/>
    </w:pPr>
    <w:rPr>
      <w:szCs w:val="24"/>
      <w:lang w:eastAsia="en-US"/>
    </w:rPr>
  </w:style>
  <w:style w:type="paragraph" w:styleId="Kop1">
    <w:name w:val="heading 1"/>
    <w:aliases w:val="Hoofdstuk"/>
    <w:basedOn w:val="Standaard"/>
    <w:next w:val="Kop2"/>
    <w:link w:val="Kop1Char"/>
    <w:uiPriority w:val="99"/>
    <w:qFormat/>
    <w:rsid w:val="0020078E"/>
    <w:pPr>
      <w:keepNext/>
      <w:widowControl w:val="0"/>
      <w:numPr>
        <w:numId w:val="1"/>
      </w:numPr>
      <w:spacing w:before="480" w:after="60" w:line="240" w:lineRule="atLeast"/>
      <w:outlineLvl w:val="0"/>
    </w:pPr>
    <w:rPr>
      <w:rFonts w:ascii="Verdana" w:hAnsi="Verdana"/>
      <w:sz w:val="36"/>
      <w:szCs w:val="20"/>
      <w:lang w:val="fr-BE" w:eastAsia="x-none"/>
    </w:rPr>
  </w:style>
  <w:style w:type="paragraph" w:styleId="Kop2">
    <w:name w:val="heading 2"/>
    <w:basedOn w:val="Kop1"/>
    <w:next w:val="Kop3"/>
    <w:link w:val="Kop2Char"/>
    <w:uiPriority w:val="99"/>
    <w:qFormat/>
    <w:rsid w:val="008401AB"/>
    <w:pPr>
      <w:keepNext w:val="0"/>
      <w:numPr>
        <w:ilvl w:val="1"/>
      </w:numPr>
      <w:spacing w:before="360" w:after="240"/>
      <w:jc w:val="left"/>
      <w:outlineLvl w:val="1"/>
    </w:pPr>
    <w:rPr>
      <w:rFonts w:ascii="Arial" w:hAnsi="Arial"/>
      <w:sz w:val="32"/>
    </w:rPr>
  </w:style>
  <w:style w:type="paragraph" w:styleId="Kop3">
    <w:name w:val="heading 3"/>
    <w:basedOn w:val="Kop2"/>
    <w:next w:val="Kop4"/>
    <w:link w:val="Kop3Char"/>
    <w:uiPriority w:val="99"/>
    <w:qFormat/>
    <w:rsid w:val="008401AB"/>
    <w:pPr>
      <w:numPr>
        <w:ilvl w:val="2"/>
      </w:numPr>
      <w:spacing w:before="240"/>
      <w:outlineLvl w:val="2"/>
    </w:pPr>
    <w:rPr>
      <w:b/>
      <w:iCs/>
      <w:sz w:val="28"/>
    </w:rPr>
  </w:style>
  <w:style w:type="paragraph" w:styleId="Kop4">
    <w:name w:val="heading 4"/>
    <w:basedOn w:val="Kop3"/>
    <w:next w:val="Standaard"/>
    <w:link w:val="Kop4Char"/>
    <w:uiPriority w:val="99"/>
    <w:qFormat/>
    <w:rsid w:val="00836173"/>
    <w:pPr>
      <w:keepNext/>
      <w:numPr>
        <w:ilvl w:val="3"/>
      </w:numPr>
      <w:outlineLvl w:val="3"/>
    </w:pPr>
    <w:rPr>
      <w:b w:val="0"/>
      <w:bCs/>
      <w:i/>
      <w:sz w:val="20"/>
      <w:szCs w:val="28"/>
      <w:lang w:val="x-none"/>
    </w:rPr>
  </w:style>
  <w:style w:type="paragraph" w:styleId="Kop5">
    <w:name w:val="heading 5"/>
    <w:basedOn w:val="Standaard"/>
    <w:next w:val="Standaard"/>
    <w:uiPriority w:val="99"/>
    <w:qFormat/>
    <w:rsid w:val="00777AB2"/>
    <w:pPr>
      <w:numPr>
        <w:ilvl w:val="4"/>
        <w:numId w:val="1"/>
      </w:numPr>
      <w:spacing w:before="240" w:after="60"/>
      <w:outlineLvl w:val="4"/>
    </w:pPr>
    <w:rPr>
      <w:b/>
      <w:bCs/>
      <w:i/>
      <w:iCs/>
      <w:sz w:val="26"/>
      <w:szCs w:val="26"/>
    </w:rPr>
  </w:style>
  <w:style w:type="paragraph" w:styleId="Kop6">
    <w:name w:val="heading 6"/>
    <w:basedOn w:val="Standaard"/>
    <w:next w:val="Standaard"/>
    <w:uiPriority w:val="99"/>
    <w:qFormat/>
    <w:rsid w:val="00777AB2"/>
    <w:pPr>
      <w:numPr>
        <w:ilvl w:val="5"/>
        <w:numId w:val="1"/>
      </w:numPr>
      <w:spacing w:before="240" w:after="60"/>
      <w:outlineLvl w:val="5"/>
    </w:pPr>
    <w:rPr>
      <w:b/>
      <w:bCs/>
      <w:sz w:val="22"/>
      <w:szCs w:val="22"/>
    </w:rPr>
  </w:style>
  <w:style w:type="paragraph" w:styleId="Kop7">
    <w:name w:val="heading 7"/>
    <w:basedOn w:val="Standaard"/>
    <w:next w:val="Standaard"/>
    <w:uiPriority w:val="99"/>
    <w:qFormat/>
    <w:rsid w:val="00777AB2"/>
    <w:pPr>
      <w:numPr>
        <w:ilvl w:val="6"/>
        <w:numId w:val="1"/>
      </w:numPr>
      <w:spacing w:before="240" w:after="60"/>
      <w:outlineLvl w:val="6"/>
    </w:pPr>
  </w:style>
  <w:style w:type="paragraph" w:styleId="Kop8">
    <w:name w:val="heading 8"/>
    <w:aliases w:val="Heading 8 (Start Appendices)"/>
    <w:basedOn w:val="Standaard"/>
    <w:next w:val="Standaard"/>
    <w:uiPriority w:val="99"/>
    <w:qFormat/>
    <w:rsid w:val="00777AB2"/>
    <w:pPr>
      <w:numPr>
        <w:ilvl w:val="7"/>
        <w:numId w:val="1"/>
      </w:numPr>
      <w:spacing w:before="240" w:after="60"/>
      <w:outlineLvl w:val="7"/>
    </w:pPr>
    <w:rPr>
      <w:i/>
      <w:iCs/>
    </w:rPr>
  </w:style>
  <w:style w:type="paragraph" w:styleId="Kop9">
    <w:name w:val="heading 9"/>
    <w:aliases w:val="Appendix"/>
    <w:basedOn w:val="Standaard"/>
    <w:next w:val="Standaard"/>
    <w:uiPriority w:val="99"/>
    <w:qFormat/>
    <w:rsid w:val="00777AB2"/>
    <w:pPr>
      <w:numPr>
        <w:ilvl w:val="8"/>
        <w:numId w:val="1"/>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320"/>
        <w:tab w:val="right" w:pos="8640"/>
      </w:tabs>
    </w:pPr>
  </w:style>
  <w:style w:type="paragraph" w:styleId="Voettekst">
    <w:name w:val="footer"/>
    <w:basedOn w:val="Standaard"/>
    <w:pPr>
      <w:tabs>
        <w:tab w:val="center" w:pos="4320"/>
        <w:tab w:val="right" w:pos="8640"/>
      </w:tabs>
    </w:pPr>
  </w:style>
  <w:style w:type="character" w:styleId="Paginanummer">
    <w:name w:val="page number"/>
    <w:basedOn w:val="Standaardalinea-lettertype"/>
  </w:style>
  <w:style w:type="paragraph" w:styleId="Plattetekst">
    <w:name w:val="Body Text"/>
    <w:basedOn w:val="Standaard"/>
    <w:link w:val="PlattetekstChar"/>
    <w:rsid w:val="00623C64"/>
    <w:pPr>
      <w:keepLines/>
      <w:widowControl w:val="0"/>
      <w:spacing w:after="240" w:line="240" w:lineRule="atLeast"/>
      <w:ind w:left="720"/>
    </w:pPr>
    <w:rPr>
      <w:color w:val="0000FF"/>
      <w:szCs w:val="20"/>
    </w:rPr>
  </w:style>
  <w:style w:type="paragraph" w:styleId="Titel">
    <w:name w:val="Title"/>
    <w:basedOn w:val="Standaard"/>
    <w:qFormat/>
    <w:pPr>
      <w:spacing w:before="240" w:after="60"/>
      <w:jc w:val="center"/>
      <w:outlineLvl w:val="0"/>
    </w:pPr>
    <w:rPr>
      <w:rFonts w:ascii="Arial" w:hAnsi="Arial" w:cs="Arial"/>
      <w:b/>
      <w:bCs/>
      <w:kern w:val="28"/>
      <w:sz w:val="32"/>
      <w:szCs w:val="32"/>
    </w:rPr>
  </w:style>
  <w:style w:type="character" w:customStyle="1" w:styleId="PlattetekstChar">
    <w:name w:val="Platte tekst Char"/>
    <w:link w:val="Plattetekst"/>
    <w:rsid w:val="00623C64"/>
    <w:rPr>
      <w:color w:val="0000FF"/>
      <w:lang w:val="en-US" w:eastAsia="en-US" w:bidi="ar-SA"/>
    </w:rPr>
  </w:style>
  <w:style w:type="paragraph" w:styleId="Ballontekst">
    <w:name w:val="Balloon Text"/>
    <w:basedOn w:val="Standaard"/>
    <w:semiHidden/>
    <w:rsid w:val="00985EE5"/>
    <w:rPr>
      <w:rFonts w:ascii="Tahoma" w:hAnsi="Tahoma" w:cs="Tahoma"/>
      <w:sz w:val="16"/>
      <w:szCs w:val="16"/>
    </w:rPr>
  </w:style>
  <w:style w:type="character" w:styleId="Verwijzingopmerking">
    <w:name w:val="annotation reference"/>
    <w:semiHidden/>
    <w:rsid w:val="008B3208"/>
    <w:rPr>
      <w:sz w:val="16"/>
      <w:szCs w:val="16"/>
    </w:rPr>
  </w:style>
  <w:style w:type="paragraph" w:styleId="Tekstopmerking">
    <w:name w:val="annotation text"/>
    <w:basedOn w:val="Standaard"/>
    <w:link w:val="TekstopmerkingChar"/>
    <w:semiHidden/>
    <w:rsid w:val="008B3208"/>
    <w:rPr>
      <w:szCs w:val="20"/>
    </w:rPr>
  </w:style>
  <w:style w:type="paragraph" w:styleId="Onderwerpvanopmerking">
    <w:name w:val="annotation subject"/>
    <w:basedOn w:val="Tekstopmerking"/>
    <w:next w:val="Tekstopmerking"/>
    <w:semiHidden/>
    <w:rsid w:val="008B3208"/>
    <w:rPr>
      <w:b/>
      <w:bCs/>
    </w:rPr>
  </w:style>
  <w:style w:type="table" w:styleId="Tabelraster">
    <w:name w:val="Table Grid"/>
    <w:basedOn w:val="Standaardtabel"/>
    <w:uiPriority w:val="59"/>
    <w:rsid w:val="008E7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3">
    <w:name w:val="Body Text 3"/>
    <w:basedOn w:val="Standaard"/>
    <w:rsid w:val="00395882"/>
    <w:rPr>
      <w:sz w:val="16"/>
      <w:szCs w:val="16"/>
    </w:rPr>
  </w:style>
  <w:style w:type="paragraph" w:styleId="Inhopg1">
    <w:name w:val="toc 1"/>
    <w:basedOn w:val="Standaard"/>
    <w:next w:val="Standaard"/>
    <w:autoRedefine/>
    <w:uiPriority w:val="39"/>
    <w:rsid w:val="00295E06"/>
    <w:pPr>
      <w:spacing w:before="240"/>
    </w:pPr>
    <w:rPr>
      <w:rFonts w:ascii="Arial" w:hAnsi="Arial" w:cs="Arial"/>
      <w:b/>
      <w:bCs/>
      <w:smallCaps/>
    </w:rPr>
  </w:style>
  <w:style w:type="paragraph" w:styleId="Inhopg2">
    <w:name w:val="toc 2"/>
    <w:basedOn w:val="Standaard"/>
    <w:next w:val="Standaard"/>
    <w:autoRedefine/>
    <w:uiPriority w:val="39"/>
    <w:rsid w:val="006F7FDC"/>
    <w:pPr>
      <w:spacing w:before="60"/>
      <w:ind w:left="567"/>
    </w:pPr>
    <w:rPr>
      <w:rFonts w:ascii="Arial" w:hAnsi="Arial"/>
      <w:b/>
      <w:bCs/>
      <w:szCs w:val="20"/>
    </w:rPr>
  </w:style>
  <w:style w:type="paragraph" w:styleId="Inhopg3">
    <w:name w:val="toc 3"/>
    <w:basedOn w:val="Standaard"/>
    <w:next w:val="Standaard"/>
    <w:autoRedefine/>
    <w:uiPriority w:val="39"/>
    <w:rsid w:val="006F7FDC"/>
    <w:pPr>
      <w:spacing w:before="60"/>
      <w:ind w:left="907"/>
    </w:pPr>
    <w:rPr>
      <w:rFonts w:ascii="Arial" w:hAnsi="Arial"/>
      <w:szCs w:val="20"/>
    </w:rPr>
  </w:style>
  <w:style w:type="paragraph" w:styleId="Inhopg4">
    <w:name w:val="toc 4"/>
    <w:basedOn w:val="Standaard"/>
    <w:next w:val="Standaard"/>
    <w:autoRedefine/>
    <w:uiPriority w:val="39"/>
    <w:rsid w:val="00A464B8"/>
    <w:pPr>
      <w:tabs>
        <w:tab w:val="left" w:pos="2188"/>
        <w:tab w:val="right" w:leader="dot" w:pos="8630"/>
      </w:tabs>
      <w:spacing w:before="0"/>
      <w:ind w:left="1134"/>
    </w:pPr>
    <w:rPr>
      <w:rFonts w:ascii="Arial" w:hAnsi="Arial"/>
      <w:sz w:val="18"/>
      <w:szCs w:val="20"/>
    </w:rPr>
  </w:style>
  <w:style w:type="paragraph" w:styleId="Inhopg5">
    <w:name w:val="toc 5"/>
    <w:basedOn w:val="Standaard"/>
    <w:next w:val="Standaard"/>
    <w:autoRedefine/>
    <w:semiHidden/>
    <w:rsid w:val="006F7FDC"/>
    <w:pPr>
      <w:ind w:left="720"/>
    </w:pPr>
    <w:rPr>
      <w:szCs w:val="20"/>
    </w:rPr>
  </w:style>
  <w:style w:type="paragraph" w:styleId="Inhopg6">
    <w:name w:val="toc 6"/>
    <w:basedOn w:val="Standaard"/>
    <w:next w:val="Standaard"/>
    <w:autoRedefine/>
    <w:semiHidden/>
    <w:rsid w:val="006F7FDC"/>
    <w:pPr>
      <w:ind w:left="960"/>
    </w:pPr>
    <w:rPr>
      <w:szCs w:val="20"/>
    </w:rPr>
  </w:style>
  <w:style w:type="paragraph" w:styleId="Inhopg7">
    <w:name w:val="toc 7"/>
    <w:basedOn w:val="Standaard"/>
    <w:next w:val="Standaard"/>
    <w:autoRedefine/>
    <w:semiHidden/>
    <w:rsid w:val="006F7FDC"/>
    <w:pPr>
      <w:ind w:left="1200"/>
    </w:pPr>
    <w:rPr>
      <w:szCs w:val="20"/>
    </w:rPr>
  </w:style>
  <w:style w:type="paragraph" w:styleId="Inhopg8">
    <w:name w:val="toc 8"/>
    <w:basedOn w:val="Standaard"/>
    <w:next w:val="Standaard"/>
    <w:autoRedefine/>
    <w:semiHidden/>
    <w:rsid w:val="006F7FDC"/>
    <w:pPr>
      <w:ind w:left="1440"/>
    </w:pPr>
    <w:rPr>
      <w:szCs w:val="20"/>
    </w:rPr>
  </w:style>
  <w:style w:type="paragraph" w:styleId="Inhopg9">
    <w:name w:val="toc 9"/>
    <w:basedOn w:val="Standaard"/>
    <w:next w:val="Standaard"/>
    <w:autoRedefine/>
    <w:semiHidden/>
    <w:rsid w:val="006F7FDC"/>
    <w:pPr>
      <w:ind w:left="1680"/>
    </w:pPr>
    <w:rPr>
      <w:szCs w:val="20"/>
    </w:rPr>
  </w:style>
  <w:style w:type="character" w:styleId="Hyperlink">
    <w:name w:val="Hyperlink"/>
    <w:uiPriority w:val="99"/>
    <w:rsid w:val="006F7FDC"/>
    <w:rPr>
      <w:color w:val="0000FF"/>
      <w:u w:val="single"/>
    </w:rPr>
  </w:style>
  <w:style w:type="paragraph" w:customStyle="1" w:styleId="Tableofcontents">
    <w:name w:val="Table of contents"/>
    <w:basedOn w:val="Kop1"/>
    <w:rsid w:val="00521032"/>
    <w:pPr>
      <w:ind w:left="0" w:firstLine="0"/>
    </w:pPr>
    <w:rPr>
      <w:bCs/>
    </w:rPr>
  </w:style>
  <w:style w:type="paragraph" w:customStyle="1" w:styleId="Picture">
    <w:name w:val="Picture"/>
    <w:basedOn w:val="Standaard"/>
    <w:next w:val="Plattetekst"/>
    <w:rsid w:val="00395882"/>
    <w:pPr>
      <w:jc w:val="center"/>
    </w:pPr>
    <w:rPr>
      <w:i/>
      <w:color w:val="808080"/>
    </w:rPr>
  </w:style>
  <w:style w:type="paragraph" w:customStyle="1" w:styleId="BodyTex">
    <w:name w:val="Body Tex"/>
    <w:basedOn w:val="Plattetekst"/>
    <w:rsid w:val="00A97770"/>
    <w:rPr>
      <w:iCs/>
    </w:rPr>
  </w:style>
  <w:style w:type="paragraph" w:customStyle="1" w:styleId="BodyTextCell">
    <w:name w:val="Body Text Cell"/>
    <w:basedOn w:val="Plattetekst"/>
    <w:rsid w:val="00E851AA"/>
    <w:pPr>
      <w:spacing w:before="60" w:after="60"/>
      <w:ind w:left="0"/>
    </w:pPr>
  </w:style>
  <w:style w:type="paragraph" w:styleId="Voetnoottekst">
    <w:name w:val="footnote text"/>
    <w:basedOn w:val="Standaard"/>
    <w:link w:val="VoetnoottekstChar"/>
    <w:rsid w:val="006250C2"/>
    <w:rPr>
      <w:szCs w:val="20"/>
    </w:rPr>
  </w:style>
  <w:style w:type="character" w:styleId="Voetnootmarkering">
    <w:name w:val="footnote reference"/>
    <w:semiHidden/>
    <w:rsid w:val="006250C2"/>
    <w:rPr>
      <w:vertAlign w:val="superscript"/>
    </w:rPr>
  </w:style>
  <w:style w:type="character" w:customStyle="1" w:styleId="apple-style-span">
    <w:name w:val="apple-style-span"/>
    <w:basedOn w:val="Standaardalinea-lettertype"/>
    <w:rsid w:val="000874E9"/>
  </w:style>
  <w:style w:type="paragraph" w:customStyle="1" w:styleId="StyleHeading2Left0cmFirstline0cm">
    <w:name w:val="Style Heading 2 + Left:  0 cm First line:  0 cm"/>
    <w:basedOn w:val="Kop2"/>
    <w:rsid w:val="0032593A"/>
    <w:pPr>
      <w:ind w:left="0" w:firstLine="0"/>
    </w:pPr>
    <w:rPr>
      <w:bCs/>
    </w:rPr>
  </w:style>
  <w:style w:type="character" w:styleId="GevolgdeHyperlink">
    <w:name w:val="FollowedHyperlink"/>
    <w:rsid w:val="00951A58"/>
    <w:rPr>
      <w:color w:val="800080"/>
      <w:u w:val="single"/>
    </w:rPr>
  </w:style>
  <w:style w:type="paragraph" w:customStyle="1" w:styleId="xl24">
    <w:name w:val="xl24"/>
    <w:basedOn w:val="Standaard"/>
    <w:rsid w:val="00951A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fr-FR" w:eastAsia="fr-FR"/>
    </w:rPr>
  </w:style>
  <w:style w:type="paragraph" w:customStyle="1" w:styleId="xl25">
    <w:name w:val="xl25"/>
    <w:basedOn w:val="Standaard"/>
    <w:rsid w:val="00951A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FF"/>
      <w:u w:val="single"/>
      <w:lang w:val="fr-FR" w:eastAsia="fr-FR"/>
    </w:rPr>
  </w:style>
  <w:style w:type="paragraph" w:customStyle="1" w:styleId="xl26">
    <w:name w:val="xl26"/>
    <w:basedOn w:val="Standaard"/>
    <w:rsid w:val="00951A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lang w:val="fr-FR" w:eastAsia="fr-FR"/>
    </w:rPr>
  </w:style>
  <w:style w:type="paragraph" w:customStyle="1" w:styleId="xl27">
    <w:name w:val="xl27"/>
    <w:basedOn w:val="Standaard"/>
    <w:rsid w:val="00951A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lang w:val="fr-FR" w:eastAsia="fr-FR"/>
    </w:rPr>
  </w:style>
  <w:style w:type="character" w:customStyle="1" w:styleId="apple-converted-space">
    <w:name w:val="apple-converted-space"/>
    <w:basedOn w:val="Standaardalinea-lettertype"/>
    <w:rsid w:val="00145373"/>
  </w:style>
  <w:style w:type="character" w:customStyle="1" w:styleId="Kop1Char">
    <w:name w:val="Kop 1 Char"/>
    <w:aliases w:val="Hoofdstuk Char"/>
    <w:link w:val="Kop1"/>
    <w:uiPriority w:val="99"/>
    <w:rsid w:val="0020078E"/>
    <w:rPr>
      <w:rFonts w:ascii="Verdana" w:hAnsi="Verdana"/>
      <w:sz w:val="36"/>
      <w:lang w:val="fr-BE" w:eastAsia="x-none"/>
    </w:rPr>
  </w:style>
  <w:style w:type="character" w:styleId="Nadruk">
    <w:name w:val="Emphasis"/>
    <w:qFormat/>
    <w:rsid w:val="00654D0B"/>
    <w:rPr>
      <w:i/>
      <w:iCs/>
    </w:rPr>
  </w:style>
  <w:style w:type="paragraph" w:customStyle="1" w:styleId="Geenafstand1">
    <w:name w:val="Geen afstand1"/>
    <w:qFormat/>
    <w:rsid w:val="006E3D87"/>
    <w:rPr>
      <w:rFonts w:eastAsia="Calibri"/>
      <w:sz w:val="24"/>
      <w:szCs w:val="22"/>
      <w:lang w:val="nl-BE" w:eastAsia="en-US"/>
    </w:rPr>
  </w:style>
  <w:style w:type="numbering" w:customStyle="1" w:styleId="Bulleted-">
    <w:name w:val="Bulleted -"/>
    <w:basedOn w:val="Geenlijst"/>
    <w:rsid w:val="005D6B5F"/>
    <w:pPr>
      <w:numPr>
        <w:numId w:val="3"/>
      </w:numPr>
    </w:pPr>
  </w:style>
  <w:style w:type="character" w:customStyle="1" w:styleId="Bold">
    <w:name w:val="Bold"/>
    <w:rsid w:val="005D6B5F"/>
    <w:rPr>
      <w:b/>
      <w:bCs/>
      <w:lang w:val="nl-BE"/>
    </w:rPr>
  </w:style>
  <w:style w:type="character" w:styleId="Zwaar">
    <w:name w:val="Strong"/>
    <w:qFormat/>
    <w:rsid w:val="009412A1"/>
    <w:rPr>
      <w:b/>
      <w:bCs/>
    </w:rPr>
  </w:style>
  <w:style w:type="character" w:customStyle="1" w:styleId="CharChar1">
    <w:name w:val="Char Char1"/>
    <w:rsid w:val="00C30E4F"/>
    <w:rPr>
      <w:rFonts w:ascii="Verdana" w:hAnsi="Verdana"/>
      <w:sz w:val="36"/>
      <w:lang w:val="en-US" w:eastAsia="en-US" w:bidi="ar-SA"/>
    </w:rPr>
  </w:style>
  <w:style w:type="paragraph" w:styleId="Revisie">
    <w:name w:val="Revision"/>
    <w:hidden/>
    <w:uiPriority w:val="99"/>
    <w:semiHidden/>
    <w:rsid w:val="00703847"/>
    <w:rPr>
      <w:sz w:val="24"/>
      <w:szCs w:val="24"/>
      <w:lang w:eastAsia="en-US"/>
    </w:rPr>
  </w:style>
  <w:style w:type="paragraph" w:styleId="Normaalweb">
    <w:name w:val="Normal (Web)"/>
    <w:basedOn w:val="Standaard"/>
    <w:uiPriority w:val="99"/>
    <w:unhideWhenUsed/>
    <w:rsid w:val="00B42767"/>
    <w:pPr>
      <w:spacing w:before="100" w:beforeAutospacing="1" w:after="100" w:afterAutospacing="1"/>
    </w:pPr>
    <w:rPr>
      <w:lang w:val="fr-BE" w:eastAsia="fr-BE"/>
    </w:rPr>
  </w:style>
  <w:style w:type="paragraph" w:customStyle="1" w:styleId="Default">
    <w:name w:val="Default"/>
    <w:rsid w:val="002B6DA6"/>
    <w:pPr>
      <w:autoSpaceDE w:val="0"/>
      <w:autoSpaceDN w:val="0"/>
      <w:adjustRightInd w:val="0"/>
    </w:pPr>
    <w:rPr>
      <w:rFonts w:ascii="Tahoma" w:hAnsi="Tahoma" w:cs="Tahoma"/>
      <w:color w:val="000000"/>
      <w:sz w:val="24"/>
      <w:szCs w:val="24"/>
      <w:lang w:val="fr-BE" w:eastAsia="fr-BE"/>
    </w:rPr>
  </w:style>
  <w:style w:type="paragraph" w:styleId="Lijstalinea">
    <w:name w:val="List Paragraph"/>
    <w:basedOn w:val="Standaard"/>
    <w:uiPriority w:val="34"/>
    <w:qFormat/>
    <w:rsid w:val="00B03701"/>
    <w:pPr>
      <w:ind w:left="708"/>
    </w:pPr>
  </w:style>
  <w:style w:type="paragraph" w:customStyle="1" w:styleId="TableContents">
    <w:name w:val="Table Contents"/>
    <w:basedOn w:val="Standaard"/>
    <w:rsid w:val="00E02DBB"/>
    <w:pPr>
      <w:suppressLineNumbers/>
      <w:suppressAutoHyphens/>
    </w:pPr>
    <w:rPr>
      <w:szCs w:val="20"/>
      <w:lang w:val="fr-FR" w:eastAsia="hi-IN" w:bidi="hi-IN"/>
    </w:rPr>
  </w:style>
  <w:style w:type="character" w:customStyle="1" w:styleId="Kop4Char">
    <w:name w:val="Kop 4 Char"/>
    <w:link w:val="Kop4"/>
    <w:uiPriority w:val="99"/>
    <w:rsid w:val="00035A30"/>
    <w:rPr>
      <w:rFonts w:ascii="Arial" w:hAnsi="Arial"/>
      <w:bCs/>
      <w:i/>
      <w:iCs/>
      <w:szCs w:val="28"/>
      <w:lang w:val="x-none" w:eastAsia="x-none"/>
    </w:rPr>
  </w:style>
  <w:style w:type="character" w:customStyle="1" w:styleId="VoetnoottekstChar">
    <w:name w:val="Voetnoottekst Char"/>
    <w:link w:val="Voetnoottekst"/>
    <w:rsid w:val="00035A30"/>
    <w:rPr>
      <w:lang w:val="en-US" w:eastAsia="en-US"/>
    </w:rPr>
  </w:style>
  <w:style w:type="table" w:styleId="Klassieketabel1">
    <w:name w:val="Table Classic 1"/>
    <w:basedOn w:val="Standaardtabel"/>
    <w:rsid w:val="003579C6"/>
    <w:pPr>
      <w:spacing w:before="120" w:after="120"/>
      <w:ind w:firstLine="284"/>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chtraster-accent1">
    <w:name w:val="Light Grid Accent 1"/>
    <w:basedOn w:val="Standaardtabel"/>
    <w:uiPriority w:val="62"/>
    <w:rsid w:val="0000062D"/>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Eenvoudigetabel3">
    <w:name w:val="Table Simple 3"/>
    <w:basedOn w:val="Standaardtabel"/>
    <w:rsid w:val="001B6205"/>
    <w:pPr>
      <w:spacing w:before="120" w:after="120"/>
      <w:ind w:firstLine="284"/>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raster7">
    <w:name w:val="Table Grid 7"/>
    <w:basedOn w:val="Standaardtabel"/>
    <w:rsid w:val="001B6205"/>
    <w:pPr>
      <w:spacing w:before="120" w:after="120"/>
      <w:ind w:firstLine="284"/>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kolommen1">
    <w:name w:val="Table Columns 1"/>
    <w:basedOn w:val="Standaardtabel"/>
    <w:rsid w:val="00271AFF"/>
    <w:pPr>
      <w:spacing w:before="120" w:after="120"/>
      <w:ind w:firstLine="284"/>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horttext">
    <w:name w:val="short_text"/>
    <w:rsid w:val="00FD260A"/>
  </w:style>
  <w:style w:type="character" w:customStyle="1" w:styleId="hps">
    <w:name w:val="hps"/>
    <w:rsid w:val="00FD260A"/>
  </w:style>
  <w:style w:type="character" w:customStyle="1" w:styleId="PlattetekstJurekChar">
    <w:name w:val="Platte tekst Jurek Char"/>
    <w:link w:val="PlattetekstJurek"/>
    <w:locked/>
    <w:rsid w:val="00664EA9"/>
    <w:rPr>
      <w:rFonts w:ascii="Arial" w:hAnsi="Arial" w:cs="Arial"/>
      <w:bCs/>
      <w:sz w:val="24"/>
      <w:szCs w:val="24"/>
      <w:lang w:val="nl-BE" w:eastAsia="nl-NL"/>
    </w:rPr>
  </w:style>
  <w:style w:type="paragraph" w:customStyle="1" w:styleId="PlattetekstJurek">
    <w:name w:val="Platte tekst Jurek"/>
    <w:basedOn w:val="Plattetekst"/>
    <w:link w:val="PlattetekstJurekChar"/>
    <w:rsid w:val="00664EA9"/>
    <w:pPr>
      <w:keepLines w:val="0"/>
      <w:widowControl/>
      <w:spacing w:before="0" w:after="0"/>
      <w:ind w:left="0" w:firstLine="0"/>
    </w:pPr>
    <w:rPr>
      <w:rFonts w:ascii="Arial" w:hAnsi="Arial" w:cs="Arial"/>
      <w:bCs/>
      <w:color w:val="auto"/>
      <w:sz w:val="24"/>
      <w:szCs w:val="24"/>
      <w:lang w:val="nl-BE" w:eastAsia="nl-NL"/>
    </w:rPr>
  </w:style>
  <w:style w:type="paragraph" w:customStyle="1" w:styleId="Afdeling">
    <w:name w:val="Afdeling"/>
    <w:basedOn w:val="Kop1"/>
    <w:qFormat/>
    <w:rsid w:val="00961302"/>
    <w:pPr>
      <w:keepNext w:val="0"/>
      <w:widowControl/>
      <w:numPr>
        <w:numId w:val="0"/>
      </w:numPr>
      <w:spacing w:before="0" w:after="0" w:line="240" w:lineRule="auto"/>
      <w:jc w:val="center"/>
    </w:pPr>
    <w:rPr>
      <w:rFonts w:ascii="Palatino Linotype" w:hAnsi="Palatino Linotype"/>
      <w:b/>
      <w:i/>
      <w:iCs/>
      <w:sz w:val="20"/>
      <w:lang w:val="nl-BE" w:eastAsia="en-US"/>
    </w:rPr>
  </w:style>
  <w:style w:type="paragraph" w:styleId="Eindnoottekst">
    <w:name w:val="endnote text"/>
    <w:basedOn w:val="Standaard"/>
    <w:link w:val="EindnoottekstChar"/>
    <w:rsid w:val="007269CC"/>
    <w:rPr>
      <w:szCs w:val="20"/>
    </w:rPr>
  </w:style>
  <w:style w:type="character" w:customStyle="1" w:styleId="EindnoottekstChar">
    <w:name w:val="Eindnoottekst Char"/>
    <w:basedOn w:val="Standaardalinea-lettertype"/>
    <w:link w:val="Eindnoottekst"/>
    <w:rsid w:val="007269CC"/>
  </w:style>
  <w:style w:type="character" w:styleId="Eindnootmarkering">
    <w:name w:val="endnote reference"/>
    <w:rsid w:val="007269CC"/>
    <w:rPr>
      <w:vertAlign w:val="superscript"/>
    </w:rPr>
  </w:style>
  <w:style w:type="character" w:customStyle="1" w:styleId="TekstopmerkingChar">
    <w:name w:val="Tekst opmerking Char"/>
    <w:link w:val="Tekstopmerking"/>
    <w:semiHidden/>
    <w:locked/>
    <w:rsid w:val="002843AC"/>
  </w:style>
  <w:style w:type="paragraph" w:customStyle="1" w:styleId="yiv0920798522msonormal">
    <w:name w:val="yiv0920798522msonormal"/>
    <w:basedOn w:val="Standaard"/>
    <w:rsid w:val="00C57A99"/>
    <w:pPr>
      <w:spacing w:before="100" w:beforeAutospacing="1" w:after="100" w:afterAutospacing="1"/>
      <w:ind w:firstLine="0"/>
      <w:jc w:val="left"/>
    </w:pPr>
    <w:rPr>
      <w:sz w:val="24"/>
    </w:rPr>
  </w:style>
  <w:style w:type="table" w:styleId="Lichtearcering">
    <w:name w:val="Light Shading"/>
    <w:basedOn w:val="Standaardtabel"/>
    <w:uiPriority w:val="60"/>
    <w:rsid w:val="00335942"/>
    <w:rPr>
      <w:rFonts w:ascii="Calibri" w:eastAsia="Calibri" w:hAnsi="Calibri"/>
      <w:color w:val="000000"/>
      <w:sz w:val="22"/>
      <w:szCs w:val="22"/>
      <w:lang w:val="fr-B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Kop3Char">
    <w:name w:val="Kop 3 Char"/>
    <w:link w:val="Kop3"/>
    <w:uiPriority w:val="99"/>
    <w:rsid w:val="00BD494C"/>
    <w:rPr>
      <w:rFonts w:ascii="Arial" w:hAnsi="Arial"/>
      <w:b/>
      <w:iCs/>
      <w:sz w:val="28"/>
      <w:lang w:val="fr-BE" w:eastAsia="x-none"/>
    </w:rPr>
  </w:style>
  <w:style w:type="character" w:customStyle="1" w:styleId="normaltextrun">
    <w:name w:val="normaltextrun"/>
    <w:basedOn w:val="Standaardalinea-lettertype"/>
    <w:rsid w:val="00AA2132"/>
  </w:style>
  <w:style w:type="character" w:customStyle="1" w:styleId="Kop2Char">
    <w:name w:val="Kop 2 Char"/>
    <w:basedOn w:val="Standaardalinea-lettertype"/>
    <w:link w:val="Kop2"/>
    <w:uiPriority w:val="99"/>
    <w:rsid w:val="00A03024"/>
    <w:rPr>
      <w:rFonts w:ascii="Arial" w:hAnsi="Arial"/>
      <w:sz w:val="32"/>
      <w:lang w:val="fr-BE" w:eastAsia="x-none"/>
    </w:rPr>
  </w:style>
  <w:style w:type="character" w:customStyle="1" w:styleId="eop">
    <w:name w:val="eop"/>
    <w:basedOn w:val="Standaardalinea-lettertype"/>
    <w:rsid w:val="0031567A"/>
  </w:style>
  <w:style w:type="paragraph" w:customStyle="1" w:styleId="paragraph">
    <w:name w:val="paragraph"/>
    <w:basedOn w:val="Standaard"/>
    <w:rsid w:val="000457A8"/>
    <w:pPr>
      <w:spacing w:before="100" w:beforeAutospacing="1" w:after="100" w:afterAutospacing="1"/>
      <w:ind w:firstLine="0"/>
      <w:jc w:val="left"/>
    </w:pPr>
    <w:rPr>
      <w:sz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7370">
      <w:bodyDiv w:val="1"/>
      <w:marLeft w:val="0"/>
      <w:marRight w:val="0"/>
      <w:marTop w:val="0"/>
      <w:marBottom w:val="0"/>
      <w:divBdr>
        <w:top w:val="none" w:sz="0" w:space="0" w:color="auto"/>
        <w:left w:val="none" w:sz="0" w:space="0" w:color="auto"/>
        <w:bottom w:val="none" w:sz="0" w:space="0" w:color="auto"/>
        <w:right w:val="none" w:sz="0" w:space="0" w:color="auto"/>
      </w:divBdr>
    </w:div>
    <w:div w:id="10186727">
      <w:bodyDiv w:val="1"/>
      <w:marLeft w:val="0"/>
      <w:marRight w:val="0"/>
      <w:marTop w:val="0"/>
      <w:marBottom w:val="0"/>
      <w:divBdr>
        <w:top w:val="none" w:sz="0" w:space="0" w:color="auto"/>
        <w:left w:val="none" w:sz="0" w:space="0" w:color="auto"/>
        <w:bottom w:val="none" w:sz="0" w:space="0" w:color="auto"/>
        <w:right w:val="none" w:sz="0" w:space="0" w:color="auto"/>
      </w:divBdr>
      <w:divsChild>
        <w:div w:id="38550067">
          <w:marLeft w:val="0"/>
          <w:marRight w:val="0"/>
          <w:marTop w:val="0"/>
          <w:marBottom w:val="0"/>
          <w:divBdr>
            <w:top w:val="none" w:sz="0" w:space="0" w:color="auto"/>
            <w:left w:val="none" w:sz="0" w:space="0" w:color="auto"/>
            <w:bottom w:val="none" w:sz="0" w:space="0" w:color="auto"/>
            <w:right w:val="none" w:sz="0" w:space="0" w:color="auto"/>
          </w:divBdr>
        </w:div>
        <w:div w:id="1565068032">
          <w:marLeft w:val="0"/>
          <w:marRight w:val="0"/>
          <w:marTop w:val="0"/>
          <w:marBottom w:val="0"/>
          <w:divBdr>
            <w:top w:val="none" w:sz="0" w:space="0" w:color="auto"/>
            <w:left w:val="none" w:sz="0" w:space="0" w:color="auto"/>
            <w:bottom w:val="none" w:sz="0" w:space="0" w:color="auto"/>
            <w:right w:val="none" w:sz="0" w:space="0" w:color="auto"/>
          </w:divBdr>
        </w:div>
        <w:div w:id="402292134">
          <w:marLeft w:val="0"/>
          <w:marRight w:val="0"/>
          <w:marTop w:val="0"/>
          <w:marBottom w:val="0"/>
          <w:divBdr>
            <w:top w:val="none" w:sz="0" w:space="0" w:color="auto"/>
            <w:left w:val="none" w:sz="0" w:space="0" w:color="auto"/>
            <w:bottom w:val="none" w:sz="0" w:space="0" w:color="auto"/>
            <w:right w:val="none" w:sz="0" w:space="0" w:color="auto"/>
          </w:divBdr>
        </w:div>
      </w:divsChild>
    </w:div>
    <w:div w:id="17432675">
      <w:bodyDiv w:val="1"/>
      <w:marLeft w:val="0"/>
      <w:marRight w:val="0"/>
      <w:marTop w:val="0"/>
      <w:marBottom w:val="0"/>
      <w:divBdr>
        <w:top w:val="none" w:sz="0" w:space="0" w:color="auto"/>
        <w:left w:val="none" w:sz="0" w:space="0" w:color="auto"/>
        <w:bottom w:val="none" w:sz="0" w:space="0" w:color="auto"/>
        <w:right w:val="none" w:sz="0" w:space="0" w:color="auto"/>
      </w:divBdr>
    </w:div>
    <w:div w:id="18744166">
      <w:bodyDiv w:val="1"/>
      <w:marLeft w:val="0"/>
      <w:marRight w:val="0"/>
      <w:marTop w:val="0"/>
      <w:marBottom w:val="0"/>
      <w:divBdr>
        <w:top w:val="none" w:sz="0" w:space="0" w:color="auto"/>
        <w:left w:val="none" w:sz="0" w:space="0" w:color="auto"/>
        <w:bottom w:val="none" w:sz="0" w:space="0" w:color="auto"/>
        <w:right w:val="none" w:sz="0" w:space="0" w:color="auto"/>
      </w:divBdr>
    </w:div>
    <w:div w:id="26569647">
      <w:bodyDiv w:val="1"/>
      <w:marLeft w:val="0"/>
      <w:marRight w:val="0"/>
      <w:marTop w:val="0"/>
      <w:marBottom w:val="0"/>
      <w:divBdr>
        <w:top w:val="none" w:sz="0" w:space="0" w:color="auto"/>
        <w:left w:val="none" w:sz="0" w:space="0" w:color="auto"/>
        <w:bottom w:val="none" w:sz="0" w:space="0" w:color="auto"/>
        <w:right w:val="none" w:sz="0" w:space="0" w:color="auto"/>
      </w:divBdr>
      <w:divsChild>
        <w:div w:id="449321666">
          <w:marLeft w:val="0"/>
          <w:marRight w:val="0"/>
          <w:marTop w:val="0"/>
          <w:marBottom w:val="0"/>
          <w:divBdr>
            <w:top w:val="none" w:sz="0" w:space="0" w:color="auto"/>
            <w:left w:val="none" w:sz="0" w:space="0" w:color="auto"/>
            <w:bottom w:val="none" w:sz="0" w:space="0" w:color="auto"/>
            <w:right w:val="none" w:sz="0" w:space="0" w:color="auto"/>
          </w:divBdr>
          <w:divsChild>
            <w:div w:id="5981885">
              <w:marLeft w:val="0"/>
              <w:marRight w:val="0"/>
              <w:marTop w:val="0"/>
              <w:marBottom w:val="0"/>
              <w:divBdr>
                <w:top w:val="none" w:sz="0" w:space="0" w:color="auto"/>
                <w:left w:val="none" w:sz="0" w:space="0" w:color="auto"/>
                <w:bottom w:val="none" w:sz="0" w:space="0" w:color="auto"/>
                <w:right w:val="none" w:sz="0" w:space="0" w:color="auto"/>
              </w:divBdr>
            </w:div>
            <w:div w:id="48308458">
              <w:marLeft w:val="0"/>
              <w:marRight w:val="0"/>
              <w:marTop w:val="0"/>
              <w:marBottom w:val="0"/>
              <w:divBdr>
                <w:top w:val="none" w:sz="0" w:space="0" w:color="auto"/>
                <w:left w:val="none" w:sz="0" w:space="0" w:color="auto"/>
                <w:bottom w:val="none" w:sz="0" w:space="0" w:color="auto"/>
                <w:right w:val="none" w:sz="0" w:space="0" w:color="auto"/>
              </w:divBdr>
            </w:div>
            <w:div w:id="50228230">
              <w:marLeft w:val="0"/>
              <w:marRight w:val="0"/>
              <w:marTop w:val="0"/>
              <w:marBottom w:val="0"/>
              <w:divBdr>
                <w:top w:val="none" w:sz="0" w:space="0" w:color="auto"/>
                <w:left w:val="none" w:sz="0" w:space="0" w:color="auto"/>
                <w:bottom w:val="none" w:sz="0" w:space="0" w:color="auto"/>
                <w:right w:val="none" w:sz="0" w:space="0" w:color="auto"/>
              </w:divBdr>
            </w:div>
            <w:div w:id="97649294">
              <w:marLeft w:val="0"/>
              <w:marRight w:val="0"/>
              <w:marTop w:val="0"/>
              <w:marBottom w:val="0"/>
              <w:divBdr>
                <w:top w:val="none" w:sz="0" w:space="0" w:color="auto"/>
                <w:left w:val="none" w:sz="0" w:space="0" w:color="auto"/>
                <w:bottom w:val="none" w:sz="0" w:space="0" w:color="auto"/>
                <w:right w:val="none" w:sz="0" w:space="0" w:color="auto"/>
              </w:divBdr>
            </w:div>
            <w:div w:id="150102672">
              <w:marLeft w:val="0"/>
              <w:marRight w:val="0"/>
              <w:marTop w:val="0"/>
              <w:marBottom w:val="0"/>
              <w:divBdr>
                <w:top w:val="none" w:sz="0" w:space="0" w:color="auto"/>
                <w:left w:val="none" w:sz="0" w:space="0" w:color="auto"/>
                <w:bottom w:val="none" w:sz="0" w:space="0" w:color="auto"/>
                <w:right w:val="none" w:sz="0" w:space="0" w:color="auto"/>
              </w:divBdr>
            </w:div>
            <w:div w:id="265433379">
              <w:marLeft w:val="0"/>
              <w:marRight w:val="0"/>
              <w:marTop w:val="0"/>
              <w:marBottom w:val="0"/>
              <w:divBdr>
                <w:top w:val="none" w:sz="0" w:space="0" w:color="auto"/>
                <w:left w:val="none" w:sz="0" w:space="0" w:color="auto"/>
                <w:bottom w:val="none" w:sz="0" w:space="0" w:color="auto"/>
                <w:right w:val="none" w:sz="0" w:space="0" w:color="auto"/>
              </w:divBdr>
            </w:div>
            <w:div w:id="416362363">
              <w:marLeft w:val="0"/>
              <w:marRight w:val="0"/>
              <w:marTop w:val="0"/>
              <w:marBottom w:val="0"/>
              <w:divBdr>
                <w:top w:val="none" w:sz="0" w:space="0" w:color="auto"/>
                <w:left w:val="none" w:sz="0" w:space="0" w:color="auto"/>
                <w:bottom w:val="none" w:sz="0" w:space="0" w:color="auto"/>
                <w:right w:val="none" w:sz="0" w:space="0" w:color="auto"/>
              </w:divBdr>
            </w:div>
            <w:div w:id="523632823">
              <w:marLeft w:val="0"/>
              <w:marRight w:val="0"/>
              <w:marTop w:val="0"/>
              <w:marBottom w:val="0"/>
              <w:divBdr>
                <w:top w:val="none" w:sz="0" w:space="0" w:color="auto"/>
                <w:left w:val="none" w:sz="0" w:space="0" w:color="auto"/>
                <w:bottom w:val="none" w:sz="0" w:space="0" w:color="auto"/>
                <w:right w:val="none" w:sz="0" w:space="0" w:color="auto"/>
              </w:divBdr>
            </w:div>
            <w:div w:id="612637861">
              <w:marLeft w:val="0"/>
              <w:marRight w:val="0"/>
              <w:marTop w:val="0"/>
              <w:marBottom w:val="0"/>
              <w:divBdr>
                <w:top w:val="none" w:sz="0" w:space="0" w:color="auto"/>
                <w:left w:val="none" w:sz="0" w:space="0" w:color="auto"/>
                <w:bottom w:val="none" w:sz="0" w:space="0" w:color="auto"/>
                <w:right w:val="none" w:sz="0" w:space="0" w:color="auto"/>
              </w:divBdr>
            </w:div>
            <w:div w:id="769083744">
              <w:marLeft w:val="0"/>
              <w:marRight w:val="0"/>
              <w:marTop w:val="0"/>
              <w:marBottom w:val="0"/>
              <w:divBdr>
                <w:top w:val="none" w:sz="0" w:space="0" w:color="auto"/>
                <w:left w:val="none" w:sz="0" w:space="0" w:color="auto"/>
                <w:bottom w:val="none" w:sz="0" w:space="0" w:color="auto"/>
                <w:right w:val="none" w:sz="0" w:space="0" w:color="auto"/>
              </w:divBdr>
            </w:div>
            <w:div w:id="1027754523">
              <w:marLeft w:val="0"/>
              <w:marRight w:val="0"/>
              <w:marTop w:val="0"/>
              <w:marBottom w:val="0"/>
              <w:divBdr>
                <w:top w:val="none" w:sz="0" w:space="0" w:color="auto"/>
                <w:left w:val="none" w:sz="0" w:space="0" w:color="auto"/>
                <w:bottom w:val="none" w:sz="0" w:space="0" w:color="auto"/>
                <w:right w:val="none" w:sz="0" w:space="0" w:color="auto"/>
              </w:divBdr>
            </w:div>
            <w:div w:id="1131754527">
              <w:marLeft w:val="0"/>
              <w:marRight w:val="0"/>
              <w:marTop w:val="0"/>
              <w:marBottom w:val="0"/>
              <w:divBdr>
                <w:top w:val="none" w:sz="0" w:space="0" w:color="auto"/>
                <w:left w:val="none" w:sz="0" w:space="0" w:color="auto"/>
                <w:bottom w:val="none" w:sz="0" w:space="0" w:color="auto"/>
                <w:right w:val="none" w:sz="0" w:space="0" w:color="auto"/>
              </w:divBdr>
            </w:div>
            <w:div w:id="1224409285">
              <w:marLeft w:val="0"/>
              <w:marRight w:val="0"/>
              <w:marTop w:val="0"/>
              <w:marBottom w:val="0"/>
              <w:divBdr>
                <w:top w:val="none" w:sz="0" w:space="0" w:color="auto"/>
                <w:left w:val="none" w:sz="0" w:space="0" w:color="auto"/>
                <w:bottom w:val="none" w:sz="0" w:space="0" w:color="auto"/>
                <w:right w:val="none" w:sz="0" w:space="0" w:color="auto"/>
              </w:divBdr>
            </w:div>
            <w:div w:id="1495300819">
              <w:marLeft w:val="0"/>
              <w:marRight w:val="0"/>
              <w:marTop w:val="0"/>
              <w:marBottom w:val="0"/>
              <w:divBdr>
                <w:top w:val="none" w:sz="0" w:space="0" w:color="auto"/>
                <w:left w:val="none" w:sz="0" w:space="0" w:color="auto"/>
                <w:bottom w:val="none" w:sz="0" w:space="0" w:color="auto"/>
                <w:right w:val="none" w:sz="0" w:space="0" w:color="auto"/>
              </w:divBdr>
            </w:div>
            <w:div w:id="1758358058">
              <w:marLeft w:val="0"/>
              <w:marRight w:val="0"/>
              <w:marTop w:val="0"/>
              <w:marBottom w:val="0"/>
              <w:divBdr>
                <w:top w:val="none" w:sz="0" w:space="0" w:color="auto"/>
                <w:left w:val="none" w:sz="0" w:space="0" w:color="auto"/>
                <w:bottom w:val="none" w:sz="0" w:space="0" w:color="auto"/>
                <w:right w:val="none" w:sz="0" w:space="0" w:color="auto"/>
              </w:divBdr>
            </w:div>
            <w:div w:id="1829783502">
              <w:marLeft w:val="0"/>
              <w:marRight w:val="0"/>
              <w:marTop w:val="0"/>
              <w:marBottom w:val="0"/>
              <w:divBdr>
                <w:top w:val="none" w:sz="0" w:space="0" w:color="auto"/>
                <w:left w:val="none" w:sz="0" w:space="0" w:color="auto"/>
                <w:bottom w:val="none" w:sz="0" w:space="0" w:color="auto"/>
                <w:right w:val="none" w:sz="0" w:space="0" w:color="auto"/>
              </w:divBdr>
            </w:div>
            <w:div w:id="207480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6258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
    <w:div w:id="126239956">
      <w:bodyDiv w:val="1"/>
      <w:marLeft w:val="0"/>
      <w:marRight w:val="0"/>
      <w:marTop w:val="0"/>
      <w:marBottom w:val="0"/>
      <w:divBdr>
        <w:top w:val="none" w:sz="0" w:space="0" w:color="auto"/>
        <w:left w:val="none" w:sz="0" w:space="0" w:color="auto"/>
        <w:bottom w:val="none" w:sz="0" w:space="0" w:color="auto"/>
        <w:right w:val="none" w:sz="0" w:space="0" w:color="auto"/>
      </w:divBdr>
    </w:div>
    <w:div w:id="165243311">
      <w:bodyDiv w:val="1"/>
      <w:marLeft w:val="0"/>
      <w:marRight w:val="0"/>
      <w:marTop w:val="0"/>
      <w:marBottom w:val="0"/>
      <w:divBdr>
        <w:top w:val="none" w:sz="0" w:space="0" w:color="auto"/>
        <w:left w:val="none" w:sz="0" w:space="0" w:color="auto"/>
        <w:bottom w:val="none" w:sz="0" w:space="0" w:color="auto"/>
        <w:right w:val="none" w:sz="0" w:space="0" w:color="auto"/>
      </w:divBdr>
      <w:divsChild>
        <w:div w:id="1806461019">
          <w:marLeft w:val="1800"/>
          <w:marRight w:val="0"/>
          <w:marTop w:val="91"/>
          <w:marBottom w:val="0"/>
          <w:divBdr>
            <w:top w:val="none" w:sz="0" w:space="0" w:color="auto"/>
            <w:left w:val="none" w:sz="0" w:space="0" w:color="auto"/>
            <w:bottom w:val="none" w:sz="0" w:space="0" w:color="auto"/>
            <w:right w:val="none" w:sz="0" w:space="0" w:color="auto"/>
          </w:divBdr>
        </w:div>
        <w:div w:id="1925723083">
          <w:marLeft w:val="1800"/>
          <w:marRight w:val="0"/>
          <w:marTop w:val="91"/>
          <w:marBottom w:val="0"/>
          <w:divBdr>
            <w:top w:val="none" w:sz="0" w:space="0" w:color="auto"/>
            <w:left w:val="none" w:sz="0" w:space="0" w:color="auto"/>
            <w:bottom w:val="none" w:sz="0" w:space="0" w:color="auto"/>
            <w:right w:val="none" w:sz="0" w:space="0" w:color="auto"/>
          </w:divBdr>
        </w:div>
        <w:div w:id="1944610546">
          <w:marLeft w:val="1800"/>
          <w:marRight w:val="0"/>
          <w:marTop w:val="91"/>
          <w:marBottom w:val="0"/>
          <w:divBdr>
            <w:top w:val="none" w:sz="0" w:space="0" w:color="auto"/>
            <w:left w:val="none" w:sz="0" w:space="0" w:color="auto"/>
            <w:bottom w:val="none" w:sz="0" w:space="0" w:color="auto"/>
            <w:right w:val="none" w:sz="0" w:space="0" w:color="auto"/>
          </w:divBdr>
        </w:div>
      </w:divsChild>
    </w:div>
    <w:div w:id="172302427">
      <w:bodyDiv w:val="1"/>
      <w:marLeft w:val="0"/>
      <w:marRight w:val="0"/>
      <w:marTop w:val="0"/>
      <w:marBottom w:val="0"/>
      <w:divBdr>
        <w:top w:val="none" w:sz="0" w:space="0" w:color="auto"/>
        <w:left w:val="none" w:sz="0" w:space="0" w:color="auto"/>
        <w:bottom w:val="none" w:sz="0" w:space="0" w:color="auto"/>
        <w:right w:val="none" w:sz="0" w:space="0" w:color="auto"/>
      </w:divBdr>
    </w:div>
    <w:div w:id="198586547">
      <w:bodyDiv w:val="1"/>
      <w:marLeft w:val="0"/>
      <w:marRight w:val="0"/>
      <w:marTop w:val="0"/>
      <w:marBottom w:val="0"/>
      <w:divBdr>
        <w:top w:val="none" w:sz="0" w:space="0" w:color="auto"/>
        <w:left w:val="none" w:sz="0" w:space="0" w:color="auto"/>
        <w:bottom w:val="none" w:sz="0" w:space="0" w:color="auto"/>
        <w:right w:val="none" w:sz="0" w:space="0" w:color="auto"/>
      </w:divBdr>
    </w:div>
    <w:div w:id="201675687">
      <w:bodyDiv w:val="1"/>
      <w:marLeft w:val="0"/>
      <w:marRight w:val="0"/>
      <w:marTop w:val="0"/>
      <w:marBottom w:val="0"/>
      <w:divBdr>
        <w:top w:val="none" w:sz="0" w:space="0" w:color="auto"/>
        <w:left w:val="none" w:sz="0" w:space="0" w:color="auto"/>
        <w:bottom w:val="none" w:sz="0" w:space="0" w:color="auto"/>
        <w:right w:val="none" w:sz="0" w:space="0" w:color="auto"/>
      </w:divBdr>
    </w:div>
    <w:div w:id="223026448">
      <w:bodyDiv w:val="1"/>
      <w:marLeft w:val="0"/>
      <w:marRight w:val="0"/>
      <w:marTop w:val="0"/>
      <w:marBottom w:val="0"/>
      <w:divBdr>
        <w:top w:val="none" w:sz="0" w:space="0" w:color="auto"/>
        <w:left w:val="none" w:sz="0" w:space="0" w:color="auto"/>
        <w:bottom w:val="none" w:sz="0" w:space="0" w:color="auto"/>
        <w:right w:val="none" w:sz="0" w:space="0" w:color="auto"/>
      </w:divBdr>
    </w:div>
    <w:div w:id="265046044">
      <w:bodyDiv w:val="1"/>
      <w:marLeft w:val="0"/>
      <w:marRight w:val="0"/>
      <w:marTop w:val="0"/>
      <w:marBottom w:val="0"/>
      <w:divBdr>
        <w:top w:val="none" w:sz="0" w:space="0" w:color="auto"/>
        <w:left w:val="none" w:sz="0" w:space="0" w:color="auto"/>
        <w:bottom w:val="none" w:sz="0" w:space="0" w:color="auto"/>
        <w:right w:val="none" w:sz="0" w:space="0" w:color="auto"/>
      </w:divBdr>
    </w:div>
    <w:div w:id="273444504">
      <w:bodyDiv w:val="1"/>
      <w:marLeft w:val="0"/>
      <w:marRight w:val="0"/>
      <w:marTop w:val="0"/>
      <w:marBottom w:val="0"/>
      <w:divBdr>
        <w:top w:val="none" w:sz="0" w:space="0" w:color="auto"/>
        <w:left w:val="none" w:sz="0" w:space="0" w:color="auto"/>
        <w:bottom w:val="none" w:sz="0" w:space="0" w:color="auto"/>
        <w:right w:val="none" w:sz="0" w:space="0" w:color="auto"/>
      </w:divBdr>
      <w:divsChild>
        <w:div w:id="1855940">
          <w:marLeft w:val="0"/>
          <w:marRight w:val="0"/>
          <w:marTop w:val="0"/>
          <w:marBottom w:val="0"/>
          <w:divBdr>
            <w:top w:val="none" w:sz="0" w:space="0" w:color="auto"/>
            <w:left w:val="none" w:sz="0" w:space="0" w:color="auto"/>
            <w:bottom w:val="none" w:sz="0" w:space="0" w:color="auto"/>
            <w:right w:val="none" w:sz="0" w:space="0" w:color="auto"/>
          </w:divBdr>
        </w:div>
        <w:div w:id="1930309595">
          <w:marLeft w:val="0"/>
          <w:marRight w:val="0"/>
          <w:marTop w:val="0"/>
          <w:marBottom w:val="0"/>
          <w:divBdr>
            <w:top w:val="none" w:sz="0" w:space="0" w:color="auto"/>
            <w:left w:val="none" w:sz="0" w:space="0" w:color="auto"/>
            <w:bottom w:val="none" w:sz="0" w:space="0" w:color="auto"/>
            <w:right w:val="none" w:sz="0" w:space="0" w:color="auto"/>
          </w:divBdr>
        </w:div>
        <w:div w:id="2022078615">
          <w:marLeft w:val="0"/>
          <w:marRight w:val="0"/>
          <w:marTop w:val="0"/>
          <w:marBottom w:val="0"/>
          <w:divBdr>
            <w:top w:val="none" w:sz="0" w:space="0" w:color="auto"/>
            <w:left w:val="none" w:sz="0" w:space="0" w:color="auto"/>
            <w:bottom w:val="none" w:sz="0" w:space="0" w:color="auto"/>
            <w:right w:val="none" w:sz="0" w:space="0" w:color="auto"/>
          </w:divBdr>
        </w:div>
        <w:div w:id="1967618279">
          <w:marLeft w:val="0"/>
          <w:marRight w:val="0"/>
          <w:marTop w:val="0"/>
          <w:marBottom w:val="0"/>
          <w:divBdr>
            <w:top w:val="none" w:sz="0" w:space="0" w:color="auto"/>
            <w:left w:val="none" w:sz="0" w:space="0" w:color="auto"/>
            <w:bottom w:val="none" w:sz="0" w:space="0" w:color="auto"/>
            <w:right w:val="none" w:sz="0" w:space="0" w:color="auto"/>
          </w:divBdr>
        </w:div>
        <w:div w:id="1917007312">
          <w:marLeft w:val="0"/>
          <w:marRight w:val="0"/>
          <w:marTop w:val="0"/>
          <w:marBottom w:val="0"/>
          <w:divBdr>
            <w:top w:val="none" w:sz="0" w:space="0" w:color="auto"/>
            <w:left w:val="none" w:sz="0" w:space="0" w:color="auto"/>
            <w:bottom w:val="none" w:sz="0" w:space="0" w:color="auto"/>
            <w:right w:val="none" w:sz="0" w:space="0" w:color="auto"/>
          </w:divBdr>
        </w:div>
      </w:divsChild>
    </w:div>
    <w:div w:id="295256707">
      <w:bodyDiv w:val="1"/>
      <w:marLeft w:val="0"/>
      <w:marRight w:val="0"/>
      <w:marTop w:val="0"/>
      <w:marBottom w:val="0"/>
      <w:divBdr>
        <w:top w:val="none" w:sz="0" w:space="0" w:color="auto"/>
        <w:left w:val="none" w:sz="0" w:space="0" w:color="auto"/>
        <w:bottom w:val="none" w:sz="0" w:space="0" w:color="auto"/>
        <w:right w:val="none" w:sz="0" w:space="0" w:color="auto"/>
      </w:divBdr>
    </w:div>
    <w:div w:id="301734768">
      <w:bodyDiv w:val="1"/>
      <w:marLeft w:val="0"/>
      <w:marRight w:val="0"/>
      <w:marTop w:val="0"/>
      <w:marBottom w:val="0"/>
      <w:divBdr>
        <w:top w:val="none" w:sz="0" w:space="0" w:color="auto"/>
        <w:left w:val="none" w:sz="0" w:space="0" w:color="auto"/>
        <w:bottom w:val="none" w:sz="0" w:space="0" w:color="auto"/>
        <w:right w:val="none" w:sz="0" w:space="0" w:color="auto"/>
      </w:divBdr>
    </w:div>
    <w:div w:id="313264468">
      <w:bodyDiv w:val="1"/>
      <w:marLeft w:val="0"/>
      <w:marRight w:val="0"/>
      <w:marTop w:val="0"/>
      <w:marBottom w:val="0"/>
      <w:divBdr>
        <w:top w:val="none" w:sz="0" w:space="0" w:color="auto"/>
        <w:left w:val="none" w:sz="0" w:space="0" w:color="auto"/>
        <w:bottom w:val="none" w:sz="0" w:space="0" w:color="auto"/>
        <w:right w:val="none" w:sz="0" w:space="0" w:color="auto"/>
      </w:divBdr>
    </w:div>
    <w:div w:id="314800179">
      <w:bodyDiv w:val="1"/>
      <w:marLeft w:val="0"/>
      <w:marRight w:val="0"/>
      <w:marTop w:val="0"/>
      <w:marBottom w:val="0"/>
      <w:divBdr>
        <w:top w:val="none" w:sz="0" w:space="0" w:color="auto"/>
        <w:left w:val="none" w:sz="0" w:space="0" w:color="auto"/>
        <w:bottom w:val="none" w:sz="0" w:space="0" w:color="auto"/>
        <w:right w:val="none" w:sz="0" w:space="0" w:color="auto"/>
      </w:divBdr>
    </w:div>
    <w:div w:id="337776511">
      <w:bodyDiv w:val="1"/>
      <w:marLeft w:val="0"/>
      <w:marRight w:val="0"/>
      <w:marTop w:val="0"/>
      <w:marBottom w:val="0"/>
      <w:divBdr>
        <w:top w:val="none" w:sz="0" w:space="0" w:color="auto"/>
        <w:left w:val="none" w:sz="0" w:space="0" w:color="auto"/>
        <w:bottom w:val="none" w:sz="0" w:space="0" w:color="auto"/>
        <w:right w:val="none" w:sz="0" w:space="0" w:color="auto"/>
      </w:divBdr>
    </w:div>
    <w:div w:id="398753764">
      <w:bodyDiv w:val="1"/>
      <w:marLeft w:val="0"/>
      <w:marRight w:val="0"/>
      <w:marTop w:val="0"/>
      <w:marBottom w:val="0"/>
      <w:divBdr>
        <w:top w:val="none" w:sz="0" w:space="0" w:color="auto"/>
        <w:left w:val="none" w:sz="0" w:space="0" w:color="auto"/>
        <w:bottom w:val="none" w:sz="0" w:space="0" w:color="auto"/>
        <w:right w:val="none" w:sz="0" w:space="0" w:color="auto"/>
      </w:divBdr>
    </w:div>
    <w:div w:id="457064478">
      <w:bodyDiv w:val="1"/>
      <w:marLeft w:val="0"/>
      <w:marRight w:val="0"/>
      <w:marTop w:val="0"/>
      <w:marBottom w:val="0"/>
      <w:divBdr>
        <w:top w:val="none" w:sz="0" w:space="0" w:color="auto"/>
        <w:left w:val="none" w:sz="0" w:space="0" w:color="auto"/>
        <w:bottom w:val="none" w:sz="0" w:space="0" w:color="auto"/>
        <w:right w:val="none" w:sz="0" w:space="0" w:color="auto"/>
      </w:divBdr>
    </w:div>
    <w:div w:id="527186610">
      <w:bodyDiv w:val="1"/>
      <w:marLeft w:val="0"/>
      <w:marRight w:val="0"/>
      <w:marTop w:val="0"/>
      <w:marBottom w:val="0"/>
      <w:divBdr>
        <w:top w:val="none" w:sz="0" w:space="0" w:color="auto"/>
        <w:left w:val="none" w:sz="0" w:space="0" w:color="auto"/>
        <w:bottom w:val="none" w:sz="0" w:space="0" w:color="auto"/>
        <w:right w:val="none" w:sz="0" w:space="0" w:color="auto"/>
      </w:divBdr>
      <w:divsChild>
        <w:div w:id="198202082">
          <w:marLeft w:val="0"/>
          <w:marRight w:val="0"/>
          <w:marTop w:val="0"/>
          <w:marBottom w:val="0"/>
          <w:divBdr>
            <w:top w:val="none" w:sz="0" w:space="0" w:color="auto"/>
            <w:left w:val="none" w:sz="0" w:space="0" w:color="auto"/>
            <w:bottom w:val="none" w:sz="0" w:space="0" w:color="auto"/>
            <w:right w:val="none" w:sz="0" w:space="0" w:color="auto"/>
          </w:divBdr>
          <w:divsChild>
            <w:div w:id="211890290">
              <w:marLeft w:val="0"/>
              <w:marRight w:val="0"/>
              <w:marTop w:val="0"/>
              <w:marBottom w:val="0"/>
              <w:divBdr>
                <w:top w:val="none" w:sz="0" w:space="0" w:color="auto"/>
                <w:left w:val="none" w:sz="0" w:space="0" w:color="auto"/>
                <w:bottom w:val="none" w:sz="0" w:space="0" w:color="auto"/>
                <w:right w:val="none" w:sz="0" w:space="0" w:color="auto"/>
              </w:divBdr>
            </w:div>
          </w:divsChild>
        </w:div>
        <w:div w:id="1397557916">
          <w:marLeft w:val="0"/>
          <w:marRight w:val="0"/>
          <w:marTop w:val="0"/>
          <w:marBottom w:val="0"/>
          <w:divBdr>
            <w:top w:val="none" w:sz="0" w:space="0" w:color="auto"/>
            <w:left w:val="none" w:sz="0" w:space="0" w:color="auto"/>
            <w:bottom w:val="none" w:sz="0" w:space="0" w:color="auto"/>
            <w:right w:val="none" w:sz="0" w:space="0" w:color="auto"/>
          </w:divBdr>
          <w:divsChild>
            <w:div w:id="951597743">
              <w:marLeft w:val="0"/>
              <w:marRight w:val="0"/>
              <w:marTop w:val="0"/>
              <w:marBottom w:val="0"/>
              <w:divBdr>
                <w:top w:val="none" w:sz="0" w:space="0" w:color="auto"/>
                <w:left w:val="none" w:sz="0" w:space="0" w:color="auto"/>
                <w:bottom w:val="none" w:sz="0" w:space="0" w:color="auto"/>
                <w:right w:val="none" w:sz="0" w:space="0" w:color="auto"/>
              </w:divBdr>
            </w:div>
          </w:divsChild>
        </w:div>
        <w:div w:id="1311715702">
          <w:marLeft w:val="0"/>
          <w:marRight w:val="0"/>
          <w:marTop w:val="0"/>
          <w:marBottom w:val="0"/>
          <w:divBdr>
            <w:top w:val="none" w:sz="0" w:space="0" w:color="auto"/>
            <w:left w:val="none" w:sz="0" w:space="0" w:color="auto"/>
            <w:bottom w:val="none" w:sz="0" w:space="0" w:color="auto"/>
            <w:right w:val="none" w:sz="0" w:space="0" w:color="auto"/>
          </w:divBdr>
          <w:divsChild>
            <w:div w:id="2112579433">
              <w:marLeft w:val="0"/>
              <w:marRight w:val="0"/>
              <w:marTop w:val="0"/>
              <w:marBottom w:val="0"/>
              <w:divBdr>
                <w:top w:val="none" w:sz="0" w:space="0" w:color="auto"/>
                <w:left w:val="none" w:sz="0" w:space="0" w:color="auto"/>
                <w:bottom w:val="none" w:sz="0" w:space="0" w:color="auto"/>
                <w:right w:val="none" w:sz="0" w:space="0" w:color="auto"/>
              </w:divBdr>
            </w:div>
          </w:divsChild>
        </w:div>
        <w:div w:id="1231767889">
          <w:marLeft w:val="0"/>
          <w:marRight w:val="0"/>
          <w:marTop w:val="0"/>
          <w:marBottom w:val="0"/>
          <w:divBdr>
            <w:top w:val="none" w:sz="0" w:space="0" w:color="auto"/>
            <w:left w:val="none" w:sz="0" w:space="0" w:color="auto"/>
            <w:bottom w:val="none" w:sz="0" w:space="0" w:color="auto"/>
            <w:right w:val="none" w:sz="0" w:space="0" w:color="auto"/>
          </w:divBdr>
          <w:divsChild>
            <w:div w:id="63133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73815">
      <w:bodyDiv w:val="1"/>
      <w:marLeft w:val="0"/>
      <w:marRight w:val="0"/>
      <w:marTop w:val="0"/>
      <w:marBottom w:val="0"/>
      <w:divBdr>
        <w:top w:val="none" w:sz="0" w:space="0" w:color="auto"/>
        <w:left w:val="none" w:sz="0" w:space="0" w:color="auto"/>
        <w:bottom w:val="none" w:sz="0" w:space="0" w:color="auto"/>
        <w:right w:val="none" w:sz="0" w:space="0" w:color="auto"/>
      </w:divBdr>
    </w:div>
    <w:div w:id="795028356">
      <w:bodyDiv w:val="1"/>
      <w:marLeft w:val="0"/>
      <w:marRight w:val="0"/>
      <w:marTop w:val="0"/>
      <w:marBottom w:val="0"/>
      <w:divBdr>
        <w:top w:val="none" w:sz="0" w:space="0" w:color="auto"/>
        <w:left w:val="none" w:sz="0" w:space="0" w:color="auto"/>
        <w:bottom w:val="none" w:sz="0" w:space="0" w:color="auto"/>
        <w:right w:val="none" w:sz="0" w:space="0" w:color="auto"/>
      </w:divBdr>
    </w:div>
    <w:div w:id="807818213">
      <w:bodyDiv w:val="1"/>
      <w:marLeft w:val="0"/>
      <w:marRight w:val="0"/>
      <w:marTop w:val="0"/>
      <w:marBottom w:val="0"/>
      <w:divBdr>
        <w:top w:val="none" w:sz="0" w:space="0" w:color="auto"/>
        <w:left w:val="none" w:sz="0" w:space="0" w:color="auto"/>
        <w:bottom w:val="none" w:sz="0" w:space="0" w:color="auto"/>
        <w:right w:val="none" w:sz="0" w:space="0" w:color="auto"/>
      </w:divBdr>
    </w:div>
    <w:div w:id="851381187">
      <w:bodyDiv w:val="1"/>
      <w:marLeft w:val="0"/>
      <w:marRight w:val="0"/>
      <w:marTop w:val="0"/>
      <w:marBottom w:val="0"/>
      <w:divBdr>
        <w:top w:val="none" w:sz="0" w:space="0" w:color="auto"/>
        <w:left w:val="none" w:sz="0" w:space="0" w:color="auto"/>
        <w:bottom w:val="none" w:sz="0" w:space="0" w:color="auto"/>
        <w:right w:val="none" w:sz="0" w:space="0" w:color="auto"/>
      </w:divBdr>
    </w:div>
    <w:div w:id="890844613">
      <w:bodyDiv w:val="1"/>
      <w:marLeft w:val="0"/>
      <w:marRight w:val="0"/>
      <w:marTop w:val="0"/>
      <w:marBottom w:val="0"/>
      <w:divBdr>
        <w:top w:val="none" w:sz="0" w:space="0" w:color="auto"/>
        <w:left w:val="none" w:sz="0" w:space="0" w:color="auto"/>
        <w:bottom w:val="none" w:sz="0" w:space="0" w:color="auto"/>
        <w:right w:val="none" w:sz="0" w:space="0" w:color="auto"/>
      </w:divBdr>
    </w:div>
    <w:div w:id="929780012">
      <w:bodyDiv w:val="1"/>
      <w:marLeft w:val="0"/>
      <w:marRight w:val="0"/>
      <w:marTop w:val="0"/>
      <w:marBottom w:val="0"/>
      <w:divBdr>
        <w:top w:val="none" w:sz="0" w:space="0" w:color="auto"/>
        <w:left w:val="none" w:sz="0" w:space="0" w:color="auto"/>
        <w:bottom w:val="none" w:sz="0" w:space="0" w:color="auto"/>
        <w:right w:val="none" w:sz="0" w:space="0" w:color="auto"/>
      </w:divBdr>
    </w:div>
    <w:div w:id="972059200">
      <w:bodyDiv w:val="1"/>
      <w:marLeft w:val="0"/>
      <w:marRight w:val="0"/>
      <w:marTop w:val="0"/>
      <w:marBottom w:val="0"/>
      <w:divBdr>
        <w:top w:val="none" w:sz="0" w:space="0" w:color="auto"/>
        <w:left w:val="none" w:sz="0" w:space="0" w:color="auto"/>
        <w:bottom w:val="none" w:sz="0" w:space="0" w:color="auto"/>
        <w:right w:val="none" w:sz="0" w:space="0" w:color="auto"/>
      </w:divBdr>
    </w:div>
    <w:div w:id="982856988">
      <w:bodyDiv w:val="1"/>
      <w:marLeft w:val="0"/>
      <w:marRight w:val="0"/>
      <w:marTop w:val="0"/>
      <w:marBottom w:val="0"/>
      <w:divBdr>
        <w:top w:val="none" w:sz="0" w:space="0" w:color="auto"/>
        <w:left w:val="none" w:sz="0" w:space="0" w:color="auto"/>
        <w:bottom w:val="none" w:sz="0" w:space="0" w:color="auto"/>
        <w:right w:val="none" w:sz="0" w:space="0" w:color="auto"/>
      </w:divBdr>
    </w:div>
    <w:div w:id="984089806">
      <w:bodyDiv w:val="1"/>
      <w:marLeft w:val="0"/>
      <w:marRight w:val="0"/>
      <w:marTop w:val="0"/>
      <w:marBottom w:val="0"/>
      <w:divBdr>
        <w:top w:val="none" w:sz="0" w:space="0" w:color="auto"/>
        <w:left w:val="none" w:sz="0" w:space="0" w:color="auto"/>
        <w:bottom w:val="none" w:sz="0" w:space="0" w:color="auto"/>
        <w:right w:val="none" w:sz="0" w:space="0" w:color="auto"/>
      </w:divBdr>
    </w:div>
    <w:div w:id="999312094">
      <w:bodyDiv w:val="1"/>
      <w:marLeft w:val="0"/>
      <w:marRight w:val="0"/>
      <w:marTop w:val="0"/>
      <w:marBottom w:val="0"/>
      <w:divBdr>
        <w:top w:val="none" w:sz="0" w:space="0" w:color="auto"/>
        <w:left w:val="none" w:sz="0" w:space="0" w:color="auto"/>
        <w:bottom w:val="none" w:sz="0" w:space="0" w:color="auto"/>
        <w:right w:val="none" w:sz="0" w:space="0" w:color="auto"/>
      </w:divBdr>
      <w:divsChild>
        <w:div w:id="316112466">
          <w:marLeft w:val="1800"/>
          <w:marRight w:val="0"/>
          <w:marTop w:val="91"/>
          <w:marBottom w:val="0"/>
          <w:divBdr>
            <w:top w:val="none" w:sz="0" w:space="0" w:color="auto"/>
            <w:left w:val="none" w:sz="0" w:space="0" w:color="auto"/>
            <w:bottom w:val="none" w:sz="0" w:space="0" w:color="auto"/>
            <w:right w:val="none" w:sz="0" w:space="0" w:color="auto"/>
          </w:divBdr>
        </w:div>
        <w:div w:id="461533656">
          <w:marLeft w:val="1800"/>
          <w:marRight w:val="0"/>
          <w:marTop w:val="91"/>
          <w:marBottom w:val="0"/>
          <w:divBdr>
            <w:top w:val="none" w:sz="0" w:space="0" w:color="auto"/>
            <w:left w:val="none" w:sz="0" w:space="0" w:color="auto"/>
            <w:bottom w:val="none" w:sz="0" w:space="0" w:color="auto"/>
            <w:right w:val="none" w:sz="0" w:space="0" w:color="auto"/>
          </w:divBdr>
        </w:div>
        <w:div w:id="1509491126">
          <w:marLeft w:val="1800"/>
          <w:marRight w:val="0"/>
          <w:marTop w:val="91"/>
          <w:marBottom w:val="0"/>
          <w:divBdr>
            <w:top w:val="none" w:sz="0" w:space="0" w:color="auto"/>
            <w:left w:val="none" w:sz="0" w:space="0" w:color="auto"/>
            <w:bottom w:val="none" w:sz="0" w:space="0" w:color="auto"/>
            <w:right w:val="none" w:sz="0" w:space="0" w:color="auto"/>
          </w:divBdr>
        </w:div>
      </w:divsChild>
    </w:div>
    <w:div w:id="1038357090">
      <w:bodyDiv w:val="1"/>
      <w:marLeft w:val="0"/>
      <w:marRight w:val="0"/>
      <w:marTop w:val="0"/>
      <w:marBottom w:val="0"/>
      <w:divBdr>
        <w:top w:val="none" w:sz="0" w:space="0" w:color="auto"/>
        <w:left w:val="none" w:sz="0" w:space="0" w:color="auto"/>
        <w:bottom w:val="none" w:sz="0" w:space="0" w:color="auto"/>
        <w:right w:val="none" w:sz="0" w:space="0" w:color="auto"/>
      </w:divBdr>
    </w:div>
    <w:div w:id="1131752663">
      <w:bodyDiv w:val="1"/>
      <w:marLeft w:val="0"/>
      <w:marRight w:val="0"/>
      <w:marTop w:val="0"/>
      <w:marBottom w:val="0"/>
      <w:divBdr>
        <w:top w:val="none" w:sz="0" w:space="0" w:color="auto"/>
        <w:left w:val="none" w:sz="0" w:space="0" w:color="auto"/>
        <w:bottom w:val="none" w:sz="0" w:space="0" w:color="auto"/>
        <w:right w:val="none" w:sz="0" w:space="0" w:color="auto"/>
      </w:divBdr>
      <w:divsChild>
        <w:div w:id="1918854942">
          <w:marLeft w:val="0"/>
          <w:marRight w:val="0"/>
          <w:marTop w:val="0"/>
          <w:marBottom w:val="0"/>
          <w:divBdr>
            <w:top w:val="none" w:sz="0" w:space="0" w:color="auto"/>
            <w:left w:val="none" w:sz="0" w:space="0" w:color="auto"/>
            <w:bottom w:val="none" w:sz="0" w:space="0" w:color="auto"/>
            <w:right w:val="none" w:sz="0" w:space="0" w:color="auto"/>
          </w:divBdr>
          <w:divsChild>
            <w:div w:id="150758463">
              <w:marLeft w:val="0"/>
              <w:marRight w:val="0"/>
              <w:marTop w:val="0"/>
              <w:marBottom w:val="0"/>
              <w:divBdr>
                <w:top w:val="none" w:sz="0" w:space="0" w:color="auto"/>
                <w:left w:val="none" w:sz="0" w:space="0" w:color="auto"/>
                <w:bottom w:val="none" w:sz="0" w:space="0" w:color="auto"/>
                <w:right w:val="none" w:sz="0" w:space="0" w:color="auto"/>
              </w:divBdr>
            </w:div>
          </w:divsChild>
        </w:div>
        <w:div w:id="1808626464">
          <w:marLeft w:val="0"/>
          <w:marRight w:val="0"/>
          <w:marTop w:val="0"/>
          <w:marBottom w:val="0"/>
          <w:divBdr>
            <w:top w:val="none" w:sz="0" w:space="0" w:color="auto"/>
            <w:left w:val="none" w:sz="0" w:space="0" w:color="auto"/>
            <w:bottom w:val="none" w:sz="0" w:space="0" w:color="auto"/>
            <w:right w:val="none" w:sz="0" w:space="0" w:color="auto"/>
          </w:divBdr>
          <w:divsChild>
            <w:div w:id="132144708">
              <w:marLeft w:val="0"/>
              <w:marRight w:val="0"/>
              <w:marTop w:val="0"/>
              <w:marBottom w:val="0"/>
              <w:divBdr>
                <w:top w:val="none" w:sz="0" w:space="0" w:color="auto"/>
                <w:left w:val="none" w:sz="0" w:space="0" w:color="auto"/>
                <w:bottom w:val="none" w:sz="0" w:space="0" w:color="auto"/>
                <w:right w:val="none" w:sz="0" w:space="0" w:color="auto"/>
              </w:divBdr>
            </w:div>
          </w:divsChild>
        </w:div>
        <w:div w:id="958991126">
          <w:marLeft w:val="0"/>
          <w:marRight w:val="0"/>
          <w:marTop w:val="0"/>
          <w:marBottom w:val="0"/>
          <w:divBdr>
            <w:top w:val="none" w:sz="0" w:space="0" w:color="auto"/>
            <w:left w:val="none" w:sz="0" w:space="0" w:color="auto"/>
            <w:bottom w:val="none" w:sz="0" w:space="0" w:color="auto"/>
            <w:right w:val="none" w:sz="0" w:space="0" w:color="auto"/>
          </w:divBdr>
          <w:divsChild>
            <w:div w:id="1167328775">
              <w:marLeft w:val="0"/>
              <w:marRight w:val="0"/>
              <w:marTop w:val="0"/>
              <w:marBottom w:val="0"/>
              <w:divBdr>
                <w:top w:val="none" w:sz="0" w:space="0" w:color="auto"/>
                <w:left w:val="none" w:sz="0" w:space="0" w:color="auto"/>
                <w:bottom w:val="none" w:sz="0" w:space="0" w:color="auto"/>
                <w:right w:val="none" w:sz="0" w:space="0" w:color="auto"/>
              </w:divBdr>
            </w:div>
          </w:divsChild>
        </w:div>
        <w:div w:id="623656067">
          <w:marLeft w:val="0"/>
          <w:marRight w:val="0"/>
          <w:marTop w:val="0"/>
          <w:marBottom w:val="0"/>
          <w:divBdr>
            <w:top w:val="none" w:sz="0" w:space="0" w:color="auto"/>
            <w:left w:val="none" w:sz="0" w:space="0" w:color="auto"/>
            <w:bottom w:val="none" w:sz="0" w:space="0" w:color="auto"/>
            <w:right w:val="none" w:sz="0" w:space="0" w:color="auto"/>
          </w:divBdr>
          <w:divsChild>
            <w:div w:id="123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68481">
      <w:bodyDiv w:val="1"/>
      <w:marLeft w:val="0"/>
      <w:marRight w:val="0"/>
      <w:marTop w:val="0"/>
      <w:marBottom w:val="0"/>
      <w:divBdr>
        <w:top w:val="none" w:sz="0" w:space="0" w:color="auto"/>
        <w:left w:val="none" w:sz="0" w:space="0" w:color="auto"/>
        <w:bottom w:val="none" w:sz="0" w:space="0" w:color="auto"/>
        <w:right w:val="none" w:sz="0" w:space="0" w:color="auto"/>
      </w:divBdr>
    </w:div>
    <w:div w:id="1310867054">
      <w:bodyDiv w:val="1"/>
      <w:marLeft w:val="0"/>
      <w:marRight w:val="0"/>
      <w:marTop w:val="0"/>
      <w:marBottom w:val="0"/>
      <w:divBdr>
        <w:top w:val="none" w:sz="0" w:space="0" w:color="auto"/>
        <w:left w:val="none" w:sz="0" w:space="0" w:color="auto"/>
        <w:bottom w:val="none" w:sz="0" w:space="0" w:color="auto"/>
        <w:right w:val="none" w:sz="0" w:space="0" w:color="auto"/>
      </w:divBdr>
    </w:div>
    <w:div w:id="1340893110">
      <w:bodyDiv w:val="1"/>
      <w:marLeft w:val="0"/>
      <w:marRight w:val="0"/>
      <w:marTop w:val="0"/>
      <w:marBottom w:val="0"/>
      <w:divBdr>
        <w:top w:val="none" w:sz="0" w:space="0" w:color="auto"/>
        <w:left w:val="none" w:sz="0" w:space="0" w:color="auto"/>
        <w:bottom w:val="none" w:sz="0" w:space="0" w:color="auto"/>
        <w:right w:val="none" w:sz="0" w:space="0" w:color="auto"/>
      </w:divBdr>
    </w:div>
    <w:div w:id="1341737107">
      <w:bodyDiv w:val="1"/>
      <w:marLeft w:val="0"/>
      <w:marRight w:val="0"/>
      <w:marTop w:val="0"/>
      <w:marBottom w:val="0"/>
      <w:divBdr>
        <w:top w:val="none" w:sz="0" w:space="0" w:color="auto"/>
        <w:left w:val="none" w:sz="0" w:space="0" w:color="auto"/>
        <w:bottom w:val="none" w:sz="0" w:space="0" w:color="auto"/>
        <w:right w:val="none" w:sz="0" w:space="0" w:color="auto"/>
      </w:divBdr>
    </w:div>
    <w:div w:id="1378160771">
      <w:bodyDiv w:val="1"/>
      <w:marLeft w:val="0"/>
      <w:marRight w:val="0"/>
      <w:marTop w:val="0"/>
      <w:marBottom w:val="0"/>
      <w:divBdr>
        <w:top w:val="none" w:sz="0" w:space="0" w:color="auto"/>
        <w:left w:val="none" w:sz="0" w:space="0" w:color="auto"/>
        <w:bottom w:val="none" w:sz="0" w:space="0" w:color="auto"/>
        <w:right w:val="none" w:sz="0" w:space="0" w:color="auto"/>
      </w:divBdr>
    </w:div>
    <w:div w:id="1385833803">
      <w:bodyDiv w:val="1"/>
      <w:marLeft w:val="0"/>
      <w:marRight w:val="0"/>
      <w:marTop w:val="0"/>
      <w:marBottom w:val="0"/>
      <w:divBdr>
        <w:top w:val="none" w:sz="0" w:space="0" w:color="auto"/>
        <w:left w:val="none" w:sz="0" w:space="0" w:color="auto"/>
        <w:bottom w:val="none" w:sz="0" w:space="0" w:color="auto"/>
        <w:right w:val="none" w:sz="0" w:space="0" w:color="auto"/>
      </w:divBdr>
    </w:div>
    <w:div w:id="1427311937">
      <w:bodyDiv w:val="1"/>
      <w:marLeft w:val="0"/>
      <w:marRight w:val="0"/>
      <w:marTop w:val="0"/>
      <w:marBottom w:val="0"/>
      <w:divBdr>
        <w:top w:val="none" w:sz="0" w:space="0" w:color="auto"/>
        <w:left w:val="none" w:sz="0" w:space="0" w:color="auto"/>
        <w:bottom w:val="none" w:sz="0" w:space="0" w:color="auto"/>
        <w:right w:val="none" w:sz="0" w:space="0" w:color="auto"/>
      </w:divBdr>
    </w:div>
    <w:div w:id="1438452703">
      <w:bodyDiv w:val="1"/>
      <w:marLeft w:val="0"/>
      <w:marRight w:val="0"/>
      <w:marTop w:val="0"/>
      <w:marBottom w:val="0"/>
      <w:divBdr>
        <w:top w:val="none" w:sz="0" w:space="0" w:color="auto"/>
        <w:left w:val="none" w:sz="0" w:space="0" w:color="auto"/>
        <w:bottom w:val="none" w:sz="0" w:space="0" w:color="auto"/>
        <w:right w:val="none" w:sz="0" w:space="0" w:color="auto"/>
      </w:divBdr>
    </w:div>
    <w:div w:id="1448428544">
      <w:bodyDiv w:val="1"/>
      <w:marLeft w:val="0"/>
      <w:marRight w:val="0"/>
      <w:marTop w:val="0"/>
      <w:marBottom w:val="0"/>
      <w:divBdr>
        <w:top w:val="none" w:sz="0" w:space="0" w:color="auto"/>
        <w:left w:val="none" w:sz="0" w:space="0" w:color="auto"/>
        <w:bottom w:val="none" w:sz="0" w:space="0" w:color="auto"/>
        <w:right w:val="none" w:sz="0" w:space="0" w:color="auto"/>
      </w:divBdr>
    </w:div>
    <w:div w:id="1493830974">
      <w:bodyDiv w:val="1"/>
      <w:marLeft w:val="0"/>
      <w:marRight w:val="0"/>
      <w:marTop w:val="0"/>
      <w:marBottom w:val="0"/>
      <w:divBdr>
        <w:top w:val="none" w:sz="0" w:space="0" w:color="auto"/>
        <w:left w:val="none" w:sz="0" w:space="0" w:color="auto"/>
        <w:bottom w:val="none" w:sz="0" w:space="0" w:color="auto"/>
        <w:right w:val="none" w:sz="0" w:space="0" w:color="auto"/>
      </w:divBdr>
    </w:div>
    <w:div w:id="1500387447">
      <w:bodyDiv w:val="1"/>
      <w:marLeft w:val="0"/>
      <w:marRight w:val="0"/>
      <w:marTop w:val="0"/>
      <w:marBottom w:val="0"/>
      <w:divBdr>
        <w:top w:val="none" w:sz="0" w:space="0" w:color="auto"/>
        <w:left w:val="none" w:sz="0" w:space="0" w:color="auto"/>
        <w:bottom w:val="none" w:sz="0" w:space="0" w:color="auto"/>
        <w:right w:val="none" w:sz="0" w:space="0" w:color="auto"/>
      </w:divBdr>
    </w:div>
    <w:div w:id="1528257522">
      <w:bodyDiv w:val="1"/>
      <w:marLeft w:val="0"/>
      <w:marRight w:val="0"/>
      <w:marTop w:val="0"/>
      <w:marBottom w:val="0"/>
      <w:divBdr>
        <w:top w:val="none" w:sz="0" w:space="0" w:color="auto"/>
        <w:left w:val="none" w:sz="0" w:space="0" w:color="auto"/>
        <w:bottom w:val="none" w:sz="0" w:space="0" w:color="auto"/>
        <w:right w:val="none" w:sz="0" w:space="0" w:color="auto"/>
      </w:divBdr>
    </w:div>
    <w:div w:id="1546940429">
      <w:bodyDiv w:val="1"/>
      <w:marLeft w:val="0"/>
      <w:marRight w:val="0"/>
      <w:marTop w:val="0"/>
      <w:marBottom w:val="0"/>
      <w:divBdr>
        <w:top w:val="none" w:sz="0" w:space="0" w:color="auto"/>
        <w:left w:val="none" w:sz="0" w:space="0" w:color="auto"/>
        <w:bottom w:val="none" w:sz="0" w:space="0" w:color="auto"/>
        <w:right w:val="none" w:sz="0" w:space="0" w:color="auto"/>
      </w:divBdr>
    </w:div>
    <w:div w:id="1600673821">
      <w:bodyDiv w:val="1"/>
      <w:marLeft w:val="0"/>
      <w:marRight w:val="0"/>
      <w:marTop w:val="0"/>
      <w:marBottom w:val="0"/>
      <w:divBdr>
        <w:top w:val="none" w:sz="0" w:space="0" w:color="auto"/>
        <w:left w:val="none" w:sz="0" w:space="0" w:color="auto"/>
        <w:bottom w:val="none" w:sz="0" w:space="0" w:color="auto"/>
        <w:right w:val="none" w:sz="0" w:space="0" w:color="auto"/>
      </w:divBdr>
    </w:div>
    <w:div w:id="1601067528">
      <w:bodyDiv w:val="1"/>
      <w:marLeft w:val="0"/>
      <w:marRight w:val="0"/>
      <w:marTop w:val="0"/>
      <w:marBottom w:val="0"/>
      <w:divBdr>
        <w:top w:val="none" w:sz="0" w:space="0" w:color="auto"/>
        <w:left w:val="none" w:sz="0" w:space="0" w:color="auto"/>
        <w:bottom w:val="none" w:sz="0" w:space="0" w:color="auto"/>
        <w:right w:val="none" w:sz="0" w:space="0" w:color="auto"/>
      </w:divBdr>
    </w:div>
    <w:div w:id="1612590646">
      <w:bodyDiv w:val="1"/>
      <w:marLeft w:val="0"/>
      <w:marRight w:val="0"/>
      <w:marTop w:val="0"/>
      <w:marBottom w:val="0"/>
      <w:divBdr>
        <w:top w:val="none" w:sz="0" w:space="0" w:color="auto"/>
        <w:left w:val="none" w:sz="0" w:space="0" w:color="auto"/>
        <w:bottom w:val="none" w:sz="0" w:space="0" w:color="auto"/>
        <w:right w:val="none" w:sz="0" w:space="0" w:color="auto"/>
      </w:divBdr>
    </w:div>
    <w:div w:id="1636719167">
      <w:bodyDiv w:val="1"/>
      <w:marLeft w:val="0"/>
      <w:marRight w:val="0"/>
      <w:marTop w:val="0"/>
      <w:marBottom w:val="0"/>
      <w:divBdr>
        <w:top w:val="none" w:sz="0" w:space="0" w:color="auto"/>
        <w:left w:val="none" w:sz="0" w:space="0" w:color="auto"/>
        <w:bottom w:val="none" w:sz="0" w:space="0" w:color="auto"/>
        <w:right w:val="none" w:sz="0" w:space="0" w:color="auto"/>
      </w:divBdr>
    </w:div>
    <w:div w:id="1744402303">
      <w:bodyDiv w:val="1"/>
      <w:marLeft w:val="0"/>
      <w:marRight w:val="0"/>
      <w:marTop w:val="0"/>
      <w:marBottom w:val="0"/>
      <w:divBdr>
        <w:top w:val="none" w:sz="0" w:space="0" w:color="auto"/>
        <w:left w:val="none" w:sz="0" w:space="0" w:color="auto"/>
        <w:bottom w:val="none" w:sz="0" w:space="0" w:color="auto"/>
        <w:right w:val="none" w:sz="0" w:space="0" w:color="auto"/>
      </w:divBdr>
      <w:divsChild>
        <w:div w:id="402408942">
          <w:marLeft w:val="0"/>
          <w:marRight w:val="0"/>
          <w:marTop w:val="0"/>
          <w:marBottom w:val="0"/>
          <w:divBdr>
            <w:top w:val="none" w:sz="0" w:space="0" w:color="auto"/>
            <w:left w:val="none" w:sz="0" w:space="0" w:color="auto"/>
            <w:bottom w:val="none" w:sz="0" w:space="0" w:color="auto"/>
            <w:right w:val="none" w:sz="0" w:space="0" w:color="auto"/>
          </w:divBdr>
          <w:divsChild>
            <w:div w:id="1373269564">
              <w:marLeft w:val="0"/>
              <w:marRight w:val="0"/>
              <w:marTop w:val="0"/>
              <w:marBottom w:val="0"/>
              <w:divBdr>
                <w:top w:val="none" w:sz="0" w:space="0" w:color="auto"/>
                <w:left w:val="none" w:sz="0" w:space="0" w:color="auto"/>
                <w:bottom w:val="none" w:sz="0" w:space="0" w:color="auto"/>
                <w:right w:val="none" w:sz="0" w:space="0" w:color="auto"/>
              </w:divBdr>
              <w:divsChild>
                <w:div w:id="1263874741">
                  <w:marLeft w:val="0"/>
                  <w:marRight w:val="0"/>
                  <w:marTop w:val="0"/>
                  <w:marBottom w:val="0"/>
                  <w:divBdr>
                    <w:top w:val="none" w:sz="0" w:space="0" w:color="auto"/>
                    <w:left w:val="none" w:sz="0" w:space="0" w:color="auto"/>
                    <w:bottom w:val="none" w:sz="0" w:space="0" w:color="auto"/>
                    <w:right w:val="none" w:sz="0" w:space="0" w:color="auto"/>
                  </w:divBdr>
                  <w:divsChild>
                    <w:div w:id="302005734">
                      <w:marLeft w:val="0"/>
                      <w:marRight w:val="0"/>
                      <w:marTop w:val="0"/>
                      <w:marBottom w:val="0"/>
                      <w:divBdr>
                        <w:top w:val="none" w:sz="0" w:space="0" w:color="auto"/>
                        <w:left w:val="none" w:sz="0" w:space="0" w:color="auto"/>
                        <w:bottom w:val="none" w:sz="0" w:space="0" w:color="auto"/>
                        <w:right w:val="none" w:sz="0" w:space="0" w:color="auto"/>
                      </w:divBdr>
                      <w:divsChild>
                        <w:div w:id="2078821789">
                          <w:marLeft w:val="0"/>
                          <w:marRight w:val="0"/>
                          <w:marTop w:val="0"/>
                          <w:marBottom w:val="0"/>
                          <w:divBdr>
                            <w:top w:val="none" w:sz="0" w:space="0" w:color="auto"/>
                            <w:left w:val="none" w:sz="0" w:space="0" w:color="auto"/>
                            <w:bottom w:val="none" w:sz="0" w:space="0" w:color="auto"/>
                            <w:right w:val="none" w:sz="0" w:space="0" w:color="auto"/>
                          </w:divBdr>
                          <w:divsChild>
                            <w:div w:id="1650010899">
                              <w:marLeft w:val="0"/>
                              <w:marRight w:val="0"/>
                              <w:marTop w:val="0"/>
                              <w:marBottom w:val="0"/>
                              <w:divBdr>
                                <w:top w:val="none" w:sz="0" w:space="0" w:color="auto"/>
                                <w:left w:val="none" w:sz="0" w:space="0" w:color="auto"/>
                                <w:bottom w:val="none" w:sz="0" w:space="0" w:color="auto"/>
                                <w:right w:val="none" w:sz="0" w:space="0" w:color="auto"/>
                              </w:divBdr>
                              <w:divsChild>
                                <w:div w:id="749541897">
                                  <w:marLeft w:val="0"/>
                                  <w:marRight w:val="0"/>
                                  <w:marTop w:val="0"/>
                                  <w:marBottom w:val="0"/>
                                  <w:divBdr>
                                    <w:top w:val="none" w:sz="0" w:space="0" w:color="auto"/>
                                    <w:left w:val="none" w:sz="0" w:space="0" w:color="auto"/>
                                    <w:bottom w:val="none" w:sz="0" w:space="0" w:color="auto"/>
                                    <w:right w:val="none" w:sz="0" w:space="0" w:color="auto"/>
                                  </w:divBdr>
                                  <w:divsChild>
                                    <w:div w:id="69881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2015521">
      <w:bodyDiv w:val="1"/>
      <w:marLeft w:val="0"/>
      <w:marRight w:val="0"/>
      <w:marTop w:val="0"/>
      <w:marBottom w:val="0"/>
      <w:divBdr>
        <w:top w:val="none" w:sz="0" w:space="0" w:color="auto"/>
        <w:left w:val="none" w:sz="0" w:space="0" w:color="auto"/>
        <w:bottom w:val="none" w:sz="0" w:space="0" w:color="auto"/>
        <w:right w:val="none" w:sz="0" w:space="0" w:color="auto"/>
      </w:divBdr>
    </w:div>
    <w:div w:id="1904028313">
      <w:bodyDiv w:val="1"/>
      <w:marLeft w:val="0"/>
      <w:marRight w:val="0"/>
      <w:marTop w:val="0"/>
      <w:marBottom w:val="0"/>
      <w:divBdr>
        <w:top w:val="none" w:sz="0" w:space="0" w:color="auto"/>
        <w:left w:val="none" w:sz="0" w:space="0" w:color="auto"/>
        <w:bottom w:val="none" w:sz="0" w:space="0" w:color="auto"/>
        <w:right w:val="none" w:sz="0" w:space="0" w:color="auto"/>
      </w:divBdr>
    </w:div>
    <w:div w:id="1928003775">
      <w:bodyDiv w:val="1"/>
      <w:marLeft w:val="0"/>
      <w:marRight w:val="0"/>
      <w:marTop w:val="0"/>
      <w:marBottom w:val="0"/>
      <w:divBdr>
        <w:top w:val="none" w:sz="0" w:space="0" w:color="auto"/>
        <w:left w:val="none" w:sz="0" w:space="0" w:color="auto"/>
        <w:bottom w:val="none" w:sz="0" w:space="0" w:color="auto"/>
        <w:right w:val="none" w:sz="0" w:space="0" w:color="auto"/>
      </w:divBdr>
    </w:div>
    <w:div w:id="1934168565">
      <w:bodyDiv w:val="1"/>
      <w:marLeft w:val="0"/>
      <w:marRight w:val="0"/>
      <w:marTop w:val="0"/>
      <w:marBottom w:val="0"/>
      <w:divBdr>
        <w:top w:val="none" w:sz="0" w:space="0" w:color="auto"/>
        <w:left w:val="none" w:sz="0" w:space="0" w:color="auto"/>
        <w:bottom w:val="none" w:sz="0" w:space="0" w:color="auto"/>
        <w:right w:val="none" w:sz="0" w:space="0" w:color="auto"/>
      </w:divBdr>
    </w:div>
    <w:div w:id="1990281452">
      <w:bodyDiv w:val="1"/>
      <w:marLeft w:val="0"/>
      <w:marRight w:val="0"/>
      <w:marTop w:val="0"/>
      <w:marBottom w:val="0"/>
      <w:divBdr>
        <w:top w:val="none" w:sz="0" w:space="0" w:color="auto"/>
        <w:left w:val="none" w:sz="0" w:space="0" w:color="auto"/>
        <w:bottom w:val="none" w:sz="0" w:space="0" w:color="auto"/>
        <w:right w:val="none" w:sz="0" w:space="0" w:color="auto"/>
      </w:divBdr>
    </w:div>
    <w:div w:id="2014795997">
      <w:bodyDiv w:val="1"/>
      <w:marLeft w:val="0"/>
      <w:marRight w:val="0"/>
      <w:marTop w:val="0"/>
      <w:marBottom w:val="0"/>
      <w:divBdr>
        <w:top w:val="none" w:sz="0" w:space="0" w:color="auto"/>
        <w:left w:val="none" w:sz="0" w:space="0" w:color="auto"/>
        <w:bottom w:val="none" w:sz="0" w:space="0" w:color="auto"/>
        <w:right w:val="none" w:sz="0" w:space="0" w:color="auto"/>
      </w:divBdr>
    </w:div>
    <w:div w:id="2028410134">
      <w:bodyDiv w:val="1"/>
      <w:marLeft w:val="0"/>
      <w:marRight w:val="0"/>
      <w:marTop w:val="0"/>
      <w:marBottom w:val="0"/>
      <w:divBdr>
        <w:top w:val="none" w:sz="0" w:space="0" w:color="auto"/>
        <w:left w:val="none" w:sz="0" w:space="0" w:color="auto"/>
        <w:bottom w:val="none" w:sz="0" w:space="0" w:color="auto"/>
        <w:right w:val="none" w:sz="0" w:space="0" w:color="auto"/>
      </w:divBdr>
    </w:div>
    <w:div w:id="2046829604">
      <w:bodyDiv w:val="1"/>
      <w:marLeft w:val="0"/>
      <w:marRight w:val="0"/>
      <w:marTop w:val="0"/>
      <w:marBottom w:val="0"/>
      <w:divBdr>
        <w:top w:val="none" w:sz="0" w:space="0" w:color="auto"/>
        <w:left w:val="none" w:sz="0" w:space="0" w:color="auto"/>
        <w:bottom w:val="none" w:sz="0" w:space="0" w:color="auto"/>
        <w:right w:val="none" w:sz="0" w:space="0" w:color="auto"/>
      </w:divBdr>
    </w:div>
    <w:div w:id="2057779758">
      <w:bodyDiv w:val="1"/>
      <w:marLeft w:val="0"/>
      <w:marRight w:val="0"/>
      <w:marTop w:val="0"/>
      <w:marBottom w:val="0"/>
      <w:divBdr>
        <w:top w:val="none" w:sz="0" w:space="0" w:color="auto"/>
        <w:left w:val="none" w:sz="0" w:space="0" w:color="auto"/>
        <w:bottom w:val="none" w:sz="0" w:space="0" w:color="auto"/>
        <w:right w:val="none" w:sz="0" w:space="0" w:color="auto"/>
      </w:divBdr>
    </w:div>
    <w:div w:id="2113627154">
      <w:bodyDiv w:val="1"/>
      <w:marLeft w:val="0"/>
      <w:marRight w:val="0"/>
      <w:marTop w:val="0"/>
      <w:marBottom w:val="0"/>
      <w:divBdr>
        <w:top w:val="none" w:sz="0" w:space="0" w:color="auto"/>
        <w:left w:val="none" w:sz="0" w:space="0" w:color="auto"/>
        <w:bottom w:val="none" w:sz="0" w:space="0" w:color="auto"/>
        <w:right w:val="none" w:sz="0" w:space="0" w:color="auto"/>
      </w:divBdr>
    </w:div>
    <w:div w:id="2125227028">
      <w:bodyDiv w:val="1"/>
      <w:marLeft w:val="0"/>
      <w:marRight w:val="0"/>
      <w:marTop w:val="0"/>
      <w:marBottom w:val="0"/>
      <w:divBdr>
        <w:top w:val="none" w:sz="0" w:space="0" w:color="auto"/>
        <w:left w:val="none" w:sz="0" w:space="0" w:color="auto"/>
        <w:bottom w:val="none" w:sz="0" w:space="0" w:color="auto"/>
        <w:right w:val="none" w:sz="0" w:space="0" w:color="auto"/>
      </w:divBdr>
      <w:divsChild>
        <w:div w:id="545877993">
          <w:marLeft w:val="0"/>
          <w:marRight w:val="0"/>
          <w:marTop w:val="0"/>
          <w:marBottom w:val="0"/>
          <w:divBdr>
            <w:top w:val="none" w:sz="0" w:space="0" w:color="auto"/>
            <w:left w:val="none" w:sz="0" w:space="0" w:color="auto"/>
            <w:bottom w:val="none" w:sz="0" w:space="0" w:color="auto"/>
            <w:right w:val="none" w:sz="0" w:space="0" w:color="auto"/>
          </w:divBdr>
        </w:div>
        <w:div w:id="1531649840">
          <w:marLeft w:val="0"/>
          <w:marRight w:val="0"/>
          <w:marTop w:val="0"/>
          <w:marBottom w:val="0"/>
          <w:divBdr>
            <w:top w:val="none" w:sz="0" w:space="0" w:color="auto"/>
            <w:left w:val="none" w:sz="0" w:space="0" w:color="auto"/>
            <w:bottom w:val="none" w:sz="0" w:space="0" w:color="auto"/>
            <w:right w:val="none" w:sz="0" w:space="0" w:color="auto"/>
          </w:divBdr>
        </w:div>
      </w:divsChild>
    </w:div>
    <w:div w:id="214604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verica.boskovic@rsvz.fgov.be" TargetMode="External"/><Relationship Id="rId18" Type="http://schemas.openxmlformats.org/officeDocument/2006/relationships/hyperlink" Target="mailto:sebastiaan.taes@fedict.be" TargetMode="External"/><Relationship Id="rId26" Type="http://schemas.openxmlformats.org/officeDocument/2006/relationships/hyperlink" Target="mailto:naher.arslan@iriscare.brussels" TargetMode="External"/><Relationship Id="rId3" Type="http://schemas.openxmlformats.org/officeDocument/2006/relationships/customXml" Target="../customXml/item3.xml"/><Relationship Id="rId21" Type="http://schemas.openxmlformats.org/officeDocument/2006/relationships/hyperlink" Target="mailto:freddy.vangerven@riziv.fgov.be" TargetMode="External"/><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individuele.gegevens@rsz.fgov.be" TargetMode="External"/><Relationship Id="rId25" Type="http://schemas.openxmlformats.org/officeDocument/2006/relationships/hyperlink" Target="mailto:jur@vlaamswoningfonds.be" TargetMode="External"/><Relationship Id="rId33"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hyperlink" Target="mailto:coralie.carreira.fernandes@rsz.fgov.be" TargetMode="External"/><Relationship Id="rId20" Type="http://schemas.openxmlformats.org/officeDocument/2006/relationships/hyperlink" Target="mailto:Pierre.Nauw@FEDRIS.be" TargetMode="External"/><Relationship Id="rId29" Type="http://schemas.openxmlformats.org/officeDocument/2006/relationships/hyperlink" Target="mailto:individuele.gegevens@rsz.fgov.be"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guy.derocker@werk.belgie.be" TargetMode="External"/><Relationship Id="rId32" Type="http://schemas.openxmlformats.org/officeDocument/2006/relationships/image" Target="media/image3.emf"/><Relationship Id="rId37" Type="http://schemas.openxmlformats.org/officeDocument/2006/relationships/theme" Target="theme/theme1.xml"/><Relationship Id="rId40"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mailto:sven.pletinckx@kb.vlaanderen.be" TargetMode="External"/><Relationship Id="rId23" Type="http://schemas.openxmlformats.org/officeDocument/2006/relationships/hyperlink" Target="mailto:pim.petereyns@ksz.fgov.be" TargetMode="External"/><Relationship Id="rId28" Type="http://schemas.openxmlformats.org/officeDocument/2006/relationships/hyperlink" Target="mailto:anthony.mangano@orint.be"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dlegrelle@cirb.brussels"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homas.dufrasne@ensemblesimplifions.be" TargetMode="External"/><Relationship Id="rId22" Type="http://schemas.openxmlformats.org/officeDocument/2006/relationships/hyperlink" Target="mailto:geert.vanvooren@smals.be" TargetMode="External"/><Relationship Id="rId27" Type="http://schemas.openxmlformats.org/officeDocument/2006/relationships/hyperlink" Target="mailto:luc.schumer@iriscare.brussels" TargetMode="External"/><Relationship Id="rId30" Type="http://schemas.openxmlformats.org/officeDocument/2006/relationships/image" Target="media/image1.png"/><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ocialsecurity.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Laptop%20Backup-1\Data\EPF%20CVS%20Workspace\OpenUP%201.0.1.2\libraries\OpenUP\openup_basic\guidances\templates\resources\uc_spec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EE11349C3B9A44908D8B210F02DE7B" ma:contentTypeVersion="20" ma:contentTypeDescription="Create a new document." ma:contentTypeScope="" ma:versionID="f69c32e036c69e699256a87056651259">
  <xsd:schema xmlns:xsd="http://www.w3.org/2001/XMLSchema" xmlns:xs="http://www.w3.org/2001/XMLSchema" xmlns:p="http://schemas.microsoft.com/office/2006/metadata/properties" xmlns:ns2="b6343280-e923-429f-981f-27770744d99d" xmlns:ns3="61ad9f19-be51-4fbc-84fc-9703ceb2e52b" targetNamespace="http://schemas.microsoft.com/office/2006/metadata/properties" ma:root="true" ma:fieldsID="1f705174c8c2889bdcd7e7f533323655" ns2:_="" ns3:_="">
    <xsd:import namespace="b6343280-e923-429f-981f-27770744d99d"/>
    <xsd:import namespace="61ad9f19-be51-4fbc-84fc-9703ceb2e52b"/>
    <xsd:element name="properties">
      <xsd:complexType>
        <xsd:sequence>
          <xsd:element name="documentManagement">
            <xsd:complexType>
              <xsd:all>
                <xsd:element ref="ns2:_dlc_DocId" minOccurs="0"/>
                <xsd:element ref="ns2:_dlc_DocIdUrl" minOccurs="0"/>
                <xsd:element ref="ns2:_dlc_DocIdPersistId" minOccurs="0"/>
                <xsd:element ref="ns2:DocumentType" minOccurs="0"/>
                <xsd:element ref="ns2:Month" minOccurs="0"/>
                <xsd:element ref="ns2:Year" minOccurs="0"/>
                <xsd:element ref="ns3:MediaServiceMetadata" minOccurs="0"/>
                <xsd:element ref="ns3:MediaServiceFastMetadata" minOccurs="0"/>
                <xsd:element ref="ns3:Language" minOccurs="0"/>
                <xsd:element ref="ns3:Linked_project" minOccurs="0"/>
                <xsd:element ref="ns3:Linked_service" minOccurs="0"/>
                <xsd:element ref="ns3:State" minOccurs="0"/>
                <xsd:element ref="ns3:Comments" minOccurs="0"/>
                <xsd:element ref="ns3:Theme" minOccurs="0"/>
                <xsd:element ref="ns3:Theme_x003a_Thema" minOccurs="0"/>
                <xsd:element ref="ns3:Theme_x003a_Th_x00e8_m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43280-e923-429f-981f-27770744d99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Type" ma:index="11" nillable="true" ma:displayName="Document_type" ma:format="Dropdown" ma:internalName="DocumentType">
      <xsd:simpleType>
        <xsd:restriction base="dms:Choice">
          <xsd:enumeration value="General"/>
          <xsd:enumeration value="PID"/>
          <xsd:enumeration value="TSS"/>
          <xsd:enumeration value="XSD"/>
          <xsd:enumeration value="PCM"/>
          <xsd:enumeration value="Tests"/>
          <xsd:enumeration value="A1"/>
          <xsd:enumeration value="JMAILBOX"/>
          <xsd:enumeration value="SSDN"/>
          <xsd:enumeration value="Technical"/>
        </xsd:restriction>
      </xsd:simpleType>
    </xsd:element>
    <xsd:element name="Month" ma:index="12" nillable="true" ma:displayName="Month" ma:format="Dropdown" ma:internalName="Month">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restriction>
      </xsd:simpleType>
    </xsd:element>
    <xsd:element name="Year" ma:index="13" nillable="true" ma:displayName="Year" ma:format="Dropdown" ma:internalName="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ad9f19-be51-4fbc-84fc-9703ceb2e52b"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Language" ma:index="16" nillable="true" ma:displayName="Language" ma:format="Dropdown" ma:internalName="Language">
      <xsd:simpleType>
        <xsd:restriction base="dms:Choice">
          <xsd:enumeration value="NL"/>
          <xsd:enumeration value="FR"/>
          <xsd:enumeration value="EN"/>
        </xsd:restriction>
      </xsd:simpleType>
    </xsd:element>
    <xsd:element name="Linked_project" ma:index="17" nillable="true" ma:displayName="Linked_project" ma:internalName="Linked_project">
      <xsd:simpleType>
        <xsd:restriction base="dms:Text">
          <xsd:maxLength value="255"/>
        </xsd:restriction>
      </xsd:simpleType>
    </xsd:element>
    <xsd:element name="Linked_service" ma:index="18" nillable="true" ma:displayName="Linked_service" ma:internalName="Linked_service">
      <xsd:simpleType>
        <xsd:restriction base="dms:Note">
          <xsd:maxLength value="255"/>
        </xsd:restriction>
      </xsd:simpleType>
    </xsd:element>
    <xsd:element name="State" ma:index="19" nillable="true" ma:displayName="State" ma:default="Project" ma:format="Dropdown" ma:internalName="State">
      <xsd:simpleType>
        <xsd:restriction base="dms:Choice">
          <xsd:enumeration value="Project"/>
          <xsd:enumeration value="Service"/>
        </xsd:restriction>
      </xsd:simpleType>
    </xsd:element>
    <xsd:element name="Comments" ma:index="20" nillable="true" ma:displayName="Comments" ma:internalName="Comments">
      <xsd:simpleType>
        <xsd:restriction base="dms:Note">
          <xsd:maxLength value="255"/>
        </xsd:restriction>
      </xsd:simpleType>
    </xsd:element>
    <xsd:element name="Theme" ma:index="21" nillable="true" ma:displayName="Theme" ma:list="{1edb7e70-e3c0-4431-b610-8dcfa48aee37}" ma:internalName="Theme" ma:readOnly="false" ma:showField="Title">
      <xsd:simpleType>
        <xsd:restriction base="dms:Lookup"/>
      </xsd:simpleType>
    </xsd:element>
    <xsd:element name="Theme_x003a_Thema" ma:index="22" nillable="true" ma:displayName="Theme:Thema" ma:list="{1edb7e70-e3c0-4431-b610-8dcfa48aee37}" ma:internalName="Theme_x003a_Thema" ma:readOnly="true" ma:showField="Thema" ma:web="aa1a923e-d3fd-445b-83f0-5a6cf22445fe">
      <xsd:simpleType>
        <xsd:restriction base="dms:Lookup"/>
      </xsd:simpleType>
    </xsd:element>
    <xsd:element name="Theme_x003a_Th_x00e8_me" ma:index="23" nillable="true" ma:displayName="Theme:Thème" ma:list="{1edb7e70-e3c0-4431-b610-8dcfa48aee37}" ma:internalName="Theme_x003a_Th_x00e8_me" ma:readOnly="true" ma:showField="Th_x00e8_me" ma:web="aa1a923e-d3fd-445b-83f0-5a6cf22445fe">
      <xsd:simpleType>
        <xsd:restriction base="dms:Lookup"/>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_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inked_service xmlns="61ad9f19-be51-4fbc-84fc-9703ceb2e52b" xsi:nil="true"/>
    <Language xmlns="61ad9f19-be51-4fbc-84fc-9703ceb2e52b">FR</Language>
    <Year xmlns="b6343280-e923-429f-981f-27770744d99d">2021</Year>
    <Month xmlns="b6343280-e923-429f-981f-27770744d99d">10</Month>
    <_dlc_DocId xmlns="b6343280-e923-429f-981f-27770744d99d">65XRD6Y7KMPT-697157843-563</_dlc_DocId>
    <Linked_project xmlns="61ad9f19-be51-4fbc-84fc-9703ceb2e52b">Webservice Dmfa</Linked_project>
    <DocumentType xmlns="b6343280-e923-429f-981f-27770744d99d">PID</DocumentType>
    <Theme xmlns="61ad9f19-be51-4fbc-84fc-9703ceb2e52b">5</Theme>
    <State xmlns="61ad9f19-be51-4fbc-84fc-9703ceb2e52b">Project</State>
    <_dlc_DocIdUrl xmlns="b6343280-e923-429f-981f-27770744d99d">
      <Url>https://gcloudbelgium.sharepoint.com/sites/BeConnected/infocbss/_layouts/15/DocIdRedir.aspx?ID=65XRD6Y7KMPT-697157843-563</Url>
      <Description>65XRD6Y7KMPT-697157843-563</Description>
    </_dlc_DocIdUrl>
    <Comments xmlns="61ad9f19-be51-4fbc-84fc-9703ceb2e52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33626-C444-4BA7-B65B-C46D8FC9FB19}">
  <ds:schemaRefs>
    <ds:schemaRef ds:uri="http://schemas.microsoft.com/office/2006/metadata/longProperties"/>
  </ds:schemaRefs>
</ds:datastoreItem>
</file>

<file path=customXml/itemProps2.xml><?xml version="1.0" encoding="utf-8"?>
<ds:datastoreItem xmlns:ds="http://schemas.openxmlformats.org/officeDocument/2006/customXml" ds:itemID="{3618F5D5-3D71-4494-8A92-34C11087F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43280-e923-429f-981f-27770744d99d"/>
    <ds:schemaRef ds:uri="61ad9f19-be51-4fbc-84fc-9703ceb2e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4023BD-53F1-45FD-B424-AEF05809DF63}">
  <ds:schemaRefs>
    <ds:schemaRef ds:uri="http://schemas.microsoft.com/sharepoint/events"/>
  </ds:schemaRefs>
</ds:datastoreItem>
</file>

<file path=customXml/itemProps4.xml><?xml version="1.0" encoding="utf-8"?>
<ds:datastoreItem xmlns:ds="http://schemas.openxmlformats.org/officeDocument/2006/customXml" ds:itemID="{85AC83ED-B91C-464E-94AE-468F361DC5E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6343280-e923-429f-981f-27770744d99d"/>
    <ds:schemaRef ds:uri="61ad9f19-be51-4fbc-84fc-9703ceb2e52b"/>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A1CDDE2B-A499-4450-8FAA-2852AA1BB705}">
  <ds:schemaRefs>
    <ds:schemaRef ds:uri="http://schemas.microsoft.com/sharepoint/v3/contenttype/forms"/>
  </ds:schemaRefs>
</ds:datastoreItem>
</file>

<file path=customXml/itemProps6.xml><?xml version="1.0" encoding="utf-8"?>
<ds:datastoreItem xmlns:ds="http://schemas.openxmlformats.org/officeDocument/2006/customXml" ds:itemID="{30011C02-C1A4-4CA6-982C-37A8C3A45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uc_specification.dot</Template>
  <TotalTime>0</TotalTime>
  <Pages>41</Pages>
  <Words>12321</Words>
  <Characters>67768</Characters>
  <Application>Microsoft Office Word</Application>
  <DocSecurity>0</DocSecurity>
  <Lines>564</Lines>
  <Paragraphs>159</Paragraphs>
  <ScaleCrop>false</ScaleCrop>
  <HeadingPairs>
    <vt:vector size="2" baseType="variant">
      <vt:variant>
        <vt:lpstr>Titel</vt:lpstr>
      </vt:variant>
      <vt:variant>
        <vt:i4>1</vt:i4>
      </vt:variant>
    </vt:vector>
  </HeadingPairs>
  <TitlesOfParts>
    <vt:vector size="1" baseType="lpstr">
      <vt:lpstr>PID (Project Initiation Document)</vt:lpstr>
    </vt:vector>
  </TitlesOfParts>
  <Company>KSZ-BCSS</Company>
  <LinksUpToDate>false</LinksUpToDate>
  <CharactersWithSpaces>79930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PID (Project Initiation Document)</dc:title>
  <dc:subject>Cadaf</dc:subject>
  <dc:creator>Catherine Cocu</dc:creator>
  <cp:keywords/>
  <cp:lastModifiedBy>Johan Rülle (KSZ-BCSS)</cp:lastModifiedBy>
  <cp:revision>2</cp:revision>
  <cp:lastPrinted>2021-08-10T21:34:00Z</cp:lastPrinted>
  <dcterms:created xsi:type="dcterms:W3CDTF">2022-12-08T17:41:00Z</dcterms:created>
  <dcterms:modified xsi:type="dcterms:W3CDTF">2022-12-08T17:41:00Z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FR</vt:lpwstr>
  </property>
  <property fmtid="{D5CDD505-2E9C-101B-9397-08002B2CF9AE}" pid="3" name="Project">
    <vt:lpwstr>Zacheus</vt:lpwstr>
  </property>
  <property fmtid="{D5CDD505-2E9C-101B-9397-08002B2CF9AE}" pid="4" name="Version">
    <vt:lpwstr>0.1</vt:lpwstr>
  </property>
  <property fmtid="{D5CDD505-2E9C-101B-9397-08002B2CF9AE}" pid="5" name="_dlc_DocId">
    <vt:lpwstr>65XRD6Y7KMPT-697157843-544</vt:lpwstr>
  </property>
  <property fmtid="{D5CDD505-2E9C-101B-9397-08002B2CF9AE}" pid="6" name="_dlc_DocIdItemGuid">
    <vt:lpwstr>33ad7370-1fcf-474f-8eff-52cecaba80c8</vt:lpwstr>
  </property>
  <property fmtid="{D5CDD505-2E9C-101B-9397-08002B2CF9AE}" pid="7" name="_dlc_DocIdUrl">
    <vt:lpwstr>https://gcloudbelgium.sharepoint.com/sites/BeConnected/infocbss/_layouts/15/DocIdRedir.aspx?ID=65XRD6Y7KMPT-697157843-544, 65XRD6Y7KMPT-697157843-544</vt:lpwstr>
  </property>
  <property fmtid="{D5CDD505-2E9C-101B-9397-08002B2CF9AE}" pid="8" name="DocumentType">
    <vt:lpwstr>PID</vt:lpwstr>
  </property>
  <property fmtid="{D5CDD505-2E9C-101B-9397-08002B2CF9AE}" pid="9" name="Year">
    <vt:lpwstr>2021</vt:lpwstr>
  </property>
  <property fmtid="{D5CDD505-2E9C-101B-9397-08002B2CF9AE}" pid="10" name="Theme">
    <vt:lpwstr>5</vt:lpwstr>
  </property>
  <property fmtid="{D5CDD505-2E9C-101B-9397-08002B2CF9AE}" pid="11" name="Month">
    <vt:lpwstr>10</vt:lpwstr>
  </property>
  <property fmtid="{D5CDD505-2E9C-101B-9397-08002B2CF9AE}" pid="12" name="Linked_service">
    <vt:lpwstr/>
  </property>
  <property fmtid="{D5CDD505-2E9C-101B-9397-08002B2CF9AE}" pid="13" name="Linked_project">
    <vt:lpwstr>Webservice Dmfa</vt:lpwstr>
  </property>
  <property fmtid="{D5CDD505-2E9C-101B-9397-08002B2CF9AE}" pid="14" name="Comments">
    <vt:lpwstr/>
  </property>
  <property fmtid="{D5CDD505-2E9C-101B-9397-08002B2CF9AE}" pid="15" name="ContentTypeId">
    <vt:lpwstr>0x01010084EE11349C3B9A44908D8B210F02DE7B</vt:lpwstr>
  </property>
</Properties>
</file>